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88" w:rsidRDefault="00E32688" w:rsidP="009D1016">
      <w:pPr>
        <w:pStyle w:val="Ttulo1"/>
        <w:tabs>
          <w:tab w:val="left" w:pos="0"/>
        </w:tabs>
        <w:spacing w:before="120" w:after="120" w:line="360" w:lineRule="auto"/>
        <w:jc w:val="center"/>
        <w:rPr>
          <w:rFonts w:ascii="Times New Roman" w:hAnsi="Times New Roman"/>
          <w:b w:val="0"/>
          <w:bCs/>
          <w:sz w:val="40"/>
          <w:szCs w:val="40"/>
        </w:rPr>
      </w:pPr>
      <w:bookmarkStart w:id="0" w:name="_GoBack"/>
      <w:bookmarkEnd w:id="0"/>
      <w:r>
        <w:rPr>
          <w:rFonts w:ascii="Times New Roman" w:hAnsi="Times New Roman"/>
          <w:b w:val="0"/>
          <w:bCs/>
          <w:sz w:val="40"/>
          <w:szCs w:val="40"/>
        </w:rPr>
        <w:t>Instituto Brasileiro de Psicologia Biodinâmica</w:t>
      </w:r>
    </w:p>
    <w:p w:rsidR="009D1016" w:rsidRDefault="009D1016" w:rsidP="009D1016">
      <w:pPr>
        <w:spacing w:before="120" w:after="120" w:line="360" w:lineRule="auto"/>
        <w:jc w:val="center"/>
        <w:rPr>
          <w:sz w:val="24"/>
        </w:rPr>
      </w:pPr>
      <w:r>
        <w:rPr>
          <w:sz w:val="24"/>
        </w:rPr>
        <w:t>MARIA CLAUDIA TEIXEIRA DE ANGELIS FELICIANO</w:t>
      </w:r>
    </w:p>
    <w:p w:rsidR="00E32688" w:rsidRDefault="00E32688" w:rsidP="009D1016">
      <w:pPr>
        <w:spacing w:before="120" w:after="120" w:line="360" w:lineRule="auto"/>
        <w:jc w:val="center"/>
        <w:rPr>
          <w:b/>
          <w:sz w:val="28"/>
        </w:rPr>
      </w:pPr>
    </w:p>
    <w:p w:rsidR="00E32688" w:rsidRDefault="00E32688" w:rsidP="009D1016">
      <w:pPr>
        <w:spacing w:before="120" w:after="120" w:line="360" w:lineRule="auto"/>
        <w:jc w:val="center"/>
        <w:rPr>
          <w:b/>
          <w:sz w:val="28"/>
        </w:rPr>
      </w:pPr>
    </w:p>
    <w:p w:rsidR="009D1016" w:rsidRDefault="009D1016" w:rsidP="009D1016">
      <w:pPr>
        <w:spacing w:before="120" w:after="120" w:line="360" w:lineRule="auto"/>
        <w:jc w:val="center"/>
        <w:rPr>
          <w:b/>
          <w:sz w:val="28"/>
        </w:rPr>
      </w:pPr>
    </w:p>
    <w:p w:rsidR="009D1016" w:rsidRDefault="009D1016" w:rsidP="009D1016">
      <w:pPr>
        <w:spacing w:before="120" w:after="120" w:line="360" w:lineRule="auto"/>
        <w:jc w:val="center"/>
        <w:rPr>
          <w:b/>
          <w:sz w:val="28"/>
        </w:rPr>
      </w:pPr>
    </w:p>
    <w:p w:rsidR="009D1016" w:rsidRDefault="009D1016" w:rsidP="009D1016">
      <w:pPr>
        <w:spacing w:before="120" w:after="120" w:line="360" w:lineRule="auto"/>
        <w:jc w:val="center"/>
        <w:rPr>
          <w:b/>
          <w:sz w:val="28"/>
        </w:rPr>
      </w:pPr>
    </w:p>
    <w:p w:rsidR="00E32688" w:rsidRDefault="00E32688" w:rsidP="009D1016">
      <w:pPr>
        <w:spacing w:before="120" w:after="120" w:line="360" w:lineRule="auto"/>
        <w:jc w:val="center"/>
        <w:rPr>
          <w:b/>
          <w:sz w:val="30"/>
          <w:szCs w:val="30"/>
        </w:rPr>
      </w:pPr>
      <w:r>
        <w:rPr>
          <w:b/>
          <w:sz w:val="30"/>
          <w:szCs w:val="30"/>
        </w:rPr>
        <w:t xml:space="preserve">FREUD x WINNICOTT: POSSIBILIDADES À </w:t>
      </w:r>
    </w:p>
    <w:p w:rsidR="00E32688" w:rsidRDefault="00E32688" w:rsidP="009D1016">
      <w:pPr>
        <w:spacing w:before="120" w:after="120" w:line="360" w:lineRule="auto"/>
        <w:jc w:val="center"/>
        <w:rPr>
          <w:b/>
          <w:sz w:val="30"/>
          <w:szCs w:val="30"/>
        </w:rPr>
      </w:pPr>
      <w:r>
        <w:rPr>
          <w:b/>
          <w:sz w:val="30"/>
          <w:szCs w:val="30"/>
        </w:rPr>
        <w:t xml:space="preserve">CLÍNICA BIODINÂMICA </w:t>
      </w:r>
    </w:p>
    <w:p w:rsidR="00E32688" w:rsidRDefault="00E32688" w:rsidP="009D1016">
      <w:pPr>
        <w:spacing w:before="120" w:after="120" w:line="360" w:lineRule="auto"/>
        <w:rPr>
          <w:sz w:val="30"/>
          <w:szCs w:val="30"/>
        </w:rPr>
      </w:pPr>
    </w:p>
    <w:p w:rsidR="00E32688" w:rsidRDefault="00E32688" w:rsidP="009D1016">
      <w:pPr>
        <w:spacing w:before="120" w:after="120" w:line="360" w:lineRule="auto"/>
        <w:ind w:left="4956"/>
        <w:jc w:val="both"/>
        <w:rPr>
          <w:sz w:val="24"/>
        </w:rPr>
      </w:pPr>
    </w:p>
    <w:p w:rsidR="00E32688" w:rsidRDefault="00E32688" w:rsidP="009D1016">
      <w:pPr>
        <w:spacing w:before="120" w:after="120" w:line="360" w:lineRule="auto"/>
        <w:ind w:left="4956"/>
        <w:jc w:val="both"/>
        <w:rPr>
          <w:sz w:val="24"/>
        </w:rPr>
      </w:pPr>
    </w:p>
    <w:p w:rsidR="00AD749B" w:rsidRDefault="00AD749B" w:rsidP="009D1016">
      <w:pPr>
        <w:spacing w:before="120" w:after="120" w:line="360" w:lineRule="auto"/>
        <w:ind w:left="4956"/>
        <w:jc w:val="both"/>
        <w:rPr>
          <w:sz w:val="24"/>
        </w:rPr>
      </w:pPr>
    </w:p>
    <w:p w:rsidR="00AD749B" w:rsidRDefault="00AD749B" w:rsidP="009D1016">
      <w:pPr>
        <w:spacing w:before="120" w:after="120" w:line="360" w:lineRule="auto"/>
        <w:ind w:left="4956"/>
        <w:jc w:val="both"/>
        <w:rPr>
          <w:sz w:val="24"/>
        </w:rPr>
      </w:pPr>
    </w:p>
    <w:p w:rsidR="009D1016" w:rsidRDefault="009D1016" w:rsidP="009D1016">
      <w:pPr>
        <w:spacing w:before="120" w:after="120" w:line="360" w:lineRule="auto"/>
        <w:ind w:left="4956"/>
        <w:jc w:val="both"/>
        <w:rPr>
          <w:sz w:val="24"/>
        </w:rPr>
      </w:pPr>
    </w:p>
    <w:p w:rsidR="009D1016" w:rsidRDefault="009D1016" w:rsidP="009D1016">
      <w:pPr>
        <w:spacing w:before="120" w:after="120" w:line="360" w:lineRule="auto"/>
        <w:ind w:left="4956"/>
        <w:jc w:val="both"/>
        <w:rPr>
          <w:sz w:val="24"/>
        </w:rPr>
      </w:pPr>
    </w:p>
    <w:p w:rsidR="00E32688" w:rsidRDefault="00E32688" w:rsidP="009D1016">
      <w:pPr>
        <w:spacing w:before="120" w:after="120"/>
        <w:ind w:left="3960"/>
        <w:jc w:val="both"/>
        <w:rPr>
          <w:sz w:val="24"/>
        </w:rPr>
      </w:pPr>
      <w:r>
        <w:rPr>
          <w:sz w:val="24"/>
        </w:rPr>
        <w:t>Monografia apresentada ao Instituto Brasileiro de Psicologia</w:t>
      </w:r>
      <w:r w:rsidR="0083561B">
        <w:rPr>
          <w:sz w:val="24"/>
        </w:rPr>
        <w:t xml:space="preserve"> </w:t>
      </w:r>
      <w:r>
        <w:rPr>
          <w:sz w:val="24"/>
        </w:rPr>
        <w:t>Biodinâmica, como parte dos requisitos para obtenção do título de Analista Biodinâmica.</w:t>
      </w:r>
    </w:p>
    <w:p w:rsidR="00E32688" w:rsidRDefault="00E32688" w:rsidP="009D1016">
      <w:pPr>
        <w:spacing w:before="120" w:after="120"/>
        <w:ind w:left="3960"/>
        <w:jc w:val="both"/>
        <w:rPr>
          <w:sz w:val="24"/>
        </w:rPr>
      </w:pPr>
      <w:r>
        <w:rPr>
          <w:sz w:val="24"/>
        </w:rPr>
        <w:t xml:space="preserve">Orientadora: </w:t>
      </w:r>
      <w:r w:rsidR="007D50B7">
        <w:rPr>
          <w:sz w:val="24"/>
        </w:rPr>
        <w:t>Prof.ª</w:t>
      </w:r>
      <w:r>
        <w:rPr>
          <w:sz w:val="24"/>
        </w:rPr>
        <w:t xml:space="preserve"> Maria Forlani</w:t>
      </w:r>
      <w:r w:rsidR="0083561B">
        <w:rPr>
          <w:sz w:val="24"/>
        </w:rPr>
        <w:t>.</w:t>
      </w:r>
    </w:p>
    <w:p w:rsidR="00E32688" w:rsidRDefault="00E32688" w:rsidP="009D1016">
      <w:pPr>
        <w:spacing w:before="120" w:after="120" w:line="360" w:lineRule="auto"/>
        <w:jc w:val="center"/>
        <w:rPr>
          <w:sz w:val="24"/>
        </w:rPr>
      </w:pPr>
    </w:p>
    <w:p w:rsidR="00E32688" w:rsidRDefault="00E32688" w:rsidP="009D1016">
      <w:pPr>
        <w:spacing w:before="120" w:after="120" w:line="360" w:lineRule="auto"/>
        <w:jc w:val="center"/>
        <w:rPr>
          <w:sz w:val="24"/>
        </w:rPr>
      </w:pPr>
    </w:p>
    <w:p w:rsidR="00E32688" w:rsidRDefault="00E32688" w:rsidP="009D1016">
      <w:pPr>
        <w:spacing w:before="120" w:after="120" w:line="360" w:lineRule="auto"/>
        <w:jc w:val="center"/>
        <w:rPr>
          <w:sz w:val="24"/>
        </w:rPr>
      </w:pPr>
      <w:r>
        <w:rPr>
          <w:sz w:val="24"/>
        </w:rPr>
        <w:t>Taubaté</w:t>
      </w:r>
    </w:p>
    <w:p w:rsidR="00E32688" w:rsidRDefault="007F52A0" w:rsidP="009D1016">
      <w:pPr>
        <w:spacing w:before="120" w:after="120" w:line="360" w:lineRule="auto"/>
        <w:jc w:val="center"/>
        <w:rPr>
          <w:sz w:val="24"/>
        </w:rPr>
      </w:pPr>
      <w:r>
        <w:rPr>
          <w:sz w:val="24"/>
        </w:rPr>
        <w:t>2013</w:t>
      </w:r>
    </w:p>
    <w:p w:rsidR="00AD749B" w:rsidRDefault="00AD749B" w:rsidP="009D1016">
      <w:pPr>
        <w:pStyle w:val="titulo"/>
        <w:spacing w:before="120" w:line="360" w:lineRule="auto"/>
        <w:ind w:firstLine="0"/>
        <w:jc w:val="center"/>
      </w:pPr>
    </w:p>
    <w:p w:rsidR="00AD749B" w:rsidRDefault="00AD749B" w:rsidP="009D1016">
      <w:pPr>
        <w:pStyle w:val="titulo"/>
        <w:spacing w:before="120" w:line="360" w:lineRule="auto"/>
        <w:ind w:firstLine="0"/>
        <w:jc w:val="center"/>
      </w:pPr>
    </w:p>
    <w:p w:rsidR="00AD749B" w:rsidRDefault="00AD749B" w:rsidP="009D1016">
      <w:pPr>
        <w:pStyle w:val="titulo"/>
        <w:spacing w:before="120" w:line="360" w:lineRule="auto"/>
        <w:ind w:firstLine="0"/>
        <w:jc w:val="center"/>
      </w:pPr>
    </w:p>
    <w:p w:rsidR="00AD749B" w:rsidRDefault="00AD749B" w:rsidP="009D1016">
      <w:pPr>
        <w:pStyle w:val="titulo"/>
        <w:spacing w:before="120" w:line="360" w:lineRule="auto"/>
        <w:ind w:firstLine="0"/>
        <w:jc w:val="center"/>
      </w:pPr>
    </w:p>
    <w:p w:rsidR="00AD749B" w:rsidRDefault="00AD749B" w:rsidP="009D1016">
      <w:pPr>
        <w:pStyle w:val="titulo"/>
        <w:spacing w:before="120" w:line="360" w:lineRule="auto"/>
        <w:ind w:firstLine="0"/>
        <w:jc w:val="center"/>
      </w:pPr>
    </w:p>
    <w:p w:rsidR="00AD749B" w:rsidRDefault="00AD749B" w:rsidP="009D1016">
      <w:pPr>
        <w:pStyle w:val="titulo"/>
        <w:spacing w:before="120" w:line="360" w:lineRule="auto"/>
        <w:ind w:firstLine="0"/>
        <w:jc w:val="center"/>
      </w:pPr>
    </w:p>
    <w:p w:rsidR="00AD749B" w:rsidRDefault="00AD749B" w:rsidP="009D1016">
      <w:pPr>
        <w:pStyle w:val="titulo"/>
        <w:spacing w:before="120" w:line="360" w:lineRule="auto"/>
        <w:ind w:firstLine="0"/>
        <w:jc w:val="center"/>
      </w:pPr>
    </w:p>
    <w:p w:rsidR="00AD749B" w:rsidRDefault="00AD749B" w:rsidP="009D1016">
      <w:pPr>
        <w:pStyle w:val="titulo"/>
        <w:spacing w:before="120" w:line="360" w:lineRule="auto"/>
        <w:ind w:firstLine="0"/>
        <w:jc w:val="center"/>
      </w:pPr>
    </w:p>
    <w:p w:rsidR="00AD749B" w:rsidRDefault="00AD749B" w:rsidP="009D1016">
      <w:pPr>
        <w:pStyle w:val="titulo"/>
        <w:spacing w:before="120" w:line="360" w:lineRule="auto"/>
        <w:ind w:firstLine="0"/>
        <w:jc w:val="center"/>
      </w:pPr>
    </w:p>
    <w:p w:rsidR="00AD749B" w:rsidRDefault="00AD749B" w:rsidP="009D1016">
      <w:pPr>
        <w:pStyle w:val="titulo"/>
        <w:spacing w:before="120" w:line="360" w:lineRule="auto"/>
        <w:ind w:firstLine="0"/>
        <w:jc w:val="center"/>
      </w:pPr>
    </w:p>
    <w:p w:rsidR="00AD749B" w:rsidRDefault="00AD749B" w:rsidP="009D1016">
      <w:pPr>
        <w:pStyle w:val="titulo"/>
        <w:spacing w:before="120" w:line="360" w:lineRule="auto"/>
        <w:ind w:firstLine="0"/>
        <w:jc w:val="center"/>
      </w:pPr>
    </w:p>
    <w:p w:rsidR="00F32122" w:rsidRDefault="00F32122" w:rsidP="009D1016">
      <w:pPr>
        <w:spacing w:before="120" w:after="120" w:line="360" w:lineRule="auto"/>
        <w:rPr>
          <w:lang w:eastAsia="he-IL" w:bidi="he-IL"/>
        </w:rPr>
      </w:pPr>
    </w:p>
    <w:p w:rsidR="00F32122" w:rsidRDefault="00F32122" w:rsidP="009D1016">
      <w:pPr>
        <w:spacing w:before="120" w:after="120" w:line="360" w:lineRule="auto"/>
        <w:rPr>
          <w:lang w:eastAsia="he-IL" w:bidi="he-IL"/>
        </w:rPr>
      </w:pPr>
    </w:p>
    <w:p w:rsidR="00AD749B" w:rsidRDefault="00AD749B" w:rsidP="009D1016">
      <w:pPr>
        <w:pStyle w:val="titulo"/>
        <w:spacing w:before="120" w:line="360" w:lineRule="auto"/>
        <w:ind w:firstLine="0"/>
        <w:jc w:val="center"/>
      </w:pPr>
    </w:p>
    <w:p w:rsidR="00AD749B" w:rsidRDefault="00AD749B" w:rsidP="009D1016">
      <w:pPr>
        <w:spacing w:before="120" w:after="120" w:line="360" w:lineRule="auto"/>
        <w:ind w:left="3960"/>
        <w:jc w:val="both"/>
        <w:rPr>
          <w:sz w:val="24"/>
        </w:rPr>
      </w:pPr>
      <w:r>
        <w:rPr>
          <w:sz w:val="24"/>
        </w:rPr>
        <w:t>“Há um tempo em que é preciso abandonar as roupas usadas que já têm a forma do nosso corpo e esquecer os caminhos antigos que nos levam sempre aos mesmos l</w:t>
      </w:r>
      <w:r w:rsidR="00EF57E6">
        <w:rPr>
          <w:sz w:val="24"/>
        </w:rPr>
        <w:t>ugares. É o tempo da travessia -</w:t>
      </w:r>
      <w:r>
        <w:rPr>
          <w:sz w:val="24"/>
        </w:rPr>
        <w:t xml:space="preserve"> e, se não ousarmos fazê-la, teremos ficado, para sempre, à margem de nós mesmos” (</w:t>
      </w:r>
      <w:r w:rsidR="00192B6D">
        <w:rPr>
          <w:sz w:val="24"/>
        </w:rPr>
        <w:t>Fer</w:t>
      </w:r>
      <w:r>
        <w:rPr>
          <w:sz w:val="24"/>
        </w:rPr>
        <w:t>n</w:t>
      </w:r>
      <w:r w:rsidR="00192B6D">
        <w:rPr>
          <w:sz w:val="24"/>
        </w:rPr>
        <w:t>an</w:t>
      </w:r>
      <w:r>
        <w:rPr>
          <w:sz w:val="24"/>
        </w:rPr>
        <w:t>do Pessoa)</w:t>
      </w:r>
      <w:r w:rsidR="004C78F4">
        <w:rPr>
          <w:sz w:val="24"/>
        </w:rPr>
        <w:t>.</w:t>
      </w:r>
    </w:p>
    <w:p w:rsidR="00AD749B" w:rsidRDefault="00AD749B" w:rsidP="009D1016">
      <w:pPr>
        <w:spacing w:before="120" w:after="120" w:line="360" w:lineRule="auto"/>
        <w:ind w:left="3960"/>
        <w:jc w:val="both"/>
        <w:rPr>
          <w:sz w:val="24"/>
        </w:rPr>
      </w:pPr>
    </w:p>
    <w:p w:rsidR="00AD749B" w:rsidRDefault="00AD749B" w:rsidP="009D1016">
      <w:pPr>
        <w:spacing w:before="120" w:after="120" w:line="360" w:lineRule="auto"/>
        <w:ind w:left="3960"/>
        <w:jc w:val="both"/>
        <w:rPr>
          <w:sz w:val="24"/>
        </w:rPr>
      </w:pPr>
      <w:r>
        <w:rPr>
          <w:sz w:val="24"/>
        </w:rPr>
        <w:t xml:space="preserve">Obrigada, </w:t>
      </w:r>
      <w:r w:rsidR="002F5AB3">
        <w:rPr>
          <w:sz w:val="24"/>
        </w:rPr>
        <w:t xml:space="preserve">Guilherme Feliciano, meu </w:t>
      </w:r>
      <w:r w:rsidR="004C78F4">
        <w:rPr>
          <w:sz w:val="24"/>
        </w:rPr>
        <w:t>N</w:t>
      </w:r>
      <w:r>
        <w:rPr>
          <w:sz w:val="24"/>
        </w:rPr>
        <w:t>amorido, por su</w:t>
      </w:r>
      <w:r w:rsidR="00EC55D0">
        <w:rPr>
          <w:sz w:val="24"/>
        </w:rPr>
        <w:t>rgir em minha vida, acreditar no</w:t>
      </w:r>
      <w:r>
        <w:rPr>
          <w:sz w:val="24"/>
        </w:rPr>
        <w:t xml:space="preserve"> meu potencial e me motivar a não ficar à margem de mim mesma. </w:t>
      </w:r>
      <w:r w:rsidR="002F5AB3">
        <w:rPr>
          <w:sz w:val="24"/>
        </w:rPr>
        <w:t>Dedico este trabalho a você, que muito amo e admiro.</w:t>
      </w:r>
    </w:p>
    <w:p w:rsidR="00192B6D" w:rsidRDefault="00192B6D" w:rsidP="009D1016">
      <w:pPr>
        <w:pStyle w:val="titulo"/>
        <w:spacing w:before="120" w:line="360" w:lineRule="auto"/>
        <w:ind w:firstLine="0"/>
        <w:jc w:val="center"/>
      </w:pPr>
      <w:r>
        <w:lastRenderedPageBreak/>
        <w:t>AGRADECIMENTOS</w:t>
      </w:r>
    </w:p>
    <w:p w:rsidR="00192B6D" w:rsidRDefault="00192B6D" w:rsidP="009D1016">
      <w:pPr>
        <w:spacing w:before="120" w:after="120" w:line="360" w:lineRule="auto"/>
        <w:rPr>
          <w:sz w:val="24"/>
          <w:szCs w:val="24"/>
          <w:lang w:eastAsia="he-IL" w:bidi="he-IL"/>
        </w:rPr>
      </w:pPr>
    </w:p>
    <w:p w:rsidR="00192B6D" w:rsidRDefault="00192B6D" w:rsidP="009D1016">
      <w:pPr>
        <w:spacing w:before="120" w:after="120" w:line="360" w:lineRule="auto"/>
        <w:jc w:val="both"/>
        <w:rPr>
          <w:sz w:val="24"/>
          <w:szCs w:val="24"/>
          <w:lang w:eastAsia="he-IL" w:bidi="he-IL"/>
        </w:rPr>
      </w:pPr>
      <w:r>
        <w:rPr>
          <w:sz w:val="24"/>
          <w:szCs w:val="24"/>
          <w:lang w:eastAsia="he-IL" w:bidi="he-IL"/>
        </w:rPr>
        <w:t>Aos meus amados pais</w:t>
      </w:r>
      <w:r w:rsidR="00501CF4">
        <w:rPr>
          <w:sz w:val="24"/>
          <w:szCs w:val="24"/>
          <w:lang w:eastAsia="he-IL" w:bidi="he-IL"/>
        </w:rPr>
        <w:t xml:space="preserve">, </w:t>
      </w:r>
      <w:r w:rsidR="00606AB9">
        <w:rPr>
          <w:sz w:val="24"/>
          <w:szCs w:val="24"/>
          <w:lang w:eastAsia="he-IL" w:bidi="he-IL"/>
        </w:rPr>
        <w:t>alicerces da minha existência e andaimes do meu crescimento. Sem o apoio, carinho</w:t>
      </w:r>
      <w:r w:rsidR="00501CF4">
        <w:rPr>
          <w:sz w:val="24"/>
          <w:szCs w:val="24"/>
          <w:lang w:eastAsia="he-IL" w:bidi="he-IL"/>
        </w:rPr>
        <w:t xml:space="preserve"> </w:t>
      </w:r>
      <w:r w:rsidR="00606AB9">
        <w:rPr>
          <w:sz w:val="24"/>
          <w:szCs w:val="24"/>
          <w:lang w:eastAsia="he-IL" w:bidi="he-IL"/>
        </w:rPr>
        <w:t xml:space="preserve">e amor de vocês, nada disso valeria a pena! </w:t>
      </w:r>
      <w:r w:rsidR="00501CF4">
        <w:rPr>
          <w:sz w:val="24"/>
          <w:szCs w:val="24"/>
          <w:lang w:eastAsia="he-IL" w:bidi="he-IL"/>
        </w:rPr>
        <w:t xml:space="preserve"> </w:t>
      </w:r>
    </w:p>
    <w:p w:rsidR="004F518B" w:rsidRDefault="004F518B" w:rsidP="009D1016">
      <w:pPr>
        <w:spacing w:before="120" w:after="120" w:line="360" w:lineRule="auto"/>
        <w:jc w:val="both"/>
        <w:rPr>
          <w:sz w:val="24"/>
          <w:szCs w:val="24"/>
          <w:lang w:eastAsia="he-IL" w:bidi="he-IL"/>
        </w:rPr>
      </w:pPr>
      <w:r>
        <w:rPr>
          <w:sz w:val="24"/>
          <w:szCs w:val="24"/>
          <w:lang w:eastAsia="he-IL" w:bidi="he-IL"/>
        </w:rPr>
        <w:t xml:space="preserve">À minha irmã, às vezes gata e às vezes rata de nossa tumultuada, mas verdadeira relação. </w:t>
      </w:r>
    </w:p>
    <w:p w:rsidR="00F7710A" w:rsidRDefault="00F7710A" w:rsidP="009D1016">
      <w:pPr>
        <w:spacing w:before="120" w:after="120" w:line="360" w:lineRule="auto"/>
        <w:jc w:val="both"/>
        <w:rPr>
          <w:sz w:val="24"/>
          <w:szCs w:val="24"/>
          <w:lang w:eastAsia="he-IL" w:bidi="he-IL"/>
        </w:rPr>
      </w:pPr>
      <w:r>
        <w:rPr>
          <w:sz w:val="24"/>
          <w:szCs w:val="24"/>
          <w:lang w:eastAsia="he-IL" w:bidi="he-IL"/>
        </w:rPr>
        <w:t>Às minhas queridas amigas de formação: Sara, Rosi, Tati, Helô, Thelma e Sabrina. E também àquelas que, pelo curso da vida, não estiveram conosco até o fim: Gale, Adeliz, Val e Rê.</w:t>
      </w:r>
      <w:r w:rsidR="004F518B">
        <w:rPr>
          <w:sz w:val="24"/>
          <w:szCs w:val="24"/>
          <w:lang w:eastAsia="he-IL" w:bidi="he-IL"/>
        </w:rPr>
        <w:t xml:space="preserve"> Meninas, de cada uma, levo muito </w:t>
      </w:r>
      <w:r w:rsidR="00AF0CD7">
        <w:rPr>
          <w:sz w:val="24"/>
          <w:szCs w:val="24"/>
          <w:lang w:eastAsia="he-IL" w:bidi="he-IL"/>
        </w:rPr>
        <w:t xml:space="preserve">carinho e </w:t>
      </w:r>
      <w:r w:rsidR="004F518B">
        <w:rPr>
          <w:sz w:val="24"/>
          <w:szCs w:val="24"/>
          <w:lang w:eastAsia="he-IL" w:bidi="he-IL"/>
        </w:rPr>
        <w:t>aprendizado!</w:t>
      </w:r>
    </w:p>
    <w:p w:rsidR="004F518B" w:rsidRDefault="004F518B" w:rsidP="009D1016">
      <w:pPr>
        <w:spacing w:before="120" w:after="120" w:line="360" w:lineRule="auto"/>
        <w:jc w:val="both"/>
        <w:rPr>
          <w:sz w:val="24"/>
          <w:szCs w:val="24"/>
          <w:lang w:eastAsia="he-IL" w:bidi="he-IL"/>
        </w:rPr>
      </w:pPr>
      <w:r>
        <w:rPr>
          <w:sz w:val="24"/>
          <w:szCs w:val="24"/>
          <w:lang w:eastAsia="he-IL" w:bidi="he-IL"/>
        </w:rPr>
        <w:t>À Maria Forlani, Coordenadora de nosso Grupo de Formação, o primeiro de Taubaté, pela segurança</w:t>
      </w:r>
      <w:r w:rsidR="00AF0CD7">
        <w:rPr>
          <w:sz w:val="24"/>
          <w:szCs w:val="24"/>
          <w:lang w:eastAsia="he-IL" w:bidi="he-IL"/>
        </w:rPr>
        <w:t xml:space="preserve"> e suavidade em</w:t>
      </w:r>
      <w:r>
        <w:rPr>
          <w:sz w:val="24"/>
          <w:szCs w:val="24"/>
          <w:lang w:eastAsia="he-IL" w:bidi="he-IL"/>
        </w:rPr>
        <w:t xml:space="preserve"> todos os momentos compartilhados</w:t>
      </w:r>
      <w:r w:rsidR="0083561B">
        <w:rPr>
          <w:sz w:val="24"/>
          <w:szCs w:val="24"/>
          <w:lang w:eastAsia="he-IL" w:bidi="he-IL"/>
        </w:rPr>
        <w:t>; pela dedicada e cuidadosa orientação a este trabalho; e pela confiança depositada em mim</w:t>
      </w:r>
      <w:r>
        <w:rPr>
          <w:sz w:val="24"/>
          <w:szCs w:val="24"/>
          <w:lang w:eastAsia="he-IL" w:bidi="he-IL"/>
        </w:rPr>
        <w:t>.</w:t>
      </w:r>
      <w:r w:rsidR="0083561B">
        <w:rPr>
          <w:sz w:val="24"/>
          <w:szCs w:val="24"/>
          <w:lang w:eastAsia="he-IL" w:bidi="he-IL"/>
        </w:rPr>
        <w:t xml:space="preserve"> Obrigada, querida!</w:t>
      </w:r>
    </w:p>
    <w:p w:rsidR="00F7710A" w:rsidRDefault="00F7710A" w:rsidP="009D1016">
      <w:pPr>
        <w:spacing w:before="120" w:after="120" w:line="360" w:lineRule="auto"/>
        <w:jc w:val="both"/>
        <w:rPr>
          <w:sz w:val="24"/>
          <w:szCs w:val="24"/>
          <w:lang w:eastAsia="he-IL" w:bidi="he-IL"/>
        </w:rPr>
      </w:pPr>
      <w:r>
        <w:rPr>
          <w:sz w:val="24"/>
          <w:szCs w:val="24"/>
          <w:lang w:eastAsia="he-IL" w:bidi="he-IL"/>
        </w:rPr>
        <w:t>Ao Ricardo, grande Mestre. Como já te disse, o que o Gaiarsa significou a você</w:t>
      </w:r>
      <w:r w:rsidR="00807F77">
        <w:rPr>
          <w:sz w:val="24"/>
          <w:szCs w:val="24"/>
          <w:lang w:eastAsia="he-IL" w:bidi="he-IL"/>
        </w:rPr>
        <w:t>,</w:t>
      </w:r>
      <w:r>
        <w:rPr>
          <w:sz w:val="24"/>
          <w:szCs w:val="24"/>
          <w:lang w:eastAsia="he-IL" w:bidi="he-IL"/>
        </w:rPr>
        <w:t xml:space="preserve"> representa o mesmo que você significa a mim. </w:t>
      </w:r>
      <w:r w:rsidR="003A469D">
        <w:rPr>
          <w:sz w:val="24"/>
          <w:szCs w:val="24"/>
          <w:lang w:eastAsia="he-IL" w:bidi="he-IL"/>
        </w:rPr>
        <w:t>Só não vou te chamar de vovô, fique tranquilo!</w:t>
      </w:r>
    </w:p>
    <w:p w:rsidR="00085C28" w:rsidRDefault="00085C28" w:rsidP="009D1016">
      <w:pPr>
        <w:spacing w:before="120" w:after="120" w:line="360" w:lineRule="auto"/>
        <w:jc w:val="both"/>
        <w:rPr>
          <w:sz w:val="24"/>
          <w:szCs w:val="24"/>
          <w:lang w:eastAsia="he-IL" w:bidi="he-IL"/>
        </w:rPr>
      </w:pPr>
      <w:r>
        <w:rPr>
          <w:sz w:val="24"/>
          <w:szCs w:val="24"/>
          <w:lang w:eastAsia="he-IL" w:bidi="he-IL"/>
        </w:rPr>
        <w:t>A todos os demais professores do Instituto que nos brindaram com aulas e vivências: Glória</w:t>
      </w:r>
      <w:r w:rsidR="0004338D">
        <w:rPr>
          <w:sz w:val="24"/>
          <w:szCs w:val="24"/>
          <w:lang w:eastAsia="he-IL" w:bidi="he-IL"/>
        </w:rPr>
        <w:t xml:space="preserve"> Cintra</w:t>
      </w:r>
      <w:r>
        <w:rPr>
          <w:sz w:val="24"/>
          <w:szCs w:val="24"/>
          <w:lang w:eastAsia="he-IL" w:bidi="he-IL"/>
        </w:rPr>
        <w:t>, Lili, Márcia</w:t>
      </w:r>
      <w:r w:rsidR="0004338D">
        <w:rPr>
          <w:sz w:val="24"/>
          <w:szCs w:val="24"/>
          <w:lang w:eastAsia="he-IL" w:bidi="he-IL"/>
        </w:rPr>
        <w:t xml:space="preserve"> Coelho</w:t>
      </w:r>
      <w:r>
        <w:rPr>
          <w:sz w:val="24"/>
          <w:szCs w:val="24"/>
          <w:lang w:eastAsia="he-IL" w:bidi="he-IL"/>
        </w:rPr>
        <w:t>, Dulce, Eliana</w:t>
      </w:r>
      <w:r w:rsidR="0004338D">
        <w:rPr>
          <w:sz w:val="24"/>
          <w:szCs w:val="24"/>
          <w:lang w:eastAsia="he-IL" w:bidi="he-IL"/>
        </w:rPr>
        <w:t xml:space="preserve"> Pommé</w:t>
      </w:r>
      <w:r w:rsidR="00BB4C30">
        <w:rPr>
          <w:sz w:val="24"/>
          <w:szCs w:val="24"/>
          <w:lang w:eastAsia="he-IL" w:bidi="he-IL"/>
        </w:rPr>
        <w:t xml:space="preserve"> e</w:t>
      </w:r>
      <w:r w:rsidR="004F518B">
        <w:rPr>
          <w:sz w:val="24"/>
          <w:szCs w:val="24"/>
          <w:lang w:eastAsia="he-IL" w:bidi="he-IL"/>
        </w:rPr>
        <w:t xml:space="preserve"> </w:t>
      </w:r>
      <w:r w:rsidR="0066116F">
        <w:rPr>
          <w:sz w:val="24"/>
          <w:szCs w:val="24"/>
          <w:lang w:eastAsia="he-IL" w:bidi="he-IL"/>
        </w:rPr>
        <w:t>Adriana Dal-Ri.</w:t>
      </w:r>
      <w:r w:rsidR="003A469D">
        <w:rPr>
          <w:sz w:val="24"/>
          <w:szCs w:val="24"/>
          <w:lang w:eastAsia="he-IL" w:bidi="he-IL"/>
        </w:rPr>
        <w:t xml:space="preserve"> </w:t>
      </w:r>
      <w:r>
        <w:rPr>
          <w:sz w:val="24"/>
          <w:szCs w:val="24"/>
          <w:lang w:eastAsia="he-IL" w:bidi="he-IL"/>
        </w:rPr>
        <w:t xml:space="preserve"> </w:t>
      </w:r>
    </w:p>
    <w:p w:rsidR="00AF0CD7" w:rsidRDefault="00AF0CD7" w:rsidP="009D1016">
      <w:pPr>
        <w:spacing w:before="120" w:after="120" w:line="360" w:lineRule="auto"/>
        <w:jc w:val="both"/>
        <w:rPr>
          <w:sz w:val="24"/>
          <w:szCs w:val="24"/>
          <w:lang w:eastAsia="he-IL" w:bidi="he-IL"/>
        </w:rPr>
      </w:pPr>
      <w:r>
        <w:rPr>
          <w:sz w:val="24"/>
          <w:szCs w:val="24"/>
          <w:lang w:eastAsia="he-IL" w:bidi="he-IL"/>
        </w:rPr>
        <w:t>À Sandra Abreu, amiga de muito tempo, com quem sempre aprendo a cada momento.</w:t>
      </w:r>
    </w:p>
    <w:p w:rsidR="00AF0CD7" w:rsidRDefault="00AF0CD7" w:rsidP="009D1016">
      <w:pPr>
        <w:spacing w:before="120" w:after="120" w:line="360" w:lineRule="auto"/>
        <w:jc w:val="both"/>
        <w:rPr>
          <w:sz w:val="24"/>
          <w:szCs w:val="24"/>
          <w:lang w:eastAsia="he-IL" w:bidi="he-IL"/>
        </w:rPr>
      </w:pPr>
      <w:r>
        <w:rPr>
          <w:sz w:val="24"/>
          <w:szCs w:val="24"/>
          <w:lang w:eastAsia="he-IL" w:bidi="he-IL"/>
        </w:rPr>
        <w:t>À Lilia Bueno, fina estampa de mulher que me ajuda, literalmente, a ter pernas.</w:t>
      </w:r>
    </w:p>
    <w:p w:rsidR="00EF57E6" w:rsidRPr="00085C28" w:rsidRDefault="00EF57E6" w:rsidP="009D1016">
      <w:pPr>
        <w:spacing w:before="120" w:after="120" w:line="360" w:lineRule="auto"/>
        <w:jc w:val="both"/>
        <w:rPr>
          <w:sz w:val="24"/>
          <w:szCs w:val="24"/>
          <w:lang w:eastAsia="he-IL" w:bidi="he-IL"/>
        </w:rPr>
      </w:pPr>
      <w:r>
        <w:rPr>
          <w:sz w:val="24"/>
          <w:szCs w:val="24"/>
          <w:lang w:eastAsia="he-IL" w:bidi="he-IL"/>
        </w:rPr>
        <w:t>Ao meu amado sobrinho Gabriel, que nasceu no meio da elaboração desta monografia, por me permitir vivenciar deliciosamente cada conceito da teoria winnicottiana.</w:t>
      </w:r>
    </w:p>
    <w:p w:rsidR="00F7710A" w:rsidRDefault="00F7710A" w:rsidP="009D1016">
      <w:pPr>
        <w:spacing w:before="120" w:after="120" w:line="360" w:lineRule="auto"/>
        <w:jc w:val="both"/>
        <w:rPr>
          <w:sz w:val="24"/>
          <w:szCs w:val="24"/>
          <w:lang w:eastAsia="he-IL" w:bidi="he-IL"/>
        </w:rPr>
      </w:pPr>
      <w:r>
        <w:rPr>
          <w:sz w:val="24"/>
          <w:szCs w:val="24"/>
          <w:lang w:eastAsia="he-IL" w:bidi="he-IL"/>
        </w:rPr>
        <w:t xml:space="preserve">À Sandra Milessi, pelo respeito aos momentos introvertidos e extrovertidos, </w:t>
      </w:r>
      <w:r w:rsidR="00AF0CD7">
        <w:rPr>
          <w:sz w:val="24"/>
          <w:szCs w:val="24"/>
          <w:lang w:eastAsia="he-IL" w:bidi="he-IL"/>
        </w:rPr>
        <w:t>pe</w:t>
      </w:r>
      <w:r w:rsidR="000A7470">
        <w:rPr>
          <w:sz w:val="24"/>
          <w:szCs w:val="24"/>
          <w:lang w:eastAsia="he-IL" w:bidi="he-IL"/>
        </w:rPr>
        <w:t>la</w:t>
      </w:r>
      <w:r w:rsidR="00AF0CD7">
        <w:rPr>
          <w:sz w:val="24"/>
          <w:szCs w:val="24"/>
          <w:lang w:eastAsia="he-IL" w:bidi="he-IL"/>
        </w:rPr>
        <w:t xml:space="preserve"> resposta assertiva a</w:t>
      </w:r>
      <w:r>
        <w:rPr>
          <w:sz w:val="24"/>
          <w:szCs w:val="24"/>
          <w:lang w:eastAsia="he-IL" w:bidi="he-IL"/>
        </w:rPr>
        <w:t xml:space="preserve">os gestos espontâneos, pelo </w:t>
      </w:r>
      <w:r>
        <w:rPr>
          <w:i/>
          <w:sz w:val="24"/>
          <w:szCs w:val="24"/>
          <w:lang w:eastAsia="he-IL" w:bidi="he-IL"/>
        </w:rPr>
        <w:t>holding</w:t>
      </w:r>
      <w:r w:rsidR="00085C28">
        <w:rPr>
          <w:i/>
          <w:sz w:val="24"/>
          <w:szCs w:val="24"/>
          <w:lang w:eastAsia="he-IL" w:bidi="he-IL"/>
        </w:rPr>
        <w:t xml:space="preserve"> </w:t>
      </w:r>
      <w:r w:rsidR="00085C28">
        <w:rPr>
          <w:sz w:val="24"/>
          <w:szCs w:val="24"/>
          <w:lang w:eastAsia="he-IL" w:bidi="he-IL"/>
        </w:rPr>
        <w:t>e</w:t>
      </w:r>
      <w:r w:rsidR="000A7470">
        <w:rPr>
          <w:sz w:val="24"/>
          <w:szCs w:val="24"/>
          <w:lang w:eastAsia="he-IL" w:bidi="he-IL"/>
        </w:rPr>
        <w:t xml:space="preserve"> por todo</w:t>
      </w:r>
      <w:r w:rsidR="00085C28">
        <w:rPr>
          <w:sz w:val="24"/>
          <w:szCs w:val="24"/>
          <w:lang w:eastAsia="he-IL" w:bidi="he-IL"/>
        </w:rPr>
        <w:t xml:space="preserve"> acolhimento vivo e caloroso. Você foi o ambiente que me ajudou a </w:t>
      </w:r>
      <w:r w:rsidR="00085C28" w:rsidRPr="00085C28">
        <w:rPr>
          <w:sz w:val="24"/>
          <w:szCs w:val="24"/>
          <w:lang w:eastAsia="he-IL" w:bidi="he-IL"/>
        </w:rPr>
        <w:t>SER e a EXISTIR</w:t>
      </w:r>
      <w:r w:rsidR="00085C28">
        <w:rPr>
          <w:sz w:val="24"/>
          <w:szCs w:val="24"/>
          <w:lang w:eastAsia="he-IL" w:bidi="he-IL"/>
        </w:rPr>
        <w:t xml:space="preserve">. E, agora sim, com um </w:t>
      </w:r>
      <w:r w:rsidR="00085C28" w:rsidRPr="00085C28">
        <w:rPr>
          <w:sz w:val="24"/>
          <w:szCs w:val="24"/>
          <w:lang w:eastAsia="he-IL" w:bidi="he-IL"/>
        </w:rPr>
        <w:t>EU</w:t>
      </w:r>
      <w:r w:rsidR="00085C28">
        <w:rPr>
          <w:sz w:val="24"/>
          <w:szCs w:val="24"/>
          <w:lang w:eastAsia="he-IL" w:bidi="he-IL"/>
        </w:rPr>
        <w:t xml:space="preserve"> constituído, que venha o Édipo! </w:t>
      </w:r>
      <w:r w:rsidR="00606AB9">
        <w:rPr>
          <w:sz w:val="24"/>
          <w:szCs w:val="24"/>
          <w:lang w:eastAsia="he-IL" w:bidi="he-IL"/>
        </w:rPr>
        <w:t xml:space="preserve">Muito obrigada, </w:t>
      </w:r>
      <w:r w:rsidR="00366CEF">
        <w:rPr>
          <w:sz w:val="24"/>
          <w:szCs w:val="24"/>
          <w:lang w:eastAsia="he-IL" w:bidi="he-IL"/>
        </w:rPr>
        <w:t>flor</w:t>
      </w:r>
      <w:r w:rsidR="00606AB9">
        <w:rPr>
          <w:sz w:val="24"/>
          <w:szCs w:val="24"/>
          <w:lang w:eastAsia="he-IL" w:bidi="he-IL"/>
        </w:rPr>
        <w:t>... Por tudo!</w:t>
      </w:r>
    </w:p>
    <w:p w:rsidR="009D1016" w:rsidRDefault="009D1016" w:rsidP="009D1016">
      <w:pPr>
        <w:pStyle w:val="titulo"/>
        <w:spacing w:before="120" w:line="360" w:lineRule="auto"/>
        <w:ind w:right="360" w:firstLine="0"/>
        <w:jc w:val="center"/>
      </w:pPr>
    </w:p>
    <w:p w:rsidR="009D1016" w:rsidRDefault="009D1016" w:rsidP="009D1016">
      <w:pPr>
        <w:pStyle w:val="titulo"/>
        <w:spacing w:before="120" w:line="360" w:lineRule="auto"/>
        <w:ind w:right="360" w:firstLine="0"/>
        <w:jc w:val="center"/>
      </w:pPr>
    </w:p>
    <w:p w:rsidR="009D1016" w:rsidRDefault="009D1016" w:rsidP="009D1016">
      <w:pPr>
        <w:pStyle w:val="titulo"/>
        <w:spacing w:before="120" w:line="360" w:lineRule="auto"/>
        <w:ind w:right="360" w:firstLine="0"/>
        <w:jc w:val="center"/>
      </w:pPr>
    </w:p>
    <w:p w:rsidR="00E32688" w:rsidRDefault="0026358C" w:rsidP="009D1016">
      <w:pPr>
        <w:pStyle w:val="titulo"/>
        <w:spacing w:before="120" w:line="360" w:lineRule="auto"/>
        <w:ind w:right="360" w:firstLine="0"/>
        <w:jc w:val="center"/>
      </w:pPr>
      <w:r>
        <w:lastRenderedPageBreak/>
        <w:t>SUMÁRIO</w:t>
      </w:r>
    </w:p>
    <w:p w:rsidR="0041769F" w:rsidRPr="0041769F" w:rsidRDefault="0041769F" w:rsidP="009D1016">
      <w:pPr>
        <w:spacing w:before="120" w:after="120" w:line="360" w:lineRule="auto"/>
        <w:rPr>
          <w:lang w:eastAsia="he-IL" w:bidi="he-IL"/>
        </w:rPr>
      </w:pPr>
    </w:p>
    <w:p w:rsidR="00E32688" w:rsidRDefault="00E32688" w:rsidP="009D1016">
      <w:pPr>
        <w:pStyle w:val="Subttulo"/>
        <w:spacing w:before="0" w:line="360" w:lineRule="auto"/>
        <w:ind w:right="360" w:firstLine="0"/>
        <w:jc w:val="both"/>
        <w:rPr>
          <w:b w:val="0"/>
          <w:bCs w:val="0"/>
          <w:caps w:val="0"/>
        </w:rPr>
      </w:pPr>
      <w:r w:rsidRPr="00A413BF">
        <w:rPr>
          <w:bCs w:val="0"/>
          <w:caps w:val="0"/>
        </w:rPr>
        <w:t>Introdução</w:t>
      </w:r>
      <w:r>
        <w:rPr>
          <w:b w:val="0"/>
          <w:bCs w:val="0"/>
          <w:caps w:val="0"/>
        </w:rPr>
        <w:t>...................................................................................................................</w:t>
      </w:r>
      <w:r w:rsidR="00163CE2">
        <w:rPr>
          <w:b w:val="0"/>
          <w:bCs w:val="0"/>
          <w:caps w:val="0"/>
        </w:rPr>
        <w:t>...</w:t>
      </w:r>
      <w:r>
        <w:rPr>
          <w:b w:val="0"/>
          <w:bCs w:val="0"/>
          <w:caps w:val="0"/>
        </w:rPr>
        <w:t>..</w:t>
      </w:r>
      <w:r w:rsidR="00163CE2">
        <w:rPr>
          <w:b w:val="0"/>
          <w:bCs w:val="0"/>
          <w:caps w:val="0"/>
        </w:rPr>
        <w:t>.......</w:t>
      </w:r>
      <w:r w:rsidR="002012BD">
        <w:rPr>
          <w:b w:val="0"/>
          <w:bCs w:val="0"/>
          <w:caps w:val="0"/>
        </w:rPr>
        <w:t>.1</w:t>
      </w:r>
    </w:p>
    <w:p w:rsidR="009D1016" w:rsidRDefault="009D1016" w:rsidP="009D1016">
      <w:pPr>
        <w:pStyle w:val="Subttulo"/>
        <w:spacing w:before="0" w:line="360" w:lineRule="auto"/>
        <w:ind w:right="360" w:firstLine="0"/>
        <w:jc w:val="both"/>
        <w:rPr>
          <w:bCs w:val="0"/>
          <w:caps w:val="0"/>
        </w:rPr>
      </w:pPr>
    </w:p>
    <w:p w:rsidR="00E32688" w:rsidRDefault="00E32688" w:rsidP="009D1016">
      <w:pPr>
        <w:pStyle w:val="Subttulo"/>
        <w:spacing w:before="0" w:line="360" w:lineRule="auto"/>
        <w:ind w:right="360" w:firstLine="0"/>
        <w:jc w:val="both"/>
        <w:rPr>
          <w:b w:val="0"/>
          <w:bCs w:val="0"/>
          <w:caps w:val="0"/>
        </w:rPr>
      </w:pPr>
      <w:r w:rsidRPr="00A413BF">
        <w:rPr>
          <w:bCs w:val="0"/>
          <w:caps w:val="0"/>
        </w:rPr>
        <w:t>Capítulo I: Freud e o desenvolvimento da Psicanálise</w:t>
      </w:r>
      <w:r>
        <w:rPr>
          <w:b w:val="0"/>
          <w:bCs w:val="0"/>
          <w:caps w:val="0"/>
        </w:rPr>
        <w:t>.............</w:t>
      </w:r>
      <w:r w:rsidR="00A413BF">
        <w:rPr>
          <w:b w:val="0"/>
          <w:bCs w:val="0"/>
          <w:caps w:val="0"/>
        </w:rPr>
        <w:t>...........................</w:t>
      </w:r>
      <w:r>
        <w:rPr>
          <w:b w:val="0"/>
          <w:bCs w:val="0"/>
          <w:caps w:val="0"/>
        </w:rPr>
        <w:t>......</w:t>
      </w:r>
      <w:r w:rsidR="00163CE2">
        <w:rPr>
          <w:b w:val="0"/>
          <w:bCs w:val="0"/>
          <w:caps w:val="0"/>
        </w:rPr>
        <w:t>..........</w:t>
      </w:r>
      <w:r w:rsidR="001B6AF6">
        <w:rPr>
          <w:b w:val="0"/>
          <w:bCs w:val="0"/>
          <w:caps w:val="0"/>
        </w:rPr>
        <w:t>.3</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I.1 </w:t>
      </w:r>
      <w:r w:rsidR="001E0C6F">
        <w:rPr>
          <w:b w:val="0"/>
          <w:bCs w:val="0"/>
          <w:caps w:val="0"/>
        </w:rPr>
        <w:t>-</w:t>
      </w:r>
      <w:r>
        <w:rPr>
          <w:b w:val="0"/>
          <w:bCs w:val="0"/>
          <w:caps w:val="0"/>
        </w:rPr>
        <w:t xml:space="preserve"> Estruturas da Personalidade: id, ego e superego.........................</w:t>
      </w:r>
      <w:r w:rsidR="00163CE2">
        <w:rPr>
          <w:b w:val="0"/>
          <w:bCs w:val="0"/>
          <w:caps w:val="0"/>
        </w:rPr>
        <w:t>...........</w:t>
      </w:r>
      <w:r w:rsidR="0026358C">
        <w:rPr>
          <w:b w:val="0"/>
          <w:bCs w:val="0"/>
          <w:caps w:val="0"/>
        </w:rPr>
        <w:t>.......................5</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I.2 </w:t>
      </w:r>
      <w:r w:rsidR="001E0C6F">
        <w:rPr>
          <w:b w:val="0"/>
          <w:bCs w:val="0"/>
          <w:caps w:val="0"/>
        </w:rPr>
        <w:t>-</w:t>
      </w:r>
      <w:r>
        <w:rPr>
          <w:b w:val="0"/>
          <w:bCs w:val="0"/>
          <w:caps w:val="0"/>
        </w:rPr>
        <w:t xml:space="preserve"> Fases do Desenvolvimento Psicossexual........</w:t>
      </w:r>
      <w:r w:rsidR="00BB4C30">
        <w:rPr>
          <w:b w:val="0"/>
          <w:bCs w:val="0"/>
          <w:caps w:val="0"/>
        </w:rPr>
        <w:t>.</w:t>
      </w:r>
      <w:r>
        <w:rPr>
          <w:b w:val="0"/>
          <w:bCs w:val="0"/>
          <w:caps w:val="0"/>
        </w:rPr>
        <w:t>.....</w:t>
      </w:r>
      <w:r w:rsidR="001E0C6F">
        <w:rPr>
          <w:b w:val="0"/>
          <w:bCs w:val="0"/>
          <w:caps w:val="0"/>
        </w:rPr>
        <w:t>.</w:t>
      </w:r>
      <w:r>
        <w:rPr>
          <w:b w:val="0"/>
          <w:bCs w:val="0"/>
          <w:caps w:val="0"/>
        </w:rPr>
        <w:t>.............................</w:t>
      </w:r>
      <w:r w:rsidR="00163CE2">
        <w:rPr>
          <w:b w:val="0"/>
          <w:bCs w:val="0"/>
          <w:caps w:val="0"/>
        </w:rPr>
        <w:t>..........</w:t>
      </w:r>
      <w:r w:rsidR="005F2036">
        <w:rPr>
          <w:b w:val="0"/>
          <w:bCs w:val="0"/>
          <w:caps w:val="0"/>
        </w:rPr>
        <w:t>.........</w:t>
      </w:r>
      <w:r w:rsidR="0026358C">
        <w:rPr>
          <w:b w:val="0"/>
          <w:bCs w:val="0"/>
          <w:caps w:val="0"/>
        </w:rPr>
        <w:t>.......6</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I.2.1 </w:t>
      </w:r>
      <w:r w:rsidR="001E0C6F">
        <w:rPr>
          <w:b w:val="0"/>
          <w:bCs w:val="0"/>
          <w:caps w:val="0"/>
        </w:rPr>
        <w:t>-</w:t>
      </w:r>
      <w:r>
        <w:rPr>
          <w:b w:val="0"/>
          <w:bCs w:val="0"/>
          <w:caps w:val="0"/>
        </w:rPr>
        <w:t xml:space="preserve"> A fase oral..........................................................................................</w:t>
      </w:r>
      <w:r w:rsidR="00163CE2">
        <w:rPr>
          <w:b w:val="0"/>
          <w:bCs w:val="0"/>
          <w:caps w:val="0"/>
        </w:rPr>
        <w:t>...........</w:t>
      </w:r>
      <w:r>
        <w:rPr>
          <w:b w:val="0"/>
          <w:bCs w:val="0"/>
          <w:caps w:val="0"/>
        </w:rPr>
        <w:t>........</w:t>
      </w:r>
      <w:r w:rsidR="0026358C">
        <w:rPr>
          <w:b w:val="0"/>
          <w:bCs w:val="0"/>
          <w:caps w:val="0"/>
        </w:rPr>
        <w:t>7</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I.2.2 </w:t>
      </w:r>
      <w:r w:rsidR="001E0C6F">
        <w:rPr>
          <w:b w:val="0"/>
          <w:bCs w:val="0"/>
          <w:caps w:val="0"/>
        </w:rPr>
        <w:t>-</w:t>
      </w:r>
      <w:r>
        <w:rPr>
          <w:b w:val="0"/>
          <w:bCs w:val="0"/>
          <w:caps w:val="0"/>
        </w:rPr>
        <w:t xml:space="preserve"> A fase anal...........................................................................................</w:t>
      </w:r>
      <w:r w:rsidR="00163CE2">
        <w:rPr>
          <w:b w:val="0"/>
          <w:bCs w:val="0"/>
          <w:caps w:val="0"/>
        </w:rPr>
        <w:t>...........</w:t>
      </w:r>
      <w:r w:rsidR="0026358C">
        <w:rPr>
          <w:b w:val="0"/>
          <w:bCs w:val="0"/>
          <w:caps w:val="0"/>
        </w:rPr>
        <w:t>......8</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I.2.3 </w:t>
      </w:r>
      <w:r w:rsidR="001E0C6F">
        <w:rPr>
          <w:b w:val="0"/>
          <w:bCs w:val="0"/>
          <w:caps w:val="0"/>
        </w:rPr>
        <w:t>-</w:t>
      </w:r>
      <w:r>
        <w:rPr>
          <w:b w:val="0"/>
          <w:bCs w:val="0"/>
          <w:caps w:val="0"/>
        </w:rPr>
        <w:t xml:space="preserve"> A fase fálica e o complexo de Édipo..............................</w:t>
      </w:r>
      <w:r w:rsidR="00163CE2">
        <w:rPr>
          <w:b w:val="0"/>
          <w:bCs w:val="0"/>
          <w:caps w:val="0"/>
        </w:rPr>
        <w:t>...........</w:t>
      </w:r>
      <w:r w:rsidR="00366CEF">
        <w:rPr>
          <w:b w:val="0"/>
          <w:bCs w:val="0"/>
          <w:caps w:val="0"/>
        </w:rPr>
        <w:t>............................</w:t>
      </w:r>
      <w:r w:rsidR="0026358C">
        <w:rPr>
          <w:b w:val="0"/>
          <w:bCs w:val="0"/>
          <w:caps w:val="0"/>
        </w:rPr>
        <w:t>8</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I.2.4 </w:t>
      </w:r>
      <w:r w:rsidR="001E0C6F">
        <w:rPr>
          <w:b w:val="0"/>
          <w:bCs w:val="0"/>
          <w:caps w:val="0"/>
        </w:rPr>
        <w:t>-</w:t>
      </w:r>
      <w:r>
        <w:rPr>
          <w:b w:val="0"/>
          <w:bCs w:val="0"/>
          <w:caps w:val="0"/>
        </w:rPr>
        <w:t xml:space="preserve"> O período de latência..................................................</w:t>
      </w:r>
      <w:r w:rsidR="00163CE2">
        <w:rPr>
          <w:b w:val="0"/>
          <w:bCs w:val="0"/>
          <w:caps w:val="0"/>
        </w:rPr>
        <w:t>...........</w:t>
      </w:r>
      <w:r>
        <w:rPr>
          <w:b w:val="0"/>
          <w:bCs w:val="0"/>
          <w:caps w:val="0"/>
        </w:rPr>
        <w:t>.</w:t>
      </w:r>
      <w:r w:rsidR="0026358C">
        <w:rPr>
          <w:b w:val="0"/>
          <w:bCs w:val="0"/>
          <w:caps w:val="0"/>
        </w:rPr>
        <w:t>.............................10</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I.2.5 </w:t>
      </w:r>
      <w:r w:rsidR="001E0C6F">
        <w:rPr>
          <w:b w:val="0"/>
          <w:bCs w:val="0"/>
          <w:caps w:val="0"/>
        </w:rPr>
        <w:t>-</w:t>
      </w:r>
      <w:r>
        <w:rPr>
          <w:b w:val="0"/>
          <w:bCs w:val="0"/>
          <w:caps w:val="0"/>
        </w:rPr>
        <w:t xml:space="preserve"> A fase genital.......................................................................</w:t>
      </w:r>
      <w:r w:rsidR="00163CE2">
        <w:rPr>
          <w:b w:val="0"/>
          <w:bCs w:val="0"/>
          <w:caps w:val="0"/>
        </w:rPr>
        <w:t>...........</w:t>
      </w:r>
      <w:r w:rsidR="0026358C">
        <w:rPr>
          <w:b w:val="0"/>
          <w:bCs w:val="0"/>
          <w:caps w:val="0"/>
        </w:rPr>
        <w:t>.....................10</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I.3 </w:t>
      </w:r>
      <w:r w:rsidR="001E0C6F">
        <w:rPr>
          <w:b w:val="0"/>
          <w:bCs w:val="0"/>
          <w:caps w:val="0"/>
        </w:rPr>
        <w:t>-</w:t>
      </w:r>
      <w:r>
        <w:rPr>
          <w:b w:val="0"/>
          <w:bCs w:val="0"/>
          <w:caps w:val="0"/>
        </w:rPr>
        <w:t xml:space="preserve"> Neuroses...............................................................................................</w:t>
      </w:r>
      <w:r w:rsidR="00163CE2">
        <w:rPr>
          <w:b w:val="0"/>
          <w:bCs w:val="0"/>
          <w:caps w:val="0"/>
        </w:rPr>
        <w:t>...........</w:t>
      </w:r>
      <w:r w:rsidR="0026358C">
        <w:rPr>
          <w:b w:val="0"/>
          <w:bCs w:val="0"/>
          <w:caps w:val="0"/>
        </w:rPr>
        <w:t>............11</w:t>
      </w:r>
    </w:p>
    <w:p w:rsidR="00E32688" w:rsidRDefault="004F25C8" w:rsidP="009D1016">
      <w:pPr>
        <w:pStyle w:val="Subttulo"/>
        <w:spacing w:before="0" w:line="360" w:lineRule="auto"/>
        <w:ind w:right="360" w:firstLine="0"/>
        <w:jc w:val="both"/>
        <w:rPr>
          <w:b w:val="0"/>
          <w:bCs w:val="0"/>
          <w:caps w:val="0"/>
        </w:rPr>
      </w:pPr>
      <w:r>
        <w:rPr>
          <w:b w:val="0"/>
          <w:bCs w:val="0"/>
          <w:caps w:val="0"/>
        </w:rPr>
        <w:t xml:space="preserve">     I.4 </w:t>
      </w:r>
      <w:r w:rsidR="001E0C6F">
        <w:rPr>
          <w:b w:val="0"/>
          <w:bCs w:val="0"/>
          <w:caps w:val="0"/>
        </w:rPr>
        <w:t>-</w:t>
      </w:r>
      <w:r>
        <w:rPr>
          <w:b w:val="0"/>
          <w:bCs w:val="0"/>
          <w:caps w:val="0"/>
        </w:rPr>
        <w:t xml:space="preserve"> Paradigma Pulsional.....................................................................................</w:t>
      </w:r>
      <w:r w:rsidR="00163CE2">
        <w:rPr>
          <w:b w:val="0"/>
          <w:bCs w:val="0"/>
          <w:caps w:val="0"/>
        </w:rPr>
        <w:t>...........</w:t>
      </w:r>
      <w:r w:rsidR="0026358C">
        <w:rPr>
          <w:b w:val="0"/>
          <w:bCs w:val="0"/>
          <w:caps w:val="0"/>
        </w:rPr>
        <w:t>....12</w:t>
      </w:r>
    </w:p>
    <w:p w:rsidR="009D1016" w:rsidRDefault="009D1016" w:rsidP="009D1016">
      <w:pPr>
        <w:pStyle w:val="Subttulo"/>
        <w:spacing w:before="0" w:line="360" w:lineRule="auto"/>
        <w:ind w:right="360" w:firstLine="0"/>
        <w:jc w:val="both"/>
        <w:rPr>
          <w:bCs w:val="0"/>
          <w:caps w:val="0"/>
        </w:rPr>
      </w:pPr>
    </w:p>
    <w:p w:rsidR="00E32688" w:rsidRDefault="00E32688" w:rsidP="009D1016">
      <w:pPr>
        <w:pStyle w:val="Subttulo"/>
        <w:spacing w:before="0" w:line="360" w:lineRule="auto"/>
        <w:ind w:right="360" w:firstLine="0"/>
        <w:jc w:val="both"/>
        <w:rPr>
          <w:b w:val="0"/>
          <w:bCs w:val="0"/>
          <w:caps w:val="0"/>
        </w:rPr>
      </w:pPr>
      <w:r w:rsidRPr="00A413BF">
        <w:rPr>
          <w:bCs w:val="0"/>
          <w:caps w:val="0"/>
        </w:rPr>
        <w:t>Capítulo II: Winnicott e o desenvolvimento da Teoria do Amadurecimento</w:t>
      </w:r>
      <w:r w:rsidR="00163CE2" w:rsidRPr="00A413BF">
        <w:rPr>
          <w:bCs w:val="0"/>
          <w:caps w:val="0"/>
        </w:rPr>
        <w:t xml:space="preserve"> Pessoal</w:t>
      </w:r>
      <w:r w:rsidR="00A413BF">
        <w:rPr>
          <w:b w:val="0"/>
          <w:bCs w:val="0"/>
          <w:caps w:val="0"/>
        </w:rPr>
        <w:t>..</w:t>
      </w:r>
      <w:r w:rsidR="0026358C">
        <w:rPr>
          <w:b w:val="0"/>
          <w:bCs w:val="0"/>
          <w:caps w:val="0"/>
        </w:rPr>
        <w:t>..14</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II.1 </w:t>
      </w:r>
      <w:r w:rsidR="001E0C6F">
        <w:rPr>
          <w:b w:val="0"/>
          <w:bCs w:val="0"/>
          <w:caps w:val="0"/>
        </w:rPr>
        <w:t>-</w:t>
      </w:r>
      <w:r>
        <w:rPr>
          <w:b w:val="0"/>
          <w:bCs w:val="0"/>
          <w:caps w:val="0"/>
        </w:rPr>
        <w:t xml:space="preserve"> Teoria do Amadurecimento Pessoal...............................................</w:t>
      </w:r>
      <w:r w:rsidR="00163CE2">
        <w:rPr>
          <w:b w:val="0"/>
          <w:bCs w:val="0"/>
          <w:caps w:val="0"/>
        </w:rPr>
        <w:t>...........</w:t>
      </w:r>
      <w:r w:rsidR="0026358C">
        <w:rPr>
          <w:b w:val="0"/>
          <w:bCs w:val="0"/>
          <w:caps w:val="0"/>
        </w:rPr>
        <w:t>................16</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II.2 </w:t>
      </w:r>
      <w:r w:rsidR="001E0C6F">
        <w:rPr>
          <w:b w:val="0"/>
          <w:bCs w:val="0"/>
          <w:caps w:val="0"/>
        </w:rPr>
        <w:t>-</w:t>
      </w:r>
      <w:r>
        <w:rPr>
          <w:b w:val="0"/>
          <w:bCs w:val="0"/>
          <w:caps w:val="0"/>
        </w:rPr>
        <w:t xml:space="preserve"> Estágios do Amadurecimento Pessoal..........................................</w:t>
      </w:r>
      <w:r w:rsidR="00163CE2">
        <w:rPr>
          <w:b w:val="0"/>
          <w:bCs w:val="0"/>
          <w:caps w:val="0"/>
        </w:rPr>
        <w:t>.........</w:t>
      </w:r>
      <w:r w:rsidR="004100AE">
        <w:rPr>
          <w:b w:val="0"/>
          <w:bCs w:val="0"/>
          <w:caps w:val="0"/>
        </w:rPr>
        <w:t>.............</w:t>
      </w:r>
      <w:r w:rsidR="0026358C">
        <w:rPr>
          <w:b w:val="0"/>
          <w:bCs w:val="0"/>
          <w:caps w:val="0"/>
        </w:rPr>
        <w:t>.......18</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w:t>
      </w:r>
      <w:r w:rsidR="0023720E">
        <w:rPr>
          <w:b w:val="0"/>
          <w:bCs w:val="0"/>
          <w:caps w:val="0"/>
        </w:rPr>
        <w:t>I</w:t>
      </w:r>
      <w:r>
        <w:rPr>
          <w:b w:val="0"/>
          <w:bCs w:val="0"/>
          <w:caps w:val="0"/>
        </w:rPr>
        <w:t xml:space="preserve">.2.1 </w:t>
      </w:r>
      <w:r w:rsidR="001E0C6F">
        <w:rPr>
          <w:b w:val="0"/>
          <w:bCs w:val="0"/>
          <w:caps w:val="0"/>
        </w:rPr>
        <w:t>-</w:t>
      </w:r>
      <w:r>
        <w:rPr>
          <w:b w:val="0"/>
          <w:bCs w:val="0"/>
          <w:caps w:val="0"/>
        </w:rPr>
        <w:t xml:space="preserve"> E</w:t>
      </w:r>
      <w:r w:rsidRPr="004752B4">
        <w:rPr>
          <w:b w:val="0"/>
          <w:bCs w:val="0"/>
          <w:caps w:val="0"/>
        </w:rPr>
        <w:t>stágios primitivos de dependência absoluta</w:t>
      </w:r>
      <w:r>
        <w:rPr>
          <w:b w:val="0"/>
          <w:bCs w:val="0"/>
          <w:caps w:val="0"/>
        </w:rPr>
        <w:t>.............................</w:t>
      </w:r>
      <w:r w:rsidR="00163CE2">
        <w:rPr>
          <w:b w:val="0"/>
          <w:bCs w:val="0"/>
          <w:caps w:val="0"/>
        </w:rPr>
        <w:t>........</w:t>
      </w:r>
      <w:r w:rsidR="0026358C">
        <w:rPr>
          <w:b w:val="0"/>
          <w:bCs w:val="0"/>
          <w:caps w:val="0"/>
        </w:rPr>
        <w:t>...............20</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I</w:t>
      </w:r>
      <w:r w:rsidR="0023720E">
        <w:rPr>
          <w:b w:val="0"/>
          <w:bCs w:val="0"/>
          <w:caps w:val="0"/>
        </w:rPr>
        <w:t>I</w:t>
      </w:r>
      <w:r>
        <w:rPr>
          <w:b w:val="0"/>
          <w:bCs w:val="0"/>
          <w:caps w:val="0"/>
        </w:rPr>
        <w:t xml:space="preserve">.2.2 </w:t>
      </w:r>
      <w:r w:rsidR="001E0C6F">
        <w:rPr>
          <w:b w:val="0"/>
          <w:bCs w:val="0"/>
          <w:caps w:val="0"/>
        </w:rPr>
        <w:t>-</w:t>
      </w:r>
      <w:r>
        <w:rPr>
          <w:b w:val="0"/>
          <w:bCs w:val="0"/>
          <w:caps w:val="0"/>
        </w:rPr>
        <w:t xml:space="preserve"> E</w:t>
      </w:r>
      <w:r w:rsidRPr="004752B4">
        <w:rPr>
          <w:b w:val="0"/>
          <w:bCs w:val="0"/>
          <w:caps w:val="0"/>
        </w:rPr>
        <w:t>stágios iniciais de dependência relativa</w:t>
      </w:r>
      <w:r>
        <w:rPr>
          <w:b w:val="0"/>
          <w:bCs w:val="0"/>
          <w:caps w:val="0"/>
        </w:rPr>
        <w:t>.......................................</w:t>
      </w:r>
      <w:r w:rsidR="00163CE2">
        <w:rPr>
          <w:b w:val="0"/>
          <w:bCs w:val="0"/>
          <w:caps w:val="0"/>
        </w:rPr>
        <w:t>...</w:t>
      </w:r>
      <w:r>
        <w:rPr>
          <w:b w:val="0"/>
          <w:bCs w:val="0"/>
          <w:caps w:val="0"/>
        </w:rPr>
        <w:t>...........</w:t>
      </w:r>
      <w:r w:rsidR="00163CE2">
        <w:rPr>
          <w:b w:val="0"/>
          <w:bCs w:val="0"/>
          <w:caps w:val="0"/>
        </w:rPr>
        <w:t>.....</w:t>
      </w:r>
      <w:r>
        <w:rPr>
          <w:b w:val="0"/>
          <w:bCs w:val="0"/>
          <w:caps w:val="0"/>
        </w:rPr>
        <w:t>.</w:t>
      </w:r>
      <w:r w:rsidR="0026358C">
        <w:rPr>
          <w:b w:val="0"/>
          <w:bCs w:val="0"/>
          <w:caps w:val="0"/>
        </w:rPr>
        <w:t>2</w:t>
      </w:r>
      <w:r w:rsidR="004100AE">
        <w:rPr>
          <w:b w:val="0"/>
          <w:bCs w:val="0"/>
          <w:caps w:val="0"/>
        </w:rPr>
        <w:t>7</w:t>
      </w:r>
    </w:p>
    <w:p w:rsidR="00E32688" w:rsidRPr="00B65E7D" w:rsidRDefault="00E32688" w:rsidP="009D1016">
      <w:pPr>
        <w:pStyle w:val="Subttulo"/>
        <w:spacing w:before="0" w:line="360" w:lineRule="auto"/>
        <w:ind w:right="360" w:firstLine="0"/>
        <w:jc w:val="both"/>
        <w:rPr>
          <w:b w:val="0"/>
          <w:bCs w:val="0"/>
          <w:caps w:val="0"/>
        </w:rPr>
      </w:pPr>
      <w:r>
        <w:rPr>
          <w:b w:val="0"/>
          <w:bCs w:val="0"/>
          <w:caps w:val="0"/>
        </w:rPr>
        <w:t xml:space="preserve">          </w:t>
      </w:r>
      <w:r w:rsidRPr="00B65E7D">
        <w:rPr>
          <w:b w:val="0"/>
          <w:bCs w:val="0"/>
          <w:caps w:val="0"/>
        </w:rPr>
        <w:t>I</w:t>
      </w:r>
      <w:r w:rsidR="0023720E" w:rsidRPr="00B65E7D">
        <w:rPr>
          <w:b w:val="0"/>
          <w:bCs w:val="0"/>
          <w:caps w:val="0"/>
        </w:rPr>
        <w:t>I</w:t>
      </w:r>
      <w:r w:rsidRPr="00B65E7D">
        <w:rPr>
          <w:b w:val="0"/>
          <w:bCs w:val="0"/>
          <w:caps w:val="0"/>
        </w:rPr>
        <w:t xml:space="preserve">.2.3 </w:t>
      </w:r>
      <w:r w:rsidR="001E0C6F" w:rsidRPr="00B65E7D">
        <w:rPr>
          <w:b w:val="0"/>
          <w:bCs w:val="0"/>
          <w:caps w:val="0"/>
        </w:rPr>
        <w:t>-</w:t>
      </w:r>
      <w:r w:rsidRPr="00B65E7D">
        <w:rPr>
          <w:b w:val="0"/>
          <w:bCs w:val="0"/>
          <w:caps w:val="0"/>
        </w:rPr>
        <w:t xml:space="preserve"> Estágio</w:t>
      </w:r>
      <w:r w:rsidR="00EF57E6" w:rsidRPr="00B65E7D">
        <w:rPr>
          <w:b w:val="0"/>
          <w:bCs w:val="0"/>
          <w:caps w:val="0"/>
        </w:rPr>
        <w:t xml:space="preserve"> rumo à</w:t>
      </w:r>
      <w:r w:rsidRPr="00B65E7D">
        <w:rPr>
          <w:b w:val="0"/>
          <w:bCs w:val="0"/>
          <w:caps w:val="0"/>
        </w:rPr>
        <w:t xml:space="preserve"> independência......................................</w:t>
      </w:r>
      <w:r w:rsidR="00163CE2" w:rsidRPr="00B65E7D">
        <w:rPr>
          <w:b w:val="0"/>
          <w:bCs w:val="0"/>
          <w:caps w:val="0"/>
        </w:rPr>
        <w:t>.............</w:t>
      </w:r>
      <w:r w:rsidRPr="00B65E7D">
        <w:rPr>
          <w:b w:val="0"/>
          <w:bCs w:val="0"/>
          <w:caps w:val="0"/>
        </w:rPr>
        <w:t>........................</w:t>
      </w:r>
      <w:r w:rsidR="0026358C">
        <w:rPr>
          <w:b w:val="0"/>
          <w:bCs w:val="0"/>
          <w:caps w:val="0"/>
        </w:rPr>
        <w:t>32</w:t>
      </w:r>
    </w:p>
    <w:p w:rsidR="00B65E7D" w:rsidRPr="00B65E7D" w:rsidRDefault="00B65E7D" w:rsidP="009D1016">
      <w:pPr>
        <w:pStyle w:val="Corpodetexto"/>
        <w:spacing w:after="0" w:line="360" w:lineRule="auto"/>
        <w:rPr>
          <w:sz w:val="24"/>
          <w:szCs w:val="24"/>
          <w:lang w:eastAsia="he-IL" w:bidi="he-IL"/>
        </w:rPr>
      </w:pPr>
      <w:r>
        <w:rPr>
          <w:bCs/>
          <w:caps/>
          <w:sz w:val="24"/>
          <w:szCs w:val="24"/>
        </w:rPr>
        <w:t xml:space="preserve">          </w:t>
      </w:r>
      <w:r w:rsidRPr="00B65E7D">
        <w:rPr>
          <w:bCs/>
          <w:caps/>
          <w:sz w:val="24"/>
          <w:szCs w:val="24"/>
        </w:rPr>
        <w:t>II.2.</w:t>
      </w:r>
      <w:r>
        <w:rPr>
          <w:bCs/>
          <w:caps/>
          <w:sz w:val="24"/>
          <w:szCs w:val="24"/>
        </w:rPr>
        <w:t>4</w:t>
      </w:r>
      <w:r w:rsidRPr="00B65E7D">
        <w:rPr>
          <w:bCs/>
          <w:caps/>
          <w:sz w:val="24"/>
          <w:szCs w:val="24"/>
        </w:rPr>
        <w:t xml:space="preserve"> - </w:t>
      </w:r>
      <w:r>
        <w:rPr>
          <w:bCs/>
          <w:sz w:val="24"/>
          <w:szCs w:val="24"/>
        </w:rPr>
        <w:t>E</w:t>
      </w:r>
      <w:r w:rsidRPr="00B65E7D">
        <w:rPr>
          <w:bCs/>
          <w:sz w:val="24"/>
          <w:szCs w:val="24"/>
        </w:rPr>
        <w:t>stágio</w:t>
      </w:r>
      <w:r>
        <w:rPr>
          <w:bCs/>
          <w:sz w:val="24"/>
          <w:szCs w:val="24"/>
        </w:rPr>
        <w:t>s</w:t>
      </w:r>
      <w:r w:rsidRPr="00B65E7D">
        <w:rPr>
          <w:bCs/>
          <w:sz w:val="24"/>
          <w:szCs w:val="24"/>
        </w:rPr>
        <w:t xml:space="preserve"> </w:t>
      </w:r>
      <w:r>
        <w:rPr>
          <w:bCs/>
          <w:sz w:val="24"/>
          <w:szCs w:val="24"/>
        </w:rPr>
        <w:t xml:space="preserve">de </w:t>
      </w:r>
      <w:r w:rsidRPr="00B65E7D">
        <w:rPr>
          <w:bCs/>
          <w:sz w:val="24"/>
          <w:szCs w:val="24"/>
        </w:rPr>
        <w:t>independência</w:t>
      </w:r>
      <w:r>
        <w:rPr>
          <w:bCs/>
          <w:sz w:val="24"/>
          <w:szCs w:val="24"/>
        </w:rPr>
        <w:t xml:space="preserve"> relativa</w:t>
      </w:r>
      <w:r w:rsidRPr="00B65E7D">
        <w:rPr>
          <w:bCs/>
          <w:caps/>
          <w:sz w:val="24"/>
          <w:szCs w:val="24"/>
        </w:rPr>
        <w:t>....................................................................</w:t>
      </w:r>
      <w:r w:rsidR="0026358C">
        <w:rPr>
          <w:bCs/>
          <w:caps/>
          <w:sz w:val="24"/>
          <w:szCs w:val="24"/>
        </w:rPr>
        <w:t>35</w:t>
      </w:r>
    </w:p>
    <w:p w:rsidR="00E32688" w:rsidRDefault="00E32688" w:rsidP="009D1016">
      <w:pPr>
        <w:pStyle w:val="Subttulo"/>
        <w:spacing w:before="0" w:line="360" w:lineRule="auto"/>
        <w:ind w:right="360" w:firstLine="0"/>
        <w:jc w:val="both"/>
        <w:rPr>
          <w:b w:val="0"/>
          <w:bCs w:val="0"/>
          <w:caps w:val="0"/>
        </w:rPr>
      </w:pPr>
      <w:r w:rsidRPr="00B65E7D">
        <w:rPr>
          <w:b w:val="0"/>
          <w:bCs w:val="0"/>
          <w:caps w:val="0"/>
        </w:rPr>
        <w:t xml:space="preserve">     I</w:t>
      </w:r>
      <w:r w:rsidR="0023720E" w:rsidRPr="00B65E7D">
        <w:rPr>
          <w:b w:val="0"/>
          <w:bCs w:val="0"/>
          <w:caps w:val="0"/>
        </w:rPr>
        <w:t>I</w:t>
      </w:r>
      <w:r w:rsidRPr="00B65E7D">
        <w:rPr>
          <w:b w:val="0"/>
          <w:bCs w:val="0"/>
          <w:caps w:val="0"/>
        </w:rPr>
        <w:t xml:space="preserve">.3 </w:t>
      </w:r>
      <w:r w:rsidR="001E0C6F" w:rsidRPr="00B65E7D">
        <w:rPr>
          <w:b w:val="0"/>
          <w:bCs w:val="0"/>
          <w:caps w:val="0"/>
        </w:rPr>
        <w:t>-</w:t>
      </w:r>
      <w:r w:rsidRPr="00B65E7D">
        <w:rPr>
          <w:b w:val="0"/>
          <w:bCs w:val="0"/>
          <w:caps w:val="0"/>
        </w:rPr>
        <w:t xml:space="preserve"> Psicoses....</w:t>
      </w:r>
      <w:r w:rsidR="0023720E" w:rsidRPr="00B65E7D">
        <w:rPr>
          <w:b w:val="0"/>
          <w:bCs w:val="0"/>
          <w:caps w:val="0"/>
        </w:rPr>
        <w:t>.</w:t>
      </w:r>
      <w:r w:rsidRPr="00B65E7D">
        <w:rPr>
          <w:b w:val="0"/>
          <w:bCs w:val="0"/>
          <w:caps w:val="0"/>
        </w:rPr>
        <w:t>............................................................................................</w:t>
      </w:r>
      <w:r w:rsidR="00163CE2" w:rsidRPr="00B65E7D">
        <w:rPr>
          <w:b w:val="0"/>
          <w:bCs w:val="0"/>
          <w:caps w:val="0"/>
        </w:rPr>
        <w:t>........</w:t>
      </w:r>
      <w:r w:rsidRPr="00B65E7D">
        <w:rPr>
          <w:b w:val="0"/>
          <w:bCs w:val="0"/>
          <w:caps w:val="0"/>
        </w:rPr>
        <w:t>.............</w:t>
      </w:r>
      <w:r w:rsidR="0026358C">
        <w:rPr>
          <w:b w:val="0"/>
          <w:bCs w:val="0"/>
          <w:caps w:val="0"/>
        </w:rPr>
        <w:t>35</w:t>
      </w:r>
      <w:r>
        <w:rPr>
          <w:b w:val="0"/>
          <w:bCs w:val="0"/>
          <w:caps w:val="0"/>
        </w:rPr>
        <w:t xml:space="preserve"> </w:t>
      </w:r>
    </w:p>
    <w:p w:rsidR="00E32688" w:rsidRDefault="00E32688" w:rsidP="009D1016">
      <w:pPr>
        <w:pStyle w:val="Subttulo"/>
        <w:spacing w:before="0" w:line="360" w:lineRule="auto"/>
        <w:ind w:right="360" w:firstLine="0"/>
        <w:jc w:val="both"/>
        <w:rPr>
          <w:b w:val="0"/>
          <w:bCs w:val="0"/>
          <w:caps w:val="0"/>
        </w:rPr>
      </w:pPr>
      <w:r>
        <w:rPr>
          <w:b w:val="0"/>
          <w:bCs w:val="0"/>
          <w:caps w:val="0"/>
        </w:rPr>
        <w:t xml:space="preserve">     </w:t>
      </w:r>
      <w:r w:rsidR="0023720E">
        <w:rPr>
          <w:b w:val="0"/>
          <w:bCs w:val="0"/>
          <w:caps w:val="0"/>
        </w:rPr>
        <w:t xml:space="preserve">II.4 </w:t>
      </w:r>
      <w:r w:rsidR="001E0C6F">
        <w:rPr>
          <w:b w:val="0"/>
          <w:bCs w:val="0"/>
          <w:caps w:val="0"/>
        </w:rPr>
        <w:t>-</w:t>
      </w:r>
      <w:r w:rsidR="0023720E">
        <w:rPr>
          <w:b w:val="0"/>
          <w:bCs w:val="0"/>
          <w:caps w:val="0"/>
        </w:rPr>
        <w:t xml:space="preserve"> Paradigma Objetal.........................................................................</w:t>
      </w:r>
      <w:r w:rsidR="004100AE">
        <w:rPr>
          <w:b w:val="0"/>
          <w:bCs w:val="0"/>
          <w:caps w:val="0"/>
        </w:rPr>
        <w:t>..........................</w:t>
      </w:r>
      <w:r w:rsidR="0026358C">
        <w:rPr>
          <w:b w:val="0"/>
          <w:bCs w:val="0"/>
          <w:caps w:val="0"/>
        </w:rPr>
        <w:t>...36</w:t>
      </w:r>
    </w:p>
    <w:p w:rsidR="0023720E" w:rsidRDefault="0023720E" w:rsidP="009D1016">
      <w:pPr>
        <w:pStyle w:val="Subttulo"/>
        <w:spacing w:before="0" w:line="360" w:lineRule="auto"/>
        <w:ind w:right="360" w:firstLine="0"/>
        <w:jc w:val="both"/>
        <w:rPr>
          <w:b w:val="0"/>
          <w:bCs w:val="0"/>
          <w:caps w:val="0"/>
        </w:rPr>
      </w:pPr>
    </w:p>
    <w:p w:rsidR="00E32688" w:rsidRDefault="00E32688" w:rsidP="009D1016">
      <w:pPr>
        <w:pStyle w:val="Subttulo"/>
        <w:spacing w:before="0" w:line="360" w:lineRule="auto"/>
        <w:ind w:right="360" w:firstLine="0"/>
        <w:jc w:val="both"/>
        <w:rPr>
          <w:b w:val="0"/>
          <w:bCs w:val="0"/>
          <w:caps w:val="0"/>
        </w:rPr>
      </w:pPr>
      <w:r w:rsidRPr="00A413BF">
        <w:rPr>
          <w:bCs w:val="0"/>
          <w:caps w:val="0"/>
        </w:rPr>
        <w:t>Capítulo III: Esquematizando as principais diferenças entre Freud e Winnicott</w:t>
      </w:r>
      <w:r>
        <w:rPr>
          <w:b w:val="0"/>
          <w:bCs w:val="0"/>
          <w:caps w:val="0"/>
        </w:rPr>
        <w:t>..</w:t>
      </w:r>
      <w:r w:rsidR="00A413BF">
        <w:rPr>
          <w:b w:val="0"/>
          <w:bCs w:val="0"/>
          <w:caps w:val="0"/>
        </w:rPr>
        <w:t>...</w:t>
      </w:r>
      <w:r>
        <w:rPr>
          <w:b w:val="0"/>
          <w:bCs w:val="0"/>
          <w:caps w:val="0"/>
        </w:rPr>
        <w:t>.....</w:t>
      </w:r>
      <w:r w:rsidR="0026358C">
        <w:rPr>
          <w:b w:val="0"/>
          <w:bCs w:val="0"/>
          <w:caps w:val="0"/>
        </w:rPr>
        <w:t>.39</w:t>
      </w:r>
    </w:p>
    <w:p w:rsidR="0023720E" w:rsidRDefault="0023720E" w:rsidP="009D1016">
      <w:pPr>
        <w:pStyle w:val="Subttulo"/>
        <w:spacing w:before="0" w:line="360" w:lineRule="auto"/>
        <w:ind w:right="360" w:firstLine="0"/>
        <w:jc w:val="both"/>
        <w:rPr>
          <w:b w:val="0"/>
          <w:bCs w:val="0"/>
          <w:caps w:val="0"/>
        </w:rPr>
      </w:pPr>
    </w:p>
    <w:p w:rsidR="0023720E" w:rsidRDefault="0023720E" w:rsidP="009D1016">
      <w:pPr>
        <w:pStyle w:val="Subttulo"/>
        <w:spacing w:before="0" w:line="360" w:lineRule="auto"/>
        <w:ind w:right="360" w:firstLine="0"/>
        <w:jc w:val="both"/>
        <w:rPr>
          <w:b w:val="0"/>
          <w:bCs w:val="0"/>
          <w:caps w:val="0"/>
        </w:rPr>
      </w:pPr>
      <w:r w:rsidRPr="00A413BF">
        <w:rPr>
          <w:bCs w:val="0"/>
          <w:caps w:val="0"/>
        </w:rPr>
        <w:t>Capítulo IV: Con</w:t>
      </w:r>
      <w:r w:rsidR="00EF6B01" w:rsidRPr="00A413BF">
        <w:rPr>
          <w:bCs w:val="0"/>
          <w:caps w:val="0"/>
        </w:rPr>
        <w:t>clusão: as con</w:t>
      </w:r>
      <w:r w:rsidRPr="00A413BF">
        <w:rPr>
          <w:bCs w:val="0"/>
          <w:caps w:val="0"/>
        </w:rPr>
        <w:t xml:space="preserve">tribuições </w:t>
      </w:r>
      <w:r w:rsidR="00EF6B01" w:rsidRPr="00A413BF">
        <w:rPr>
          <w:bCs w:val="0"/>
          <w:caps w:val="0"/>
        </w:rPr>
        <w:t xml:space="preserve">de Winnicott </w:t>
      </w:r>
      <w:r w:rsidRPr="00A413BF">
        <w:rPr>
          <w:bCs w:val="0"/>
          <w:caps w:val="0"/>
        </w:rPr>
        <w:t>à clínica Biodinâmica</w:t>
      </w:r>
      <w:r w:rsidR="00A413BF">
        <w:rPr>
          <w:b w:val="0"/>
          <w:bCs w:val="0"/>
          <w:caps w:val="0"/>
        </w:rPr>
        <w:t>....</w:t>
      </w:r>
      <w:r w:rsidR="0026358C">
        <w:rPr>
          <w:b w:val="0"/>
          <w:bCs w:val="0"/>
          <w:caps w:val="0"/>
        </w:rPr>
        <w:t>..........42</w:t>
      </w:r>
    </w:p>
    <w:p w:rsidR="0041769F" w:rsidRDefault="0041769F" w:rsidP="009D1016">
      <w:pPr>
        <w:pStyle w:val="Subttulo"/>
        <w:spacing w:before="0" w:line="360" w:lineRule="auto"/>
        <w:ind w:right="360" w:firstLine="0"/>
        <w:jc w:val="both"/>
        <w:rPr>
          <w:b w:val="0"/>
          <w:bCs w:val="0"/>
          <w:caps w:val="0"/>
        </w:rPr>
      </w:pPr>
    </w:p>
    <w:p w:rsidR="00F25409" w:rsidRDefault="00A413BF" w:rsidP="00637BBE">
      <w:pPr>
        <w:pStyle w:val="Subttulo"/>
        <w:spacing w:before="0" w:line="360" w:lineRule="auto"/>
        <w:ind w:right="-90" w:firstLine="0"/>
        <w:jc w:val="both"/>
        <w:rPr>
          <w:b w:val="0"/>
          <w:bCs w:val="0"/>
          <w:caps w:val="0"/>
        </w:rPr>
        <w:sectPr w:rsidR="00F25409" w:rsidSect="005A0A81">
          <w:pgSz w:w="12240" w:h="15840"/>
          <w:pgMar w:top="1440" w:right="1440" w:bottom="1350" w:left="1440" w:header="720" w:footer="720" w:gutter="0"/>
          <w:cols w:space="720"/>
          <w:docGrid w:linePitch="360"/>
        </w:sectPr>
      </w:pPr>
      <w:r w:rsidRPr="00A413BF">
        <w:rPr>
          <w:bCs w:val="0"/>
          <w:caps w:val="0"/>
        </w:rPr>
        <w:t>Referências</w:t>
      </w:r>
      <w:r w:rsidR="0041769F">
        <w:rPr>
          <w:b w:val="0"/>
          <w:bCs w:val="0"/>
          <w:caps w:val="0"/>
        </w:rPr>
        <w:t>....................................................................</w:t>
      </w:r>
      <w:r w:rsidR="003B754D">
        <w:rPr>
          <w:b w:val="0"/>
          <w:bCs w:val="0"/>
          <w:caps w:val="0"/>
        </w:rPr>
        <w:t>.......</w:t>
      </w:r>
      <w:r w:rsidR="0041769F">
        <w:rPr>
          <w:b w:val="0"/>
          <w:bCs w:val="0"/>
          <w:caps w:val="0"/>
        </w:rPr>
        <w:t>...............</w:t>
      </w:r>
      <w:r w:rsidR="00637BBE">
        <w:rPr>
          <w:b w:val="0"/>
          <w:bCs w:val="0"/>
          <w:caps w:val="0"/>
        </w:rPr>
        <w:t>.</w:t>
      </w:r>
      <w:r w:rsidR="0041769F">
        <w:rPr>
          <w:b w:val="0"/>
          <w:bCs w:val="0"/>
          <w:caps w:val="0"/>
        </w:rPr>
        <w:t>...........</w:t>
      </w:r>
      <w:r w:rsidR="0026358C">
        <w:rPr>
          <w:b w:val="0"/>
          <w:bCs w:val="0"/>
          <w:caps w:val="0"/>
        </w:rPr>
        <w:t>...............................45</w:t>
      </w:r>
      <w:r w:rsidR="00E32688">
        <w:rPr>
          <w:b w:val="0"/>
          <w:bCs w:val="0"/>
          <w:caps w:val="0"/>
        </w:rPr>
        <w:t xml:space="preserve">   </w:t>
      </w:r>
    </w:p>
    <w:p w:rsidR="00E32688" w:rsidRDefault="00E32688" w:rsidP="009D1016">
      <w:pPr>
        <w:spacing w:before="120" w:after="120" w:line="360" w:lineRule="auto"/>
        <w:jc w:val="center"/>
        <w:rPr>
          <w:b/>
          <w:sz w:val="24"/>
          <w:szCs w:val="24"/>
        </w:rPr>
      </w:pPr>
      <w:r>
        <w:rPr>
          <w:b/>
          <w:sz w:val="24"/>
          <w:szCs w:val="24"/>
        </w:rPr>
        <w:lastRenderedPageBreak/>
        <w:t>INTRODUÇÃO</w:t>
      </w:r>
    </w:p>
    <w:p w:rsidR="005A0A81" w:rsidRDefault="00E32688" w:rsidP="009D1016">
      <w:pPr>
        <w:pStyle w:val="Recuodecorpodetexto21"/>
        <w:spacing w:before="120" w:after="120" w:line="360" w:lineRule="auto"/>
        <w:ind w:firstLine="709"/>
        <w:rPr>
          <w:szCs w:val="24"/>
        </w:rPr>
      </w:pPr>
      <w:r>
        <w:rPr>
          <w:szCs w:val="24"/>
        </w:rPr>
        <w:t xml:space="preserve"> </w:t>
      </w:r>
    </w:p>
    <w:p w:rsidR="00CC41DC" w:rsidRDefault="00436373" w:rsidP="009D1016">
      <w:pPr>
        <w:pStyle w:val="Recuodecorpodetexto21"/>
        <w:spacing w:before="120" w:after="120" w:line="360" w:lineRule="auto"/>
        <w:ind w:firstLine="720"/>
        <w:rPr>
          <w:szCs w:val="24"/>
        </w:rPr>
      </w:pPr>
      <w:r>
        <w:rPr>
          <w:szCs w:val="24"/>
        </w:rPr>
        <w:t xml:space="preserve">A Psicologia Biodinâmica, desenvolvida pela psicóloga e fisioterapeuta norueguesa Gerda Boyesen, traz consigo inúmeras características peculiares. No entanto, a que mais chama a atenção é o </w:t>
      </w:r>
      <w:r w:rsidR="00A413BF" w:rsidRPr="00A413BF">
        <w:rPr>
          <w:i/>
          <w:szCs w:val="24"/>
        </w:rPr>
        <w:t>cuidado</w:t>
      </w:r>
      <w:r>
        <w:rPr>
          <w:szCs w:val="24"/>
        </w:rPr>
        <w:t xml:space="preserve"> especial dedicado ao paciente. </w:t>
      </w:r>
      <w:r w:rsidR="00610C92">
        <w:rPr>
          <w:szCs w:val="24"/>
        </w:rPr>
        <w:t>Sem invasão ao processo ter</w:t>
      </w:r>
      <w:r w:rsidR="00A413BF">
        <w:rPr>
          <w:szCs w:val="24"/>
        </w:rPr>
        <w:t>apêutico e</w:t>
      </w:r>
      <w:r w:rsidR="00610C92">
        <w:rPr>
          <w:szCs w:val="24"/>
        </w:rPr>
        <w:t xml:space="preserve"> sem onipotência do terapeuta. Apenas </w:t>
      </w:r>
      <w:r w:rsidR="00A413BF" w:rsidRPr="00A413BF">
        <w:rPr>
          <w:i/>
          <w:szCs w:val="24"/>
        </w:rPr>
        <w:t>presença</w:t>
      </w:r>
      <w:r w:rsidR="00610C92">
        <w:rPr>
          <w:szCs w:val="24"/>
        </w:rPr>
        <w:t>, que acolhe ou impulsiona dependendo da necessidade d</w:t>
      </w:r>
      <w:r w:rsidR="00A413BF">
        <w:rPr>
          <w:szCs w:val="24"/>
        </w:rPr>
        <w:t>a pessoa que vivencia a psicoterapia</w:t>
      </w:r>
      <w:r w:rsidR="00CC41DC">
        <w:rPr>
          <w:szCs w:val="24"/>
        </w:rPr>
        <w:t>.</w:t>
      </w:r>
    </w:p>
    <w:p w:rsidR="00436373" w:rsidRPr="00CC41DC" w:rsidRDefault="00CC41DC" w:rsidP="009D1016">
      <w:pPr>
        <w:pStyle w:val="Recuodecorpodetexto21"/>
        <w:spacing w:before="120" w:after="120" w:line="360" w:lineRule="auto"/>
        <w:ind w:firstLine="720"/>
        <w:rPr>
          <w:szCs w:val="24"/>
        </w:rPr>
      </w:pPr>
      <w:r>
        <w:rPr>
          <w:szCs w:val="24"/>
        </w:rPr>
        <w:t xml:space="preserve">Este cuidado, manejado por Gerda com extremo </w:t>
      </w:r>
      <w:r w:rsidRPr="00CC41DC">
        <w:rPr>
          <w:i/>
          <w:szCs w:val="24"/>
        </w:rPr>
        <w:t>feeling</w:t>
      </w:r>
      <w:r>
        <w:rPr>
          <w:i/>
          <w:szCs w:val="24"/>
        </w:rPr>
        <w:t xml:space="preserve">, </w:t>
      </w:r>
      <w:r>
        <w:rPr>
          <w:szCs w:val="24"/>
        </w:rPr>
        <w:t>foi se desenvolvendo ao longo de sua prática, de um modo bastante intuitivo a partir da</w:t>
      </w:r>
      <w:r w:rsidR="007F52A0">
        <w:rPr>
          <w:szCs w:val="24"/>
        </w:rPr>
        <w:t>s</w:t>
      </w:r>
      <w:r>
        <w:rPr>
          <w:szCs w:val="24"/>
        </w:rPr>
        <w:t xml:space="preserve"> </w:t>
      </w:r>
      <w:r w:rsidR="007F52A0">
        <w:rPr>
          <w:szCs w:val="24"/>
        </w:rPr>
        <w:t>reações</w:t>
      </w:r>
      <w:r>
        <w:rPr>
          <w:szCs w:val="24"/>
        </w:rPr>
        <w:t xml:space="preserve"> de seus pacientes</w:t>
      </w:r>
      <w:r w:rsidR="007F52A0">
        <w:rPr>
          <w:szCs w:val="24"/>
        </w:rPr>
        <w:t xml:space="preserve"> a certas intervenções corporais ou verbais</w:t>
      </w:r>
      <w:r>
        <w:rPr>
          <w:szCs w:val="24"/>
        </w:rPr>
        <w:t>.</w:t>
      </w:r>
      <w:r w:rsidR="008A1D05">
        <w:rPr>
          <w:szCs w:val="24"/>
        </w:rPr>
        <w:t xml:space="preserve"> </w:t>
      </w:r>
      <w:r w:rsidR="00155F0C">
        <w:rPr>
          <w:szCs w:val="24"/>
        </w:rPr>
        <w:t xml:space="preserve">Sendo assim, Boyesen, visceral como </w:t>
      </w:r>
      <w:r w:rsidR="00A413BF">
        <w:rPr>
          <w:szCs w:val="24"/>
        </w:rPr>
        <w:t>fora</w:t>
      </w:r>
      <w:r w:rsidR="00155F0C">
        <w:rPr>
          <w:szCs w:val="24"/>
        </w:rPr>
        <w:t>, não</w:t>
      </w:r>
      <w:r w:rsidR="008A1D05">
        <w:rPr>
          <w:szCs w:val="24"/>
        </w:rPr>
        <w:t xml:space="preserve"> sistematiz</w:t>
      </w:r>
      <w:r w:rsidR="00155F0C">
        <w:rPr>
          <w:szCs w:val="24"/>
        </w:rPr>
        <w:t xml:space="preserve">ou pormenorizadamente sua </w:t>
      </w:r>
      <w:r w:rsidR="00AF616D">
        <w:rPr>
          <w:szCs w:val="24"/>
        </w:rPr>
        <w:t>teoria</w:t>
      </w:r>
      <w:r w:rsidR="002A276E">
        <w:rPr>
          <w:szCs w:val="24"/>
        </w:rPr>
        <w:t xml:space="preserve"> que, sabemos, envolve saberes dos mais variados</w:t>
      </w:r>
      <w:r w:rsidR="00155F0C">
        <w:rPr>
          <w:szCs w:val="24"/>
        </w:rPr>
        <w:t xml:space="preserve">. </w:t>
      </w:r>
    </w:p>
    <w:p w:rsidR="00436373" w:rsidRDefault="002A276E" w:rsidP="009D1016">
      <w:pPr>
        <w:pStyle w:val="Recuodecorpodetexto21"/>
        <w:spacing w:before="120" w:after="120" w:line="360" w:lineRule="auto"/>
        <w:ind w:firstLine="720"/>
        <w:rPr>
          <w:szCs w:val="24"/>
        </w:rPr>
      </w:pPr>
      <w:r>
        <w:rPr>
          <w:szCs w:val="24"/>
        </w:rPr>
        <w:t>Deste modo</w:t>
      </w:r>
      <w:r w:rsidR="00436373">
        <w:rPr>
          <w:szCs w:val="24"/>
        </w:rPr>
        <w:t xml:space="preserve">, </w:t>
      </w:r>
      <w:r>
        <w:rPr>
          <w:szCs w:val="24"/>
        </w:rPr>
        <w:t>a Psicologia Biodinâmica</w:t>
      </w:r>
      <w:r w:rsidR="00AF616D">
        <w:rPr>
          <w:szCs w:val="24"/>
        </w:rPr>
        <w:t xml:space="preserve"> é holística,</w:t>
      </w:r>
      <w:r>
        <w:rPr>
          <w:szCs w:val="24"/>
        </w:rPr>
        <w:t xml:space="preserve"> </w:t>
      </w:r>
      <w:r w:rsidR="00436373">
        <w:rPr>
          <w:szCs w:val="24"/>
        </w:rPr>
        <w:t>engloba</w:t>
      </w:r>
      <w:r w:rsidR="00AF616D">
        <w:rPr>
          <w:szCs w:val="24"/>
        </w:rPr>
        <w:t>ndo</w:t>
      </w:r>
      <w:r w:rsidR="00436373">
        <w:rPr>
          <w:szCs w:val="24"/>
        </w:rPr>
        <w:t xml:space="preserve"> conceitos e conhecimentos da Fisioterapia, da Psicologia Humanista, do Existencialismo, da Psicologia Analítica de Jung</w:t>
      </w:r>
      <w:r w:rsidR="00436373" w:rsidRPr="00215AD7">
        <w:rPr>
          <w:szCs w:val="24"/>
        </w:rPr>
        <w:t>,</w:t>
      </w:r>
      <w:r w:rsidR="00436373">
        <w:rPr>
          <w:szCs w:val="24"/>
        </w:rPr>
        <w:t xml:space="preserve"> entre outros. No entanto, a base teórica </w:t>
      </w:r>
      <w:r w:rsidR="00AF616D">
        <w:rPr>
          <w:szCs w:val="24"/>
        </w:rPr>
        <w:t xml:space="preserve">para seu entendimento </w:t>
      </w:r>
      <w:r w:rsidR="00436373">
        <w:rPr>
          <w:szCs w:val="24"/>
        </w:rPr>
        <w:t xml:space="preserve">é estruturalmente psicanalítica. Freud, Reich e Winnicott atualmente são os autores essenciais para a compreensão e fundamentação da prática clínica biodinâmica. </w:t>
      </w:r>
    </w:p>
    <w:p w:rsidR="00E32688" w:rsidRDefault="00AF616D" w:rsidP="009D1016">
      <w:pPr>
        <w:pStyle w:val="Recuodecorpodetexto21"/>
        <w:spacing w:before="120" w:after="120" w:line="360" w:lineRule="auto"/>
        <w:ind w:firstLine="720"/>
        <w:rPr>
          <w:szCs w:val="24"/>
        </w:rPr>
      </w:pPr>
      <w:r>
        <w:rPr>
          <w:szCs w:val="24"/>
        </w:rPr>
        <w:t>Dentre esses tr</w:t>
      </w:r>
      <w:r w:rsidR="00A34E49">
        <w:rPr>
          <w:szCs w:val="24"/>
        </w:rPr>
        <w:t xml:space="preserve">ês autores citados, percebemos que Winnicott, ao </w:t>
      </w:r>
      <w:r w:rsidR="00AD4B3D">
        <w:rPr>
          <w:szCs w:val="24"/>
        </w:rPr>
        <w:t>basear</w:t>
      </w:r>
      <w:r w:rsidR="00A34E49">
        <w:rPr>
          <w:szCs w:val="24"/>
        </w:rPr>
        <w:t xml:space="preserve"> seu pensamento na observação de psicóticos e do relacionamento entre mãe-bebê, enfatizou a necessidade de cuidados </w:t>
      </w:r>
      <w:r w:rsidR="00AD4B3D">
        <w:rPr>
          <w:szCs w:val="24"/>
        </w:rPr>
        <w:t>essenci</w:t>
      </w:r>
      <w:r w:rsidR="00A34E49">
        <w:rPr>
          <w:szCs w:val="24"/>
        </w:rPr>
        <w:t>ais no início da existência humana, sem os quais</w:t>
      </w:r>
      <w:r w:rsidR="00AD4B3D">
        <w:rPr>
          <w:szCs w:val="24"/>
        </w:rPr>
        <w:t xml:space="preserve"> o homem fatalmente adoece. Sendo assim, ele teorizou sobre</w:t>
      </w:r>
      <w:r w:rsidR="00066494">
        <w:rPr>
          <w:szCs w:val="24"/>
        </w:rPr>
        <w:t xml:space="preserve"> uma fase primitiva -</w:t>
      </w:r>
      <w:r w:rsidR="00AD4B3D">
        <w:rPr>
          <w:szCs w:val="24"/>
        </w:rPr>
        <w:t xml:space="preserve"> anterior àquela enfocada por</w:t>
      </w:r>
      <w:r w:rsidR="00A34E49">
        <w:rPr>
          <w:szCs w:val="24"/>
        </w:rPr>
        <w:t xml:space="preserve"> Freud</w:t>
      </w:r>
      <w:r w:rsidR="00066494">
        <w:rPr>
          <w:szCs w:val="24"/>
        </w:rPr>
        <w:t xml:space="preserve"> – que, quando precisa ser trabalhada em psicoterapia, envolve a urgência de </w:t>
      </w:r>
      <w:r w:rsidR="003E06D2">
        <w:rPr>
          <w:szCs w:val="24"/>
        </w:rPr>
        <w:t>cuidados e de um manejo adequado</w:t>
      </w:r>
      <w:r w:rsidR="00066494">
        <w:rPr>
          <w:szCs w:val="24"/>
        </w:rPr>
        <w:t xml:space="preserve"> com o paciente regredido. E tal cuidado é muito difundido e apreciado na Psicologia Biodinâmica.</w:t>
      </w:r>
    </w:p>
    <w:p w:rsidR="00E32688" w:rsidRDefault="00E32688" w:rsidP="009D1016">
      <w:pPr>
        <w:pStyle w:val="Recuodecorpodetexto21"/>
        <w:spacing w:before="120" w:after="120" w:line="360" w:lineRule="auto"/>
        <w:ind w:firstLine="720"/>
        <w:rPr>
          <w:szCs w:val="24"/>
        </w:rPr>
      </w:pPr>
      <w:r>
        <w:rPr>
          <w:szCs w:val="24"/>
        </w:rPr>
        <w:t xml:space="preserve">Ressaltamos que Gerda, em momento algum, cita Winnicott em seus escritos. Ainda, discípulos diretos, como Clover, confirmam que o modo acolhedor da prática biodinâmica reflete unicamente os ensinamentos deixados por Boyesen. Entretanto, encontramos em Winnicott uma estruturação teórica que permite explicar, com maior clareza, a forma terapêutica biodinâmica de </w:t>
      </w:r>
      <w:r w:rsidR="00A34E49">
        <w:rPr>
          <w:szCs w:val="24"/>
        </w:rPr>
        <w:t>manejar um atendimento clínico</w:t>
      </w:r>
      <w:r>
        <w:rPr>
          <w:szCs w:val="24"/>
        </w:rPr>
        <w:t xml:space="preserve">. </w:t>
      </w:r>
    </w:p>
    <w:p w:rsidR="00E32688" w:rsidRDefault="00E32688" w:rsidP="009D1016">
      <w:pPr>
        <w:pStyle w:val="Recuodecorpodetexto21"/>
        <w:spacing w:before="120" w:after="120" w:line="360" w:lineRule="auto"/>
        <w:ind w:firstLine="0"/>
        <w:rPr>
          <w:szCs w:val="24"/>
        </w:rPr>
      </w:pPr>
    </w:p>
    <w:p w:rsidR="00E32688" w:rsidRDefault="00E32688" w:rsidP="009D1016">
      <w:pPr>
        <w:pStyle w:val="Recuodecorpodetexto21"/>
        <w:spacing w:before="120" w:after="120" w:line="360" w:lineRule="auto"/>
        <w:ind w:firstLine="720"/>
        <w:rPr>
          <w:szCs w:val="24"/>
        </w:rPr>
      </w:pPr>
      <w:r>
        <w:rPr>
          <w:szCs w:val="24"/>
        </w:rPr>
        <w:lastRenderedPageBreak/>
        <w:t xml:space="preserve">Não caberá, neste texto, esmiuçar as inovações teóricas e práticas trazidas pela Psicologia Biodinâmica. Nosso enfoque será apenas nas diferenças conceituais entre Freud e Winnicott, especialmente no que diz respeito à centralidade pulsional ϰ relacional como explicação para a construção da personalidade. Esperamos, ao final, contribuir para um melhor entendimento das ideias principais destes dois autores. E, quiçá, esclarecer as contribuições </w:t>
      </w:r>
      <w:r w:rsidR="00807F77">
        <w:rPr>
          <w:szCs w:val="24"/>
        </w:rPr>
        <w:t>dessas ideias</w:t>
      </w:r>
      <w:r>
        <w:rPr>
          <w:szCs w:val="24"/>
        </w:rPr>
        <w:t xml:space="preserve"> para o melhor entendimento da Psicologia Biodinâmica...</w:t>
      </w:r>
    </w:p>
    <w:p w:rsidR="00807F77" w:rsidRPr="00807F77" w:rsidRDefault="00807F77" w:rsidP="009D1016">
      <w:pPr>
        <w:pStyle w:val="Recuodecorpodetexto21"/>
        <w:spacing w:before="120" w:after="120" w:line="360" w:lineRule="auto"/>
        <w:ind w:firstLine="720"/>
        <w:rPr>
          <w:i/>
          <w:szCs w:val="24"/>
        </w:rPr>
      </w:pPr>
      <w:r>
        <w:rPr>
          <w:i/>
          <w:szCs w:val="24"/>
        </w:rPr>
        <w:t>Voilá!</w:t>
      </w:r>
    </w:p>
    <w:p w:rsidR="00E32688" w:rsidRDefault="00E32688" w:rsidP="009D1016">
      <w:pPr>
        <w:spacing w:before="120" w:after="120" w:line="360" w:lineRule="auto"/>
        <w:rPr>
          <w:sz w:val="24"/>
          <w:szCs w:val="24"/>
        </w:rPr>
      </w:pPr>
    </w:p>
    <w:p w:rsidR="00E32688" w:rsidRDefault="00E32688" w:rsidP="009D1016">
      <w:pPr>
        <w:spacing w:before="120" w:after="120" w:line="360" w:lineRule="auto"/>
        <w:rPr>
          <w:sz w:val="24"/>
          <w:szCs w:val="24"/>
        </w:rPr>
      </w:pPr>
    </w:p>
    <w:p w:rsidR="00E32688" w:rsidRDefault="00E32688" w:rsidP="009D1016">
      <w:pPr>
        <w:spacing w:before="120" w:after="120" w:line="360" w:lineRule="auto"/>
        <w:rPr>
          <w:sz w:val="24"/>
          <w:szCs w:val="24"/>
        </w:rPr>
      </w:pPr>
    </w:p>
    <w:p w:rsidR="00E32688" w:rsidRDefault="00E32688" w:rsidP="009D1016">
      <w:pPr>
        <w:spacing w:before="120" w:after="120" w:line="360" w:lineRule="auto"/>
        <w:rPr>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1B6AF6" w:rsidRDefault="001B6AF6" w:rsidP="009D1016">
      <w:pPr>
        <w:spacing w:before="120" w:after="120" w:line="360" w:lineRule="auto"/>
        <w:jc w:val="center"/>
        <w:rPr>
          <w:b/>
          <w:bCs/>
          <w:sz w:val="24"/>
          <w:szCs w:val="24"/>
        </w:rPr>
      </w:pPr>
    </w:p>
    <w:p w:rsidR="00E32688" w:rsidRDefault="00E32688" w:rsidP="009D1016">
      <w:pPr>
        <w:spacing w:before="120" w:after="120" w:line="360" w:lineRule="auto"/>
        <w:jc w:val="center"/>
        <w:rPr>
          <w:b/>
          <w:bCs/>
          <w:sz w:val="24"/>
          <w:szCs w:val="24"/>
        </w:rPr>
      </w:pPr>
      <w:r>
        <w:rPr>
          <w:b/>
          <w:bCs/>
          <w:sz w:val="24"/>
          <w:szCs w:val="24"/>
        </w:rPr>
        <w:lastRenderedPageBreak/>
        <w:t>CAPÍTULO I - FREUD E O DESENVOLVIMENTO DA PSICANÁLISE</w:t>
      </w:r>
    </w:p>
    <w:p w:rsidR="00E32688" w:rsidRDefault="00E32688" w:rsidP="009D1016">
      <w:pPr>
        <w:spacing w:before="120" w:after="120" w:line="360" w:lineRule="auto"/>
        <w:jc w:val="both"/>
        <w:rPr>
          <w:sz w:val="24"/>
          <w:szCs w:val="24"/>
        </w:rPr>
      </w:pPr>
    </w:p>
    <w:p w:rsidR="00E32688" w:rsidRDefault="00E32688" w:rsidP="009D1016">
      <w:pPr>
        <w:spacing w:before="120" w:after="120" w:line="360" w:lineRule="auto"/>
        <w:ind w:firstLine="720"/>
        <w:jc w:val="both"/>
        <w:rPr>
          <w:sz w:val="24"/>
          <w:szCs w:val="24"/>
        </w:rPr>
      </w:pPr>
      <w:r>
        <w:rPr>
          <w:sz w:val="24"/>
          <w:szCs w:val="24"/>
        </w:rPr>
        <w:t xml:space="preserve">O termo Psicanálise, usado pela primeira vez em 1896 por Freud, refere-se a uma teoria, a um método de investigação e a uma prática profissional. Seria impossível descrever todos os detalhes da Psicanálise freudiana e este não é o nosso propósito. Entretanto, algumas noções básicas devem ser destacadas, pois sem elas é impossível estabelecer as diferenças fundamentais entre os dois autores </w:t>
      </w:r>
      <w:r w:rsidR="008C5FA0">
        <w:rPr>
          <w:sz w:val="24"/>
          <w:szCs w:val="24"/>
        </w:rPr>
        <w:t>a que nos propomos estudar</w:t>
      </w:r>
      <w:r>
        <w:rPr>
          <w:sz w:val="24"/>
          <w:szCs w:val="24"/>
        </w:rPr>
        <w:t xml:space="preserve">. </w:t>
      </w:r>
    </w:p>
    <w:p w:rsidR="00E32688" w:rsidRDefault="00E32688" w:rsidP="009D1016">
      <w:pPr>
        <w:spacing w:before="120" w:after="120" w:line="360" w:lineRule="auto"/>
        <w:ind w:firstLine="720"/>
        <w:jc w:val="both"/>
        <w:rPr>
          <w:sz w:val="24"/>
          <w:szCs w:val="24"/>
        </w:rPr>
      </w:pPr>
      <w:r>
        <w:rPr>
          <w:sz w:val="24"/>
          <w:szCs w:val="24"/>
        </w:rPr>
        <w:t>Primeiramente devemos relembrar que Freud construiu suas ideias observando, principalmente, pacientes histéricas que apresentavam vários sintomas sem causa fisiológica. Percebeu, então, por meio da análise, que tais sintomas estavam relacionados com conteúdos psíquicos recalcados no inconsciente, de cunho agressivo ou sexual. Foi aí que estabeleceu a resolução do complexo de Édipo como o ponto culminante do desenvolvimento psíquico do indivíduo, o que poderia levar à normalidade ou à formação de neuroses. Tendo em vista a época vivenciada pelo psicanalista, de plena repressão da sexualidade pela família, sociedade e igreja, sua percepção foi muito assertiva.</w:t>
      </w:r>
    </w:p>
    <w:p w:rsidR="00E32688" w:rsidRDefault="00E32688" w:rsidP="009D1016">
      <w:pPr>
        <w:spacing w:before="120" w:after="120" w:line="360" w:lineRule="auto"/>
        <w:ind w:firstLine="720"/>
        <w:jc w:val="both"/>
        <w:rPr>
          <w:sz w:val="24"/>
          <w:szCs w:val="24"/>
        </w:rPr>
      </w:pPr>
      <w:r>
        <w:rPr>
          <w:sz w:val="24"/>
          <w:szCs w:val="24"/>
        </w:rPr>
        <w:t>Deste modo, a resolução do complexo de Édipo é o núcleo da psicanálise freudiana. Sintetiza Loparic que “</w:t>
      </w:r>
      <w:r w:rsidR="00F30D9C">
        <w:rPr>
          <w:sz w:val="24"/>
          <w:szCs w:val="24"/>
        </w:rPr>
        <w:t xml:space="preserve">[...] </w:t>
      </w:r>
      <w:r>
        <w:rPr>
          <w:sz w:val="24"/>
          <w:szCs w:val="24"/>
        </w:rPr>
        <w:t>com o Édipo, Freud descobriu, ao mesmo tempo, a sexualidade infantil, o inconsciente reprimido, o conflito que causa as neuroses e o método de</w:t>
      </w:r>
      <w:r w:rsidR="000357D1">
        <w:rPr>
          <w:sz w:val="24"/>
          <w:szCs w:val="24"/>
        </w:rPr>
        <w:t xml:space="preserve"> seu tratamento” (LOPARIC, 1996</w:t>
      </w:r>
      <w:r w:rsidR="003B5DD0">
        <w:rPr>
          <w:sz w:val="24"/>
          <w:szCs w:val="24"/>
        </w:rPr>
        <w:t>, p.</w:t>
      </w:r>
      <w:r>
        <w:rPr>
          <w:sz w:val="24"/>
          <w:szCs w:val="24"/>
        </w:rPr>
        <w:t xml:space="preserve"> 41).</w:t>
      </w:r>
    </w:p>
    <w:p w:rsidR="00E32688" w:rsidRDefault="007365E9" w:rsidP="009D1016">
      <w:pPr>
        <w:spacing w:before="120" w:after="120" w:line="360" w:lineRule="auto"/>
        <w:ind w:firstLine="720"/>
        <w:jc w:val="both"/>
        <w:rPr>
          <w:sz w:val="24"/>
          <w:szCs w:val="24"/>
        </w:rPr>
      </w:pPr>
      <w:r>
        <w:rPr>
          <w:sz w:val="24"/>
          <w:szCs w:val="24"/>
        </w:rPr>
        <w:t>Mas,</w:t>
      </w:r>
      <w:r w:rsidR="00E32688">
        <w:rPr>
          <w:sz w:val="24"/>
          <w:szCs w:val="24"/>
        </w:rPr>
        <w:t xml:space="preserve"> o que é o Édipo? Esta pergunta será </w:t>
      </w:r>
      <w:r w:rsidR="007A04C9">
        <w:rPr>
          <w:sz w:val="24"/>
          <w:szCs w:val="24"/>
        </w:rPr>
        <w:t>mais bem</w:t>
      </w:r>
      <w:r w:rsidR="00E32688">
        <w:rPr>
          <w:sz w:val="24"/>
          <w:szCs w:val="24"/>
        </w:rPr>
        <w:t xml:space="preserve"> respondida após tecermos breves comentários sobre as estruturas da personalidade e as fases do desenvolvimento psicossexual.</w:t>
      </w:r>
    </w:p>
    <w:p w:rsidR="00F30D9C" w:rsidRPr="00F30D9C" w:rsidRDefault="00F30D9C" w:rsidP="00F30D9C">
      <w:pPr>
        <w:spacing w:line="360" w:lineRule="auto"/>
        <w:ind w:firstLine="708"/>
        <w:jc w:val="both"/>
        <w:rPr>
          <w:bCs/>
          <w:sz w:val="24"/>
          <w:szCs w:val="24"/>
        </w:rPr>
      </w:pPr>
      <w:r w:rsidRPr="00F30D9C">
        <w:rPr>
          <w:bCs/>
          <w:sz w:val="24"/>
          <w:szCs w:val="24"/>
        </w:rPr>
        <w:t>A metapsicologia freudiana foi assentada, fundamentalmente, em três modelos inter-relacionados: 1) modelo dinâmico</w:t>
      </w:r>
      <w:r w:rsidRPr="00F30D9C">
        <w:rPr>
          <w:bCs/>
          <w:i/>
          <w:sz w:val="24"/>
          <w:szCs w:val="24"/>
        </w:rPr>
        <w:t>,</w:t>
      </w:r>
      <w:r w:rsidRPr="00F30D9C">
        <w:rPr>
          <w:bCs/>
          <w:sz w:val="24"/>
          <w:szCs w:val="24"/>
        </w:rPr>
        <w:t xml:space="preserve"> descrito em termos de pulsões, instintos, forças e suas dinâmicas inter-relacionadas que põem em marcha o psiquismo humano; 2) o modelo econômico</w:t>
      </w:r>
      <w:r w:rsidRPr="00F30D9C">
        <w:rPr>
          <w:bCs/>
          <w:i/>
          <w:sz w:val="24"/>
          <w:szCs w:val="24"/>
        </w:rPr>
        <w:t xml:space="preserve">, </w:t>
      </w:r>
      <w:r w:rsidRPr="00F30D9C">
        <w:rPr>
          <w:bCs/>
          <w:sz w:val="24"/>
          <w:szCs w:val="24"/>
        </w:rPr>
        <w:t>constructo que possibilita a</w:t>
      </w:r>
      <w:r w:rsidRPr="00F30D9C">
        <w:rPr>
          <w:bCs/>
          <w:i/>
          <w:sz w:val="24"/>
          <w:szCs w:val="24"/>
        </w:rPr>
        <w:t xml:space="preserve"> </w:t>
      </w:r>
      <w:r w:rsidRPr="00F30D9C">
        <w:rPr>
          <w:bCs/>
          <w:sz w:val="24"/>
          <w:szCs w:val="24"/>
        </w:rPr>
        <w:t>observação do aparelho psíquico como administrador de uma energia quantificável, explicada em termos de catexias ou investimentos, contra-catexias ou contra-investimentos; 3) e o modelo tópico</w:t>
      </w:r>
      <w:r w:rsidRPr="00F30D9C">
        <w:rPr>
          <w:bCs/>
          <w:i/>
          <w:sz w:val="24"/>
          <w:szCs w:val="24"/>
        </w:rPr>
        <w:t xml:space="preserve">, </w:t>
      </w:r>
      <w:r w:rsidRPr="00F30D9C">
        <w:rPr>
          <w:bCs/>
          <w:sz w:val="24"/>
          <w:szCs w:val="24"/>
        </w:rPr>
        <w:t>que supõe o aparelho psíquico dividido em sistemas com características e funções diferentes (</w:t>
      </w:r>
      <w:r w:rsidRPr="00F30D9C">
        <w:rPr>
          <w:sz w:val="24"/>
          <w:szCs w:val="24"/>
        </w:rPr>
        <w:t>KUSNETZOFF</w:t>
      </w:r>
      <w:r w:rsidRPr="00F30D9C">
        <w:rPr>
          <w:bCs/>
          <w:sz w:val="24"/>
          <w:szCs w:val="24"/>
        </w:rPr>
        <w:t xml:space="preserve">, 1982). </w:t>
      </w:r>
    </w:p>
    <w:p w:rsidR="00F30D9C" w:rsidRPr="00F30D9C" w:rsidRDefault="00F30D9C" w:rsidP="00F30D9C">
      <w:pPr>
        <w:spacing w:before="120" w:after="120" w:line="360" w:lineRule="auto"/>
        <w:ind w:firstLine="706"/>
        <w:jc w:val="both"/>
        <w:rPr>
          <w:bCs/>
          <w:sz w:val="24"/>
          <w:szCs w:val="24"/>
        </w:rPr>
      </w:pPr>
      <w:r w:rsidRPr="00F30D9C">
        <w:rPr>
          <w:bCs/>
          <w:sz w:val="24"/>
          <w:szCs w:val="24"/>
        </w:rPr>
        <w:lastRenderedPageBreak/>
        <w:t xml:space="preserve">Em relação a este último modelo, primeiramente, Freud dividiu o aparelho psíquico em Consciência, Pré-consciência e Inconsciente e, num segundo momento, em Id, Ego e Superego, sendo que consciente e inconsciente passaram a ser estados dessas instâncias, como explicaremos melhor abaixo. </w:t>
      </w:r>
    </w:p>
    <w:p w:rsidR="00F30D9C" w:rsidRPr="00F30D9C" w:rsidRDefault="00F30D9C" w:rsidP="00F30D9C">
      <w:pPr>
        <w:spacing w:before="120" w:after="120" w:line="360" w:lineRule="auto"/>
        <w:ind w:firstLine="706"/>
        <w:jc w:val="both"/>
        <w:rPr>
          <w:rFonts w:eastAsia="Calibri"/>
          <w:sz w:val="24"/>
          <w:szCs w:val="24"/>
          <w:lang w:eastAsia="en-US"/>
        </w:rPr>
      </w:pPr>
      <w:r w:rsidRPr="00F30D9C">
        <w:rPr>
          <w:sz w:val="24"/>
          <w:szCs w:val="24"/>
        </w:rPr>
        <w:t xml:space="preserve">O primeiro modelo tópico de funcionamento do aparelho psíquico (construído por Freud em 1900) dividiu a mente em três sistemas: a Consciência, a Pré-consciência e o Inconsciente. </w:t>
      </w:r>
      <w:r w:rsidRPr="00F30D9C">
        <w:rPr>
          <w:rFonts w:eastAsia="Calibri"/>
          <w:sz w:val="24"/>
          <w:szCs w:val="24"/>
          <w:lang w:eastAsia="en-US"/>
        </w:rPr>
        <w:t>O sistema Consciente é formado pelas ideias e sentimentos que estão presentes em nossa mente a cada determinado momento, enquanto o sistema Pré-consciente inclui conteúdos mentais suscetíveis a tornarem-se conscientes pelo aumento da atenção ou memória (</w:t>
      </w:r>
      <w:r w:rsidRPr="00F30D9C">
        <w:rPr>
          <w:color w:val="000000"/>
          <w:sz w:val="24"/>
          <w:szCs w:val="24"/>
          <w:lang w:eastAsia="en-US"/>
        </w:rPr>
        <w:t>EIZIRIK</w:t>
      </w:r>
      <w:hyperlink r:id="rId8" w:history="1">
        <w:r w:rsidRPr="00F30D9C">
          <w:rPr>
            <w:color w:val="000000"/>
            <w:sz w:val="24"/>
            <w:szCs w:val="24"/>
            <w:lang w:eastAsia="en-US"/>
          </w:rPr>
          <w:t>; KAPCZINSK; BASSOLS</w:t>
        </w:r>
      </w:hyperlink>
      <w:r w:rsidRPr="00F30D9C">
        <w:rPr>
          <w:color w:val="000000"/>
          <w:sz w:val="24"/>
          <w:szCs w:val="24"/>
          <w:lang w:eastAsia="en-US"/>
        </w:rPr>
        <w:t>, 2007</w:t>
      </w:r>
      <w:r w:rsidRPr="00F30D9C">
        <w:rPr>
          <w:rFonts w:eastAsia="Calibri"/>
          <w:sz w:val="24"/>
          <w:szCs w:val="24"/>
          <w:lang w:eastAsia="en-US"/>
        </w:rPr>
        <w:t xml:space="preserve">). Já o sistema Inconsciente apresenta conteúdos mentais censurados pela consciência. Tal censura destina-se a “[...] tendências consideradas repreensíveis e indecentes de um ponto de vista moral, social e estético” (CLANCIER, 1977, p.32). Por serem inaceitáveis, as representações censuradas são recalcadas e não podem emergir facilmente à consciência. </w:t>
      </w:r>
    </w:p>
    <w:p w:rsidR="00F30D9C" w:rsidRPr="00F30D9C" w:rsidRDefault="00F30D9C" w:rsidP="00F30D9C">
      <w:pPr>
        <w:spacing w:before="120" w:after="120" w:line="360" w:lineRule="auto"/>
        <w:ind w:firstLine="706"/>
        <w:jc w:val="both"/>
        <w:rPr>
          <w:color w:val="000000"/>
          <w:sz w:val="24"/>
          <w:szCs w:val="24"/>
          <w:lang w:eastAsia="en-US"/>
        </w:rPr>
      </w:pPr>
      <w:r w:rsidRPr="00F30D9C">
        <w:rPr>
          <w:rFonts w:eastAsia="Calibri"/>
          <w:sz w:val="24"/>
          <w:szCs w:val="24"/>
          <w:lang w:eastAsia="en-US"/>
        </w:rPr>
        <w:t xml:space="preserve">A segunda tópica, ou modelo estrutural, elaborada por Freud a partir de 1920, passou a considerar a existência de três instâncias ou </w:t>
      </w:r>
      <w:r w:rsidR="00BE0FB7">
        <w:rPr>
          <w:rFonts w:eastAsia="Calibri"/>
          <w:sz w:val="24"/>
          <w:szCs w:val="24"/>
          <w:lang w:eastAsia="en-US"/>
        </w:rPr>
        <w:t>estruturas psíquicas na mente: I</w:t>
      </w:r>
      <w:r w:rsidRPr="00F30D9C">
        <w:rPr>
          <w:rFonts w:eastAsia="Calibri"/>
          <w:sz w:val="24"/>
          <w:szCs w:val="24"/>
          <w:lang w:eastAsia="en-US"/>
        </w:rPr>
        <w:t>d (que é totalmente inconsciente)</w:t>
      </w:r>
      <w:r w:rsidR="00BE0FB7">
        <w:rPr>
          <w:rFonts w:eastAsia="Calibri"/>
          <w:sz w:val="24"/>
          <w:szCs w:val="24"/>
          <w:lang w:eastAsia="en-US"/>
        </w:rPr>
        <w:t>, E</w:t>
      </w:r>
      <w:r w:rsidRPr="00F30D9C">
        <w:rPr>
          <w:rFonts w:eastAsia="Calibri"/>
          <w:sz w:val="24"/>
          <w:szCs w:val="24"/>
          <w:lang w:eastAsia="en-US"/>
        </w:rPr>
        <w:t xml:space="preserve">go e </w:t>
      </w:r>
      <w:r w:rsidR="00BE0FB7">
        <w:rPr>
          <w:rFonts w:eastAsia="Calibri"/>
          <w:sz w:val="24"/>
          <w:szCs w:val="24"/>
          <w:lang w:eastAsia="en-US"/>
        </w:rPr>
        <w:t>S</w:t>
      </w:r>
      <w:r w:rsidRPr="00F30D9C">
        <w:rPr>
          <w:rFonts w:eastAsia="Calibri"/>
          <w:sz w:val="24"/>
          <w:szCs w:val="24"/>
          <w:lang w:eastAsia="en-US"/>
        </w:rPr>
        <w:t xml:space="preserve">uperego (que possuem aspectos tanto conscientes, quanto inconscientes). Explicam </w:t>
      </w:r>
      <w:r w:rsidRPr="00F30D9C">
        <w:rPr>
          <w:color w:val="000000"/>
          <w:sz w:val="24"/>
          <w:szCs w:val="24"/>
          <w:lang w:eastAsia="en-US"/>
        </w:rPr>
        <w:t>Eizirik</w:t>
      </w:r>
      <w:hyperlink r:id="rId9" w:history="1">
        <w:r w:rsidRPr="00F30D9C">
          <w:rPr>
            <w:color w:val="000000"/>
            <w:sz w:val="24"/>
            <w:szCs w:val="24"/>
            <w:lang w:eastAsia="en-US"/>
          </w:rPr>
          <w:t>, Kapczinsk e Bassol</w:t>
        </w:r>
      </w:hyperlink>
      <w:r w:rsidRPr="00F30D9C">
        <w:rPr>
          <w:color w:val="000000"/>
          <w:sz w:val="24"/>
          <w:szCs w:val="24"/>
          <w:lang w:eastAsia="en-US"/>
        </w:rPr>
        <w:t>s (2007):</w:t>
      </w:r>
    </w:p>
    <w:p w:rsidR="00F30D9C" w:rsidRDefault="00F30D9C" w:rsidP="00F30D9C">
      <w:pPr>
        <w:ind w:left="2880" w:hanging="14"/>
        <w:jc w:val="both"/>
        <w:rPr>
          <w:rFonts w:eastAsia="Calibri"/>
          <w:lang w:eastAsia="en-US"/>
        </w:rPr>
      </w:pPr>
      <w:r w:rsidRPr="00A94E3F">
        <w:rPr>
          <w:rFonts w:eastAsia="Calibri"/>
          <w:lang w:eastAsia="en-US"/>
        </w:rPr>
        <w:t xml:space="preserve">Nesse modelo, o </w:t>
      </w:r>
      <w:r w:rsidRPr="00A94E3F">
        <w:rPr>
          <w:rFonts w:eastAsia="Calibri"/>
          <w:i/>
          <w:iCs/>
          <w:lang w:eastAsia="en-US"/>
        </w:rPr>
        <w:t xml:space="preserve">ego </w:t>
      </w:r>
      <w:r w:rsidRPr="00A94E3F">
        <w:rPr>
          <w:rFonts w:eastAsia="Calibri"/>
          <w:lang w:eastAsia="en-US"/>
        </w:rPr>
        <w:t xml:space="preserve">era entendido como separado das demandas pulsionais, possuindo aspectos conscientes e inconscientes. O aspecto consciente era o órgão executivo da mente, responsável pela tomada de decisões e pela integração perceptiva. O aspecto inconsciente continha os mecanismos de defesa, como o recalque, necessários para defender o ego das pulsões poderosas da sexualidade (libido) e da agressividade, oriundas do id. O </w:t>
      </w:r>
      <w:r w:rsidRPr="00A94E3F">
        <w:rPr>
          <w:rFonts w:eastAsia="Calibri"/>
          <w:i/>
          <w:iCs/>
          <w:lang w:eastAsia="en-US"/>
        </w:rPr>
        <w:t xml:space="preserve">id </w:t>
      </w:r>
      <w:r w:rsidRPr="00A94E3F">
        <w:rPr>
          <w:rFonts w:eastAsia="Calibri"/>
          <w:lang w:eastAsia="en-US"/>
        </w:rPr>
        <w:t xml:space="preserve">é uma instância psíquica totalmente inconsciente que inclui as pulsões - de vida e de morte ou amorosas e agressivas -, tendo como objetivo descarregar a tensão provocada pela operação dessas forças. É controlado pelos aspectos inconscientes do ego e pelo superego, que incorpora a consciência moral e o ideal de ego. O </w:t>
      </w:r>
      <w:r w:rsidRPr="00A94E3F">
        <w:rPr>
          <w:rFonts w:eastAsia="Calibri"/>
          <w:i/>
          <w:iCs/>
          <w:lang w:eastAsia="en-US"/>
        </w:rPr>
        <w:t xml:space="preserve">superego </w:t>
      </w:r>
      <w:r w:rsidRPr="00A94E3F">
        <w:rPr>
          <w:rFonts w:eastAsia="Calibri"/>
          <w:lang w:eastAsia="en-US"/>
        </w:rPr>
        <w:t>é formado a partir das identificações inconscientes com as figuras dos pais e de outras pessoas significativas, ou seja, é o herdeiro do complexo de Édipo (</w:t>
      </w:r>
      <w:r>
        <w:rPr>
          <w:rFonts w:eastAsia="Calibri"/>
          <w:lang w:eastAsia="en-US"/>
        </w:rPr>
        <w:t>p.21</w:t>
      </w:r>
      <w:r w:rsidRPr="00A94E3F">
        <w:rPr>
          <w:rFonts w:eastAsia="Calibri"/>
          <w:lang w:eastAsia="en-US"/>
        </w:rPr>
        <w:t>).</w:t>
      </w:r>
    </w:p>
    <w:p w:rsidR="00F30D9C" w:rsidRDefault="00F30D9C" w:rsidP="00F30D9C">
      <w:pPr>
        <w:ind w:left="2880" w:hanging="14"/>
        <w:jc w:val="both"/>
        <w:rPr>
          <w:rFonts w:eastAsia="Calibri"/>
          <w:lang w:eastAsia="en-US"/>
        </w:rPr>
      </w:pPr>
    </w:p>
    <w:p w:rsidR="00F30D9C" w:rsidRDefault="00F30D9C" w:rsidP="00F30D9C">
      <w:pPr>
        <w:pStyle w:val="Subttulo"/>
        <w:tabs>
          <w:tab w:val="right" w:leader="dot" w:pos="8460"/>
        </w:tabs>
        <w:spacing w:before="0" w:line="360" w:lineRule="auto"/>
        <w:ind w:right="43" w:firstLine="720"/>
        <w:jc w:val="both"/>
        <w:rPr>
          <w:b w:val="0"/>
          <w:bCs w:val="0"/>
          <w:caps w:val="0"/>
        </w:rPr>
      </w:pPr>
      <w:r>
        <w:rPr>
          <w:b w:val="0"/>
          <w:bCs w:val="0"/>
          <w:caps w:val="0"/>
        </w:rPr>
        <w:t xml:space="preserve">Estudaremos a segunda tópica com mais pormenor, </w:t>
      </w:r>
      <w:r w:rsidR="00BE0FB7">
        <w:rPr>
          <w:b w:val="0"/>
          <w:bCs w:val="0"/>
          <w:caps w:val="0"/>
        </w:rPr>
        <w:t xml:space="preserve">tendo em vista que fora a elaboração que possibilitou a centralidade edipiana e, consequentemente, as neuroses como o núcleo do adoecer psíquico.  </w:t>
      </w:r>
    </w:p>
    <w:p w:rsidR="00F30D9C" w:rsidRDefault="00F30D9C" w:rsidP="009D1016">
      <w:pPr>
        <w:spacing w:before="120" w:after="120" w:line="360" w:lineRule="auto"/>
        <w:ind w:firstLine="720"/>
        <w:jc w:val="both"/>
        <w:rPr>
          <w:sz w:val="24"/>
          <w:szCs w:val="24"/>
        </w:rPr>
      </w:pPr>
    </w:p>
    <w:p w:rsidR="00E32688" w:rsidRDefault="00E32688" w:rsidP="009D1016">
      <w:pPr>
        <w:spacing w:before="120" w:after="120" w:line="360" w:lineRule="auto"/>
        <w:jc w:val="both"/>
        <w:rPr>
          <w:b/>
          <w:bCs/>
          <w:sz w:val="24"/>
          <w:szCs w:val="24"/>
        </w:rPr>
      </w:pPr>
      <w:r>
        <w:rPr>
          <w:b/>
          <w:bCs/>
          <w:sz w:val="24"/>
          <w:szCs w:val="24"/>
        </w:rPr>
        <w:lastRenderedPageBreak/>
        <w:t>I. 1 - Estruturas da Personalidade: id, ego e superego</w:t>
      </w:r>
    </w:p>
    <w:p w:rsidR="00E32688" w:rsidRDefault="00E32688" w:rsidP="009D1016">
      <w:pPr>
        <w:spacing w:before="120" w:after="120" w:line="360" w:lineRule="auto"/>
        <w:jc w:val="both"/>
        <w:rPr>
          <w:b/>
          <w:bCs/>
          <w:sz w:val="24"/>
          <w:szCs w:val="24"/>
        </w:rPr>
      </w:pPr>
    </w:p>
    <w:p w:rsidR="000635AA" w:rsidRPr="000635AA" w:rsidRDefault="000635AA" w:rsidP="000635AA">
      <w:pPr>
        <w:spacing w:after="120" w:line="360" w:lineRule="auto"/>
        <w:ind w:firstLine="720"/>
        <w:jc w:val="both"/>
        <w:rPr>
          <w:i/>
          <w:sz w:val="24"/>
          <w:szCs w:val="24"/>
        </w:rPr>
      </w:pPr>
      <w:r w:rsidRPr="000635AA">
        <w:rPr>
          <w:sz w:val="24"/>
          <w:szCs w:val="24"/>
        </w:rPr>
        <w:t xml:space="preserve">Como já assinalado, a partir de 1920, Freud passou a conceber a divisão do aparelho psíquico em </w:t>
      </w:r>
      <w:r w:rsidRPr="000635AA">
        <w:rPr>
          <w:i/>
          <w:sz w:val="24"/>
          <w:szCs w:val="24"/>
        </w:rPr>
        <w:t>Id</w:t>
      </w:r>
      <w:r w:rsidRPr="000635AA">
        <w:rPr>
          <w:sz w:val="24"/>
          <w:szCs w:val="24"/>
        </w:rPr>
        <w:t>,</w:t>
      </w:r>
      <w:r w:rsidRPr="000635AA">
        <w:rPr>
          <w:i/>
          <w:sz w:val="24"/>
          <w:szCs w:val="24"/>
        </w:rPr>
        <w:t xml:space="preserve"> Ego </w:t>
      </w:r>
      <w:r w:rsidRPr="000635AA">
        <w:rPr>
          <w:sz w:val="24"/>
          <w:szCs w:val="24"/>
        </w:rPr>
        <w:t>e</w:t>
      </w:r>
      <w:r w:rsidRPr="000635AA">
        <w:rPr>
          <w:i/>
          <w:sz w:val="24"/>
          <w:szCs w:val="24"/>
        </w:rPr>
        <w:t xml:space="preserve"> Superego.</w:t>
      </w:r>
    </w:p>
    <w:p w:rsidR="00E32688" w:rsidRDefault="000635AA" w:rsidP="000635AA">
      <w:pPr>
        <w:spacing w:before="120" w:after="120" w:line="360" w:lineRule="auto"/>
        <w:ind w:firstLine="720"/>
        <w:jc w:val="both"/>
        <w:rPr>
          <w:sz w:val="24"/>
          <w:szCs w:val="24"/>
        </w:rPr>
      </w:pPr>
      <w:r w:rsidRPr="000635AA">
        <w:rPr>
          <w:sz w:val="24"/>
          <w:szCs w:val="24"/>
        </w:rPr>
        <w:t>O Id é a instância original da psique, reservatório e fonte de toda a energia psíquica. É a parte mais primitiva da personalidade, donde provêm todas as pulsões</w:t>
      </w:r>
      <w:r w:rsidRPr="000635AA">
        <w:rPr>
          <w:rStyle w:val="CaracteresdeNotadeRodap"/>
          <w:sz w:val="24"/>
          <w:szCs w:val="24"/>
        </w:rPr>
        <w:footnoteReference w:id="1"/>
      </w:r>
      <w:r w:rsidRPr="000635AA">
        <w:rPr>
          <w:sz w:val="24"/>
          <w:szCs w:val="24"/>
        </w:rPr>
        <w:t>, entendidas como necessidades e desejos que impelem o indivíduo a agir. Afirma Clancier (1972) que</w:t>
      </w:r>
      <w:r w:rsidRPr="000635AA">
        <w:rPr>
          <w:i/>
          <w:sz w:val="24"/>
          <w:szCs w:val="24"/>
        </w:rPr>
        <w:t xml:space="preserve"> </w:t>
      </w:r>
      <w:r>
        <w:rPr>
          <w:sz w:val="24"/>
          <w:szCs w:val="24"/>
        </w:rPr>
        <w:t>o I</w:t>
      </w:r>
      <w:r w:rsidRPr="000635AA">
        <w:rPr>
          <w:sz w:val="24"/>
          <w:szCs w:val="24"/>
        </w:rPr>
        <w:t>d</w:t>
      </w:r>
      <w:r w:rsidRPr="000635AA">
        <w:rPr>
          <w:i/>
          <w:sz w:val="24"/>
          <w:szCs w:val="24"/>
        </w:rPr>
        <w:t xml:space="preserve">, </w:t>
      </w:r>
      <w:r w:rsidRPr="000635AA">
        <w:rPr>
          <w:sz w:val="24"/>
          <w:szCs w:val="24"/>
        </w:rPr>
        <w:t>“[...] sem a menor dúvida, é a instância mais obscura e mais impenetrável da personalidade” (p.43).</w:t>
      </w:r>
      <w:r>
        <w:rPr>
          <w:sz w:val="24"/>
          <w:szCs w:val="24"/>
        </w:rPr>
        <w:t xml:space="preserve"> </w:t>
      </w:r>
      <w:r w:rsidR="00E32688">
        <w:rPr>
          <w:sz w:val="24"/>
          <w:szCs w:val="24"/>
        </w:rPr>
        <w:t xml:space="preserve">Os </w:t>
      </w:r>
      <w:r>
        <w:rPr>
          <w:sz w:val="24"/>
          <w:szCs w:val="24"/>
        </w:rPr>
        <w:t>conteúdos do I</w:t>
      </w:r>
      <w:r w:rsidR="00E32688">
        <w:rPr>
          <w:sz w:val="24"/>
          <w:szCs w:val="24"/>
        </w:rPr>
        <w:t>d são quase totalmente inconscientes, incluindo pensamentos primitivos que nunca foram conscientes e pensamentos que foram negados e recalcados (FADI</w:t>
      </w:r>
      <w:r w:rsidR="003B5DD0">
        <w:rPr>
          <w:sz w:val="24"/>
          <w:szCs w:val="24"/>
        </w:rPr>
        <w:t>MAN e FRAGER, 2004</w:t>
      </w:r>
      <w:r w:rsidR="00E32688">
        <w:rPr>
          <w:sz w:val="24"/>
          <w:szCs w:val="24"/>
        </w:rPr>
        <w:t xml:space="preserve">). É governado pelo princípio do prazer e demanda satisfação imediata. Seus objetivos são aumentar o prazer e diminuir o desprazer. Para Freud, o bebê ao </w:t>
      </w:r>
      <w:r>
        <w:rPr>
          <w:sz w:val="24"/>
          <w:szCs w:val="24"/>
        </w:rPr>
        <w:t>nascer seria o exemplo de puro I</w:t>
      </w:r>
      <w:r w:rsidR="00E32688">
        <w:rPr>
          <w:sz w:val="24"/>
          <w:szCs w:val="24"/>
        </w:rPr>
        <w:t>d.</w:t>
      </w:r>
    </w:p>
    <w:p w:rsidR="000635AA" w:rsidRPr="000635AA" w:rsidRDefault="000635AA" w:rsidP="000635AA">
      <w:pPr>
        <w:spacing w:after="120" w:line="360" w:lineRule="auto"/>
        <w:ind w:firstLine="720"/>
        <w:jc w:val="both"/>
        <w:rPr>
          <w:sz w:val="24"/>
          <w:szCs w:val="24"/>
        </w:rPr>
      </w:pPr>
      <w:r>
        <w:rPr>
          <w:sz w:val="24"/>
          <w:szCs w:val="24"/>
        </w:rPr>
        <w:t>O E</w:t>
      </w:r>
      <w:r w:rsidRPr="000635AA">
        <w:rPr>
          <w:sz w:val="24"/>
          <w:szCs w:val="24"/>
        </w:rPr>
        <w:t>go é a parte da psique que está em contato com a realidade externa. Desenvolve-se a partir do id e o protege: “É fácil ver que o Eu [ego] é a parte do Id modificada pela influência direta do mundo externo [...]”</w:t>
      </w:r>
      <w:r w:rsidRPr="000635AA">
        <w:rPr>
          <w:i/>
          <w:sz w:val="24"/>
          <w:szCs w:val="24"/>
        </w:rPr>
        <w:t xml:space="preserve"> </w:t>
      </w:r>
      <w:r w:rsidRPr="000635AA">
        <w:rPr>
          <w:sz w:val="24"/>
          <w:szCs w:val="24"/>
        </w:rPr>
        <w:t>(FREUD, 2011 [1923], p.31). A ele cabe toda a consciência e, portanto, todas as funções mentais e executivas. Todavia, também suporta conteúdos inconscientes, como</w:t>
      </w:r>
      <w:r>
        <w:rPr>
          <w:sz w:val="24"/>
          <w:szCs w:val="24"/>
        </w:rPr>
        <w:t xml:space="preserve"> os mecanismos de defesa. O E</w:t>
      </w:r>
      <w:r w:rsidRPr="000635AA">
        <w:rPr>
          <w:sz w:val="24"/>
          <w:szCs w:val="24"/>
        </w:rPr>
        <w:t xml:space="preserve">go, regido pelo princípio da realidade, funciona como um estrategista ao unir e </w:t>
      </w:r>
      <w:r>
        <w:rPr>
          <w:sz w:val="24"/>
          <w:szCs w:val="24"/>
        </w:rPr>
        <w:t>conciliar as reivindicações do Id e do S</w:t>
      </w:r>
      <w:r w:rsidRPr="000635AA">
        <w:rPr>
          <w:sz w:val="24"/>
          <w:szCs w:val="24"/>
        </w:rPr>
        <w:t>uperego com o mundo externo. Desta forma, tenta mante</w:t>
      </w:r>
      <w:r>
        <w:rPr>
          <w:sz w:val="24"/>
          <w:szCs w:val="24"/>
        </w:rPr>
        <w:t>r controle sobre as pulsões do I</w:t>
      </w:r>
      <w:r w:rsidRPr="000635AA">
        <w:rPr>
          <w:sz w:val="24"/>
          <w:szCs w:val="24"/>
        </w:rPr>
        <w:t>d, decidindo se elas podem ser satisfeitas imediatamente, se precisam ser adiadas para satisfação oportuna ou se devem ser suprimidas por completo.</w:t>
      </w:r>
    </w:p>
    <w:p w:rsidR="00E32688" w:rsidRPr="000635AA" w:rsidRDefault="000635AA" w:rsidP="000635AA">
      <w:pPr>
        <w:spacing w:before="120" w:after="120" w:line="360" w:lineRule="auto"/>
        <w:ind w:firstLine="720"/>
        <w:jc w:val="both"/>
        <w:rPr>
          <w:b/>
          <w:bCs/>
          <w:sz w:val="24"/>
          <w:szCs w:val="24"/>
        </w:rPr>
      </w:pPr>
      <w:r>
        <w:rPr>
          <w:sz w:val="24"/>
          <w:szCs w:val="24"/>
        </w:rPr>
        <w:t>O S</w:t>
      </w:r>
      <w:r w:rsidRPr="000635AA">
        <w:rPr>
          <w:sz w:val="24"/>
          <w:szCs w:val="24"/>
        </w:rPr>
        <w:t xml:space="preserve">uperego, repositório de códigos morais e padrões de condutas, é uma espécie de censor das funções do ego. Baseia-se nas normas morais que se fixam nos primeiros anos de vida a partir da interiorização do superego dos próprios pais. De acordo com Laplanche (1998), a gênese dessa instância está no “[...] dito dos pais. O que incitou o indivíduo a formar o ideal do ego, cuja guarda é confiada à consciência moral, era justamente a influência crítica dos pais, tal como ela se </w:t>
      </w:r>
      <w:r w:rsidRPr="000635AA">
        <w:rPr>
          <w:sz w:val="24"/>
          <w:szCs w:val="24"/>
        </w:rPr>
        <w:lastRenderedPageBreak/>
        <w:t xml:space="preserve">transmite pela voz deles” (p. 292). E, num </w:t>
      </w:r>
      <w:r w:rsidRPr="000635AA">
        <w:rPr>
          <w:i/>
          <w:sz w:val="24"/>
          <w:szCs w:val="24"/>
        </w:rPr>
        <w:t>grand finale</w:t>
      </w:r>
      <w:r w:rsidR="00CF713C">
        <w:rPr>
          <w:sz w:val="24"/>
          <w:szCs w:val="24"/>
        </w:rPr>
        <w:t>, o S</w:t>
      </w:r>
      <w:r w:rsidRPr="000635AA">
        <w:rPr>
          <w:sz w:val="24"/>
          <w:szCs w:val="24"/>
        </w:rPr>
        <w:t>uperego é considerado o herdeiro do complexo de Édipo, como explica Kusnetzoff (1986):</w:t>
      </w:r>
    </w:p>
    <w:p w:rsidR="00E32688" w:rsidRDefault="00E32688" w:rsidP="000635AA">
      <w:pPr>
        <w:spacing w:before="120" w:after="120"/>
        <w:ind w:left="2880"/>
        <w:jc w:val="both"/>
      </w:pPr>
      <w:r>
        <w:t xml:space="preserve">Na verdade, o Superego nasce por ação da última grande proibição exercida pelos pais e pela cultura sobre os desejos da criança: seus desejos incestuosos. Assim, o Ego e o Id, que antes se dirigiam aos objetos exteriores e concretos, depois da constituição do Superego </w:t>
      </w:r>
      <w:r>
        <w:rPr>
          <w:i/>
          <w:iCs/>
        </w:rPr>
        <w:t xml:space="preserve">tomarão a este como objeto. </w:t>
      </w:r>
      <w:r>
        <w:t>Isto quer dizer que aos objetos exteriores, de agora em diante, chegará, sim, a energia pulsional intermediada pelo Ego, mas “fiscalizada”, permitida ou proibida, pelas prescrições e valores inscrit</w:t>
      </w:r>
      <w:r w:rsidR="000A0AAE">
        <w:t>os no Superego (p.</w:t>
      </w:r>
      <w:r>
        <w:t>133).</w:t>
      </w:r>
    </w:p>
    <w:p w:rsidR="00CF713C" w:rsidRPr="00CF713C" w:rsidRDefault="00CF713C" w:rsidP="009D1016">
      <w:pPr>
        <w:spacing w:before="120" w:after="120" w:line="360" w:lineRule="auto"/>
        <w:ind w:firstLine="720"/>
        <w:jc w:val="both"/>
        <w:rPr>
          <w:sz w:val="10"/>
          <w:szCs w:val="10"/>
        </w:rPr>
      </w:pPr>
    </w:p>
    <w:p w:rsidR="00E32688" w:rsidRDefault="00E32688" w:rsidP="009D1016">
      <w:pPr>
        <w:spacing w:before="120" w:after="120" w:line="360" w:lineRule="auto"/>
        <w:ind w:firstLine="720"/>
        <w:jc w:val="both"/>
        <w:rPr>
          <w:sz w:val="24"/>
          <w:szCs w:val="24"/>
        </w:rPr>
      </w:pPr>
      <w:r>
        <w:rPr>
          <w:sz w:val="24"/>
          <w:szCs w:val="24"/>
        </w:rPr>
        <w:t>Obviamente, os três sistemas estão em constante inter</w:t>
      </w:r>
      <w:r w:rsidR="000A0AAE">
        <w:rPr>
          <w:sz w:val="24"/>
          <w:szCs w:val="24"/>
        </w:rPr>
        <w:t>-</w:t>
      </w:r>
      <w:r>
        <w:rPr>
          <w:sz w:val="24"/>
          <w:szCs w:val="24"/>
        </w:rPr>
        <w:t xml:space="preserve">relação, sendo que a saúde mental depende em muito </w:t>
      </w:r>
      <w:r w:rsidR="00CF713C">
        <w:rPr>
          <w:sz w:val="24"/>
          <w:szCs w:val="24"/>
        </w:rPr>
        <w:t>da força e da flexibilidade do E</w:t>
      </w:r>
      <w:r>
        <w:rPr>
          <w:sz w:val="24"/>
          <w:szCs w:val="24"/>
        </w:rPr>
        <w:t>go. Daí percebe-se a grande vantagem de se fazer análise, pois quanto mais conteúdos se tornarem conscientes, melhor o sujeito poderá se expressar de acordo com seus reais objetivos e vontades, não ficando à mercê d</w:t>
      </w:r>
      <w:r w:rsidR="00EC55D0">
        <w:rPr>
          <w:sz w:val="24"/>
          <w:szCs w:val="24"/>
        </w:rPr>
        <w:t>e teore</w:t>
      </w:r>
      <w:r>
        <w:rPr>
          <w:sz w:val="24"/>
          <w:szCs w:val="24"/>
        </w:rPr>
        <w:t xml:space="preserve">s inconscientes, que muitas vezes escapam e vêm à frente dos atos e falas da pessoa. Sendo assim, o </w:t>
      </w:r>
      <w:r w:rsidR="00EC55D0">
        <w:rPr>
          <w:sz w:val="24"/>
          <w:szCs w:val="24"/>
        </w:rPr>
        <w:t>autoconhecimento</w:t>
      </w:r>
      <w:r w:rsidR="00BE37C0">
        <w:rPr>
          <w:sz w:val="24"/>
          <w:szCs w:val="24"/>
        </w:rPr>
        <w:t xml:space="preserve"> profundo é uma das consequ</w:t>
      </w:r>
      <w:r>
        <w:rPr>
          <w:sz w:val="24"/>
          <w:szCs w:val="24"/>
        </w:rPr>
        <w:t>ências do processo psica</w:t>
      </w:r>
      <w:r w:rsidR="00CF713C">
        <w:rPr>
          <w:sz w:val="24"/>
          <w:szCs w:val="24"/>
        </w:rPr>
        <w:t>nalítico, pois ao fortalecer o E</w:t>
      </w:r>
      <w:r>
        <w:rPr>
          <w:sz w:val="24"/>
          <w:szCs w:val="24"/>
        </w:rPr>
        <w:t>go, o indivíduo torna-se independente das excess</w:t>
      </w:r>
      <w:r w:rsidR="00CF713C">
        <w:rPr>
          <w:sz w:val="24"/>
          <w:szCs w:val="24"/>
        </w:rPr>
        <w:t>ivas e severas preocupações do S</w:t>
      </w:r>
      <w:r>
        <w:rPr>
          <w:sz w:val="24"/>
          <w:szCs w:val="24"/>
        </w:rPr>
        <w:t xml:space="preserve">uperego e tem aumentada a sua capacidade de reconhecer e controlar o material anteriormente reprimido ou oculto no </w:t>
      </w:r>
      <w:r w:rsidR="00CF713C">
        <w:rPr>
          <w:sz w:val="24"/>
          <w:szCs w:val="24"/>
        </w:rPr>
        <w:t>I</w:t>
      </w:r>
      <w:r>
        <w:rPr>
          <w:sz w:val="24"/>
          <w:szCs w:val="24"/>
        </w:rPr>
        <w:t xml:space="preserve">d. </w:t>
      </w:r>
    </w:p>
    <w:p w:rsidR="00E32688" w:rsidRDefault="00E32688" w:rsidP="009D1016">
      <w:pPr>
        <w:spacing w:before="120" w:after="120" w:line="360" w:lineRule="auto"/>
        <w:jc w:val="both"/>
        <w:rPr>
          <w:b/>
          <w:bCs/>
          <w:sz w:val="24"/>
          <w:szCs w:val="24"/>
        </w:rPr>
      </w:pPr>
    </w:p>
    <w:p w:rsidR="00E32688" w:rsidRDefault="00E32688" w:rsidP="009D1016">
      <w:pPr>
        <w:spacing w:before="120" w:after="120" w:line="360" w:lineRule="auto"/>
        <w:jc w:val="both"/>
        <w:rPr>
          <w:b/>
          <w:bCs/>
          <w:sz w:val="24"/>
          <w:szCs w:val="24"/>
        </w:rPr>
      </w:pPr>
      <w:r>
        <w:rPr>
          <w:b/>
          <w:bCs/>
          <w:sz w:val="24"/>
          <w:szCs w:val="24"/>
        </w:rPr>
        <w:t>I. 2 - Fases do desenvolvimento psicossexual</w:t>
      </w:r>
    </w:p>
    <w:p w:rsidR="00E32688" w:rsidRDefault="00E32688" w:rsidP="009D1016">
      <w:pPr>
        <w:spacing w:before="120" w:after="120" w:line="360" w:lineRule="auto"/>
        <w:jc w:val="both"/>
        <w:rPr>
          <w:b/>
          <w:bCs/>
          <w:sz w:val="24"/>
          <w:szCs w:val="24"/>
        </w:rPr>
      </w:pPr>
    </w:p>
    <w:p w:rsidR="00E32688" w:rsidRDefault="00E32688" w:rsidP="009D1016">
      <w:pPr>
        <w:spacing w:before="120" w:after="120" w:line="360" w:lineRule="auto"/>
        <w:ind w:firstLine="720"/>
        <w:jc w:val="both"/>
        <w:rPr>
          <w:sz w:val="24"/>
          <w:szCs w:val="24"/>
        </w:rPr>
      </w:pPr>
      <w:r>
        <w:rPr>
          <w:sz w:val="24"/>
          <w:szCs w:val="24"/>
        </w:rPr>
        <w:t>O conhecimento psicanalítico da infância foi elabor</w:t>
      </w:r>
      <w:r w:rsidRPr="00215AD7">
        <w:rPr>
          <w:sz w:val="24"/>
          <w:szCs w:val="24"/>
        </w:rPr>
        <w:t>ado,</w:t>
      </w:r>
      <w:r w:rsidR="00215AD7">
        <w:rPr>
          <w:sz w:val="24"/>
          <w:szCs w:val="24"/>
        </w:rPr>
        <w:t xml:space="preserve"> </w:t>
      </w:r>
      <w:r w:rsidR="00215AD7" w:rsidRPr="00215AD7">
        <w:rPr>
          <w:sz w:val="24"/>
          <w:szCs w:val="24"/>
        </w:rPr>
        <w:t>num</w:t>
      </w:r>
      <w:r>
        <w:rPr>
          <w:sz w:val="24"/>
          <w:szCs w:val="24"/>
        </w:rPr>
        <w:t xml:space="preserve"> primeiro momento, por meio da análise de conteúdos externados por pacientes adultos, sendo confirmado e estruturado posteriormente pela observação </w:t>
      </w:r>
      <w:r w:rsidR="00CF713C">
        <w:rPr>
          <w:sz w:val="24"/>
          <w:szCs w:val="24"/>
        </w:rPr>
        <w:t>direta de crianças (BLOSS, 1998</w:t>
      </w:r>
      <w:r>
        <w:rPr>
          <w:sz w:val="24"/>
          <w:szCs w:val="24"/>
        </w:rPr>
        <w:t>). Deste modo, antes de Freud, a sociedade acreditava que o sexo começava apenas na puberdade, sendo impensável que a inocência e pureza das crianças pudessem vir acompanhadas de fantasias, desejos e prazeres</w:t>
      </w:r>
      <w:r w:rsidR="00F061D8">
        <w:rPr>
          <w:sz w:val="24"/>
          <w:szCs w:val="24"/>
        </w:rPr>
        <w:t xml:space="preserve"> de ordem sexual (KHAN, 2007</w:t>
      </w:r>
      <w:r>
        <w:rPr>
          <w:sz w:val="24"/>
          <w:szCs w:val="24"/>
        </w:rPr>
        <w:t xml:space="preserve">). </w:t>
      </w:r>
    </w:p>
    <w:p w:rsidR="00E32688" w:rsidRDefault="00E32688" w:rsidP="009D1016">
      <w:pPr>
        <w:spacing w:before="120" w:after="120" w:line="360" w:lineRule="auto"/>
        <w:ind w:firstLine="720"/>
        <w:jc w:val="both"/>
        <w:rPr>
          <w:sz w:val="24"/>
          <w:szCs w:val="24"/>
        </w:rPr>
      </w:pPr>
      <w:r>
        <w:rPr>
          <w:sz w:val="24"/>
          <w:szCs w:val="24"/>
        </w:rPr>
        <w:t>Mas, afinal, o que é a sexualidade para Freud? Segundo Laplanche</w:t>
      </w:r>
      <w:r w:rsidR="00F061D8">
        <w:rPr>
          <w:sz w:val="24"/>
          <w:szCs w:val="24"/>
        </w:rPr>
        <w:t xml:space="preserve"> e Pontalis (2008)</w:t>
      </w:r>
      <w:r>
        <w:rPr>
          <w:sz w:val="24"/>
          <w:szCs w:val="24"/>
        </w:rPr>
        <w:t>,</w:t>
      </w:r>
    </w:p>
    <w:p w:rsidR="00E32688" w:rsidRDefault="00E32688" w:rsidP="009D1016">
      <w:pPr>
        <w:spacing w:before="120" w:after="120" w:line="360" w:lineRule="auto"/>
        <w:jc w:val="both"/>
        <w:rPr>
          <w:sz w:val="24"/>
          <w:szCs w:val="24"/>
        </w:rPr>
      </w:pPr>
    </w:p>
    <w:p w:rsidR="00E32688" w:rsidRDefault="00E32688" w:rsidP="00F061D8">
      <w:pPr>
        <w:spacing w:before="120" w:after="120"/>
        <w:ind w:left="2880"/>
        <w:jc w:val="both"/>
      </w:pPr>
      <w:r>
        <w:t xml:space="preserve">Sexualidade não designa apenas as atividades e o prazer que dependem do aparelho genital, mas toda uma série de excitações e de atividades presentes desde a infância que proporcionam um prazer irredutível à satisfação de uma </w:t>
      </w:r>
      <w:r>
        <w:lastRenderedPageBreak/>
        <w:t>necessidade fisiológica fundamental (respiração, fome, função de excreção, etc.), e que se encontram a título de componentes na chamada forma normal do a</w:t>
      </w:r>
      <w:r w:rsidR="003F3310">
        <w:t>mor</w:t>
      </w:r>
      <w:r w:rsidR="00F061D8">
        <w:t xml:space="preserve"> sexual (p.</w:t>
      </w:r>
      <w:r>
        <w:t xml:space="preserve"> 476).</w:t>
      </w:r>
    </w:p>
    <w:p w:rsidR="00F061D8" w:rsidRPr="00F061D8" w:rsidRDefault="00F061D8" w:rsidP="009D1016">
      <w:pPr>
        <w:spacing w:before="120" w:after="120" w:line="360" w:lineRule="auto"/>
        <w:ind w:firstLine="720"/>
        <w:jc w:val="both"/>
        <w:rPr>
          <w:sz w:val="10"/>
          <w:szCs w:val="10"/>
        </w:rPr>
      </w:pPr>
    </w:p>
    <w:p w:rsidR="00551D69" w:rsidRPr="00551D69" w:rsidRDefault="00551D69" w:rsidP="00551D69">
      <w:pPr>
        <w:spacing w:after="120" w:line="360" w:lineRule="auto"/>
        <w:ind w:firstLine="720"/>
        <w:jc w:val="both"/>
        <w:rPr>
          <w:sz w:val="24"/>
          <w:szCs w:val="24"/>
        </w:rPr>
      </w:pPr>
      <w:r w:rsidRPr="00551D69">
        <w:rPr>
          <w:sz w:val="24"/>
          <w:szCs w:val="24"/>
        </w:rPr>
        <w:t xml:space="preserve">Neste sentido, a sexualidade é despertada na infância, pois “[...] o corpo da criança é um corpo erógeno no qual a mãe, por meio de seus cuidados, marca determinados pontos como zonas de obtenção de prazer” (FARIA, 2010, p. 28). </w:t>
      </w:r>
    </w:p>
    <w:p w:rsidR="00E32688" w:rsidRDefault="00E32688" w:rsidP="009D1016">
      <w:pPr>
        <w:spacing w:before="120" w:after="120" w:line="360" w:lineRule="auto"/>
        <w:ind w:firstLine="720"/>
        <w:jc w:val="both"/>
        <w:rPr>
          <w:sz w:val="24"/>
          <w:szCs w:val="24"/>
        </w:rPr>
      </w:pPr>
      <w:r>
        <w:rPr>
          <w:sz w:val="24"/>
          <w:szCs w:val="24"/>
        </w:rPr>
        <w:t xml:space="preserve">Assim, a libido, energia sexual por excelência, está presente desde que o bebê nasce. </w:t>
      </w:r>
      <w:r w:rsidR="00320BD1">
        <w:rPr>
          <w:sz w:val="24"/>
          <w:szCs w:val="24"/>
        </w:rPr>
        <w:t>E</w:t>
      </w:r>
      <w:r>
        <w:rPr>
          <w:sz w:val="24"/>
          <w:szCs w:val="24"/>
        </w:rPr>
        <w:t>la evolui, diminui, aumenta, desloca-se e sofre transformações por toda a vida do individuo, mas principalmente durante as cinco fases do desenvolvimento psicossexual (oral, anal, fálica, latência e genital).</w:t>
      </w:r>
    </w:p>
    <w:p w:rsidR="00E32688" w:rsidRDefault="00E32688" w:rsidP="009D1016">
      <w:pPr>
        <w:spacing w:before="120" w:after="120" w:line="360" w:lineRule="auto"/>
        <w:ind w:firstLine="720"/>
        <w:jc w:val="both"/>
        <w:rPr>
          <w:sz w:val="24"/>
          <w:szCs w:val="24"/>
        </w:rPr>
      </w:pPr>
      <w:r>
        <w:rPr>
          <w:sz w:val="24"/>
          <w:szCs w:val="24"/>
        </w:rPr>
        <w:t xml:space="preserve">Para além, Freud utiliza o termo fixação para descrever o que ocorre quando uma pessoa não progride normalmente de uma fase para outra, permanecendo excessivamente envolvida num determinado estágio e na sua </w:t>
      </w:r>
      <w:r w:rsidR="00F061D8">
        <w:rPr>
          <w:sz w:val="24"/>
          <w:szCs w:val="24"/>
        </w:rPr>
        <w:t>peculiar</w:t>
      </w:r>
      <w:r>
        <w:rPr>
          <w:sz w:val="24"/>
          <w:szCs w:val="24"/>
        </w:rPr>
        <w:t xml:space="preserve"> forma de satisfação infantil do prazer.  </w:t>
      </w:r>
    </w:p>
    <w:p w:rsidR="00E32688" w:rsidRDefault="00E32688" w:rsidP="009D1016">
      <w:pPr>
        <w:spacing w:before="120" w:after="120" w:line="360" w:lineRule="auto"/>
        <w:jc w:val="both"/>
        <w:rPr>
          <w:b/>
          <w:bCs/>
          <w:caps/>
        </w:rPr>
      </w:pPr>
    </w:p>
    <w:p w:rsidR="00E32688" w:rsidRDefault="00E32688" w:rsidP="009D1016">
      <w:pPr>
        <w:spacing w:before="120" w:after="120" w:line="360" w:lineRule="auto"/>
        <w:jc w:val="both"/>
        <w:rPr>
          <w:b/>
          <w:bCs/>
          <w:sz w:val="24"/>
          <w:szCs w:val="24"/>
        </w:rPr>
      </w:pPr>
      <w:r>
        <w:rPr>
          <w:b/>
          <w:bCs/>
          <w:sz w:val="24"/>
          <w:szCs w:val="24"/>
        </w:rPr>
        <w:t>I.</w:t>
      </w:r>
      <w:r w:rsidR="006F2445">
        <w:rPr>
          <w:b/>
          <w:bCs/>
          <w:sz w:val="24"/>
          <w:szCs w:val="24"/>
        </w:rPr>
        <w:t xml:space="preserve"> </w:t>
      </w:r>
      <w:r>
        <w:rPr>
          <w:b/>
          <w:bCs/>
          <w:sz w:val="24"/>
          <w:szCs w:val="24"/>
        </w:rPr>
        <w:t>2.</w:t>
      </w:r>
      <w:r w:rsidR="006F2445">
        <w:rPr>
          <w:b/>
          <w:bCs/>
          <w:sz w:val="24"/>
          <w:szCs w:val="24"/>
        </w:rPr>
        <w:t xml:space="preserve"> </w:t>
      </w:r>
      <w:r>
        <w:rPr>
          <w:b/>
          <w:bCs/>
          <w:sz w:val="24"/>
          <w:szCs w:val="24"/>
        </w:rPr>
        <w:t xml:space="preserve">1 </w:t>
      </w:r>
      <w:r w:rsidR="006F2445">
        <w:rPr>
          <w:b/>
          <w:bCs/>
          <w:sz w:val="24"/>
          <w:szCs w:val="24"/>
        </w:rPr>
        <w:t>-</w:t>
      </w:r>
      <w:r>
        <w:rPr>
          <w:b/>
          <w:bCs/>
          <w:sz w:val="24"/>
          <w:szCs w:val="24"/>
        </w:rPr>
        <w:t xml:space="preserve"> A fase oral</w:t>
      </w:r>
    </w:p>
    <w:p w:rsidR="00285602" w:rsidRPr="00285602" w:rsidRDefault="00285602" w:rsidP="00285602">
      <w:pPr>
        <w:spacing w:line="360" w:lineRule="auto"/>
        <w:ind w:firstLine="720"/>
        <w:jc w:val="both"/>
        <w:rPr>
          <w:sz w:val="24"/>
          <w:szCs w:val="24"/>
        </w:rPr>
      </w:pPr>
      <w:r w:rsidRPr="00285602">
        <w:rPr>
          <w:sz w:val="24"/>
          <w:szCs w:val="24"/>
        </w:rPr>
        <w:t>A fase oral, primeira da evolução libidinal, compreende o período em que a fonte corporal das excitações pulsionais localiza-se na zona bucal, envolvendo lábios, língua e mais tarde os dentes. A pulsão básica do bebê é simplesmente receber alimento e satisfazer as necessidades de fome e sede. No entanto, o movimento de sugar também lhe traz enorme prazer e, neste sentido, “[...] o impulso sexual, aqui, é satisfeito por apoio em outra função vital, a da alimentação que vem combater a fome”</w:t>
      </w:r>
      <w:r w:rsidRPr="00285602">
        <w:rPr>
          <w:i/>
          <w:sz w:val="24"/>
          <w:szCs w:val="24"/>
        </w:rPr>
        <w:t xml:space="preserve"> </w:t>
      </w:r>
      <w:r w:rsidRPr="00285602">
        <w:rPr>
          <w:sz w:val="24"/>
          <w:szCs w:val="24"/>
        </w:rPr>
        <w:t>(CLANCIER, 1972, p.53). Assim, a criança logo aprende a não depender apenas do seio materno ou mamadeira para sua satisfação. O polegar, a fralda, a chupeta tornam-se, também, fontes muito prazerosas. É normal que os adultos mantenham algum interesse nos prazeres orais, como beber e comer. Entretanto, quando hábitos orais são excessivamente utilizados para aliviar a ansiedade, dizemos que houve fixação na fase oral.</w:t>
      </w:r>
    </w:p>
    <w:p w:rsidR="00E32688" w:rsidRDefault="00E32688" w:rsidP="009D1016">
      <w:pPr>
        <w:spacing w:before="120" w:after="120" w:line="360" w:lineRule="auto"/>
        <w:jc w:val="both"/>
        <w:rPr>
          <w:b/>
          <w:bCs/>
          <w:caps/>
        </w:rPr>
      </w:pPr>
    </w:p>
    <w:p w:rsidR="006E1D78" w:rsidRDefault="006E1D78" w:rsidP="009D1016">
      <w:pPr>
        <w:spacing w:before="120" w:after="120" w:line="360" w:lineRule="auto"/>
        <w:jc w:val="both"/>
        <w:rPr>
          <w:b/>
          <w:bCs/>
          <w:caps/>
        </w:rPr>
      </w:pPr>
    </w:p>
    <w:p w:rsidR="00E32688" w:rsidRDefault="00E32688" w:rsidP="009D1016">
      <w:pPr>
        <w:spacing w:before="120" w:after="120" w:line="360" w:lineRule="auto"/>
        <w:jc w:val="both"/>
        <w:rPr>
          <w:b/>
          <w:bCs/>
          <w:sz w:val="24"/>
          <w:szCs w:val="24"/>
        </w:rPr>
      </w:pPr>
      <w:r>
        <w:rPr>
          <w:b/>
          <w:bCs/>
          <w:sz w:val="24"/>
          <w:szCs w:val="24"/>
        </w:rPr>
        <w:t>I.</w:t>
      </w:r>
      <w:r w:rsidR="006F2445">
        <w:rPr>
          <w:b/>
          <w:bCs/>
          <w:sz w:val="24"/>
          <w:szCs w:val="24"/>
        </w:rPr>
        <w:t xml:space="preserve"> </w:t>
      </w:r>
      <w:r>
        <w:rPr>
          <w:b/>
          <w:bCs/>
          <w:sz w:val="24"/>
          <w:szCs w:val="24"/>
        </w:rPr>
        <w:t>2.</w:t>
      </w:r>
      <w:r w:rsidR="006F2445">
        <w:rPr>
          <w:b/>
          <w:bCs/>
          <w:sz w:val="24"/>
          <w:szCs w:val="24"/>
        </w:rPr>
        <w:t xml:space="preserve"> </w:t>
      </w:r>
      <w:r>
        <w:rPr>
          <w:b/>
          <w:bCs/>
          <w:sz w:val="24"/>
          <w:szCs w:val="24"/>
        </w:rPr>
        <w:t xml:space="preserve">2 </w:t>
      </w:r>
      <w:r w:rsidR="006F2445">
        <w:rPr>
          <w:b/>
          <w:bCs/>
          <w:sz w:val="24"/>
          <w:szCs w:val="24"/>
        </w:rPr>
        <w:t>-</w:t>
      </w:r>
      <w:r>
        <w:rPr>
          <w:b/>
          <w:bCs/>
          <w:sz w:val="24"/>
          <w:szCs w:val="24"/>
        </w:rPr>
        <w:t xml:space="preserve"> A fase anal</w:t>
      </w:r>
    </w:p>
    <w:p w:rsidR="00285602" w:rsidRPr="00285602" w:rsidRDefault="00285602" w:rsidP="00285602">
      <w:pPr>
        <w:spacing w:line="360" w:lineRule="auto"/>
        <w:ind w:firstLine="720"/>
        <w:jc w:val="both"/>
        <w:rPr>
          <w:sz w:val="24"/>
          <w:szCs w:val="24"/>
        </w:rPr>
      </w:pPr>
      <w:r w:rsidRPr="00285602">
        <w:rPr>
          <w:sz w:val="24"/>
          <w:szCs w:val="24"/>
        </w:rPr>
        <w:lastRenderedPageBreak/>
        <w:t>A fase anal, a partir do segundo ano de vida, engloba o período em que as crianças geralmente aprendem a controlar o esfíncter anal e a bexiga. Segundo Fenichel (1981), “O objetivo primário do erotismo anal, certamente, é o gozo de sensações prazerosas na excreção”</w:t>
      </w:r>
      <w:r w:rsidRPr="00285602">
        <w:rPr>
          <w:i/>
          <w:sz w:val="24"/>
          <w:szCs w:val="24"/>
        </w:rPr>
        <w:t xml:space="preserve"> </w:t>
      </w:r>
      <w:r w:rsidRPr="00285602">
        <w:rPr>
          <w:sz w:val="24"/>
          <w:szCs w:val="24"/>
        </w:rPr>
        <w:t>(p. 60). O treinamento higiênico ministrado pelos pais estimula o interesse natural na criança pela sua urinação e defecação, entendidas como produtos elaborados por ela mesma e, portanto, muito valiosos. Mas, tal fase gera muita confusão pois, se por um lado a criança é elogiada pelos pais quando controla suas necessidades fisiológicas, por outro, paira a ideia de que a higiene íntima é suja e deve permanecer em segredo. Adultos fixados na fase anal são excessivamente obstinados e disciplinados.</w:t>
      </w:r>
    </w:p>
    <w:p w:rsidR="00E32688" w:rsidRDefault="00E32688" w:rsidP="009D1016">
      <w:pPr>
        <w:spacing w:before="120" w:after="120" w:line="360" w:lineRule="auto"/>
        <w:jc w:val="both"/>
        <w:rPr>
          <w:b/>
          <w:bCs/>
          <w:caps/>
        </w:rPr>
      </w:pPr>
    </w:p>
    <w:p w:rsidR="00E32688" w:rsidRDefault="00E32688" w:rsidP="009D1016">
      <w:pPr>
        <w:spacing w:before="120" w:after="120" w:line="360" w:lineRule="auto"/>
        <w:jc w:val="both"/>
        <w:rPr>
          <w:b/>
          <w:bCs/>
          <w:sz w:val="24"/>
          <w:szCs w:val="24"/>
        </w:rPr>
      </w:pPr>
      <w:r>
        <w:rPr>
          <w:b/>
          <w:bCs/>
          <w:sz w:val="24"/>
          <w:szCs w:val="24"/>
        </w:rPr>
        <w:t>I.</w:t>
      </w:r>
      <w:r w:rsidR="006F2445">
        <w:rPr>
          <w:b/>
          <w:bCs/>
          <w:sz w:val="24"/>
          <w:szCs w:val="24"/>
        </w:rPr>
        <w:t xml:space="preserve"> </w:t>
      </w:r>
      <w:r>
        <w:rPr>
          <w:b/>
          <w:bCs/>
          <w:sz w:val="24"/>
          <w:szCs w:val="24"/>
        </w:rPr>
        <w:t>2.</w:t>
      </w:r>
      <w:r w:rsidR="006F2445">
        <w:rPr>
          <w:b/>
          <w:bCs/>
          <w:sz w:val="24"/>
          <w:szCs w:val="24"/>
        </w:rPr>
        <w:t xml:space="preserve"> </w:t>
      </w:r>
      <w:r>
        <w:rPr>
          <w:b/>
          <w:bCs/>
          <w:sz w:val="24"/>
          <w:szCs w:val="24"/>
        </w:rPr>
        <w:t xml:space="preserve">3 </w:t>
      </w:r>
      <w:r w:rsidR="006F2445">
        <w:rPr>
          <w:b/>
          <w:bCs/>
          <w:sz w:val="24"/>
          <w:szCs w:val="24"/>
        </w:rPr>
        <w:t>-</w:t>
      </w:r>
      <w:r>
        <w:rPr>
          <w:b/>
          <w:bCs/>
          <w:sz w:val="24"/>
          <w:szCs w:val="24"/>
        </w:rPr>
        <w:t xml:space="preserve"> A fase fálica e o complexo de Édipo</w:t>
      </w:r>
    </w:p>
    <w:p w:rsidR="00C74F27" w:rsidRPr="00C74F27" w:rsidRDefault="00C74F27" w:rsidP="00C74F27">
      <w:pPr>
        <w:spacing w:line="360" w:lineRule="auto"/>
        <w:ind w:firstLine="720"/>
        <w:jc w:val="both"/>
        <w:rPr>
          <w:sz w:val="24"/>
          <w:szCs w:val="24"/>
        </w:rPr>
      </w:pPr>
      <w:r w:rsidRPr="00C74F27">
        <w:rPr>
          <w:sz w:val="24"/>
          <w:szCs w:val="24"/>
        </w:rPr>
        <w:t>A fase fálica, iniciada a partir do terceiro ano de vida e concentrada nos genitais, conscientiza as crianças de suas diferenças sexuais. Ao estimular a zona genital, a criança sente prazer, que em sua mente está relacionado com a proximidade física dos pais. Segundo Clancier (1972), é chamada de fálica por Freud por corresponder “[...] a uma organização da libido infantil em torno da primazia do falo [...]”</w:t>
      </w:r>
      <w:r w:rsidRPr="00C74F27">
        <w:rPr>
          <w:i/>
          <w:sz w:val="24"/>
          <w:szCs w:val="24"/>
        </w:rPr>
        <w:t xml:space="preserve"> </w:t>
      </w:r>
      <w:r w:rsidRPr="00C74F27">
        <w:rPr>
          <w:sz w:val="24"/>
          <w:szCs w:val="24"/>
        </w:rPr>
        <w:t xml:space="preserve">(p.60). </w:t>
      </w:r>
    </w:p>
    <w:p w:rsidR="00C74F27" w:rsidRPr="00C74F27" w:rsidRDefault="00C74F27" w:rsidP="00C74F27">
      <w:pPr>
        <w:spacing w:line="360" w:lineRule="auto"/>
        <w:ind w:firstLine="720"/>
        <w:jc w:val="both"/>
        <w:rPr>
          <w:sz w:val="24"/>
          <w:szCs w:val="24"/>
        </w:rPr>
      </w:pPr>
      <w:r w:rsidRPr="00C74F27">
        <w:rPr>
          <w:sz w:val="24"/>
          <w:szCs w:val="24"/>
        </w:rPr>
        <w:t>Nesta fase, a criança enfrenta o complexo de Édipo, que ocorre de modo diferenciado entre meninos e meninas. Enquanto os meninos renunciam à mãe por medo de serem castrados pelo pai, as meninas, ao notarem as diferenças anatômicas, já se sentem castradas, o que gera sentimentos de inferioridade, denominados pelo autor como inveja do pênis.</w:t>
      </w:r>
    </w:p>
    <w:p w:rsidR="00E32688" w:rsidRPr="00C74F27" w:rsidRDefault="00E32688" w:rsidP="009D1016">
      <w:pPr>
        <w:spacing w:before="120" w:after="120" w:line="360" w:lineRule="auto"/>
        <w:jc w:val="both"/>
        <w:rPr>
          <w:sz w:val="24"/>
          <w:szCs w:val="24"/>
        </w:rPr>
      </w:pPr>
    </w:p>
    <w:p w:rsidR="00E32688" w:rsidRDefault="00E32688" w:rsidP="009D1016">
      <w:pPr>
        <w:spacing w:before="120" w:after="120" w:line="360" w:lineRule="auto"/>
        <w:jc w:val="both"/>
        <w:rPr>
          <w:b/>
          <w:bCs/>
          <w:sz w:val="24"/>
          <w:szCs w:val="24"/>
        </w:rPr>
      </w:pPr>
      <w:r>
        <w:rPr>
          <w:b/>
          <w:bCs/>
          <w:sz w:val="24"/>
          <w:szCs w:val="24"/>
        </w:rPr>
        <w:t>O complexo de Édipo</w:t>
      </w:r>
    </w:p>
    <w:p w:rsidR="00C74F27" w:rsidRPr="00C74F27" w:rsidRDefault="00C74F27" w:rsidP="00C74F27">
      <w:pPr>
        <w:spacing w:after="120" w:line="360" w:lineRule="auto"/>
        <w:ind w:firstLine="720"/>
        <w:jc w:val="both"/>
        <w:rPr>
          <w:sz w:val="24"/>
          <w:szCs w:val="24"/>
        </w:rPr>
      </w:pPr>
      <w:r w:rsidRPr="00C74F27">
        <w:rPr>
          <w:sz w:val="24"/>
          <w:szCs w:val="24"/>
        </w:rPr>
        <w:t>Fundamentando-se na escuta analítica de seus pacientes, Freud concluiu que a criança, por volta dos quatro anos, apaixona-se pelo genitor do sexo oposto e rivaliza pelo amor deste com o genitor do mesmo sexo. Desde modo, “[...] os meninos sentem o desejo inconsciente de se livrar do pai e substituí-lo como amante da mãe e as meninas carregam o desejo inconsciente de eliminar a mãe e substituí-la como amante do pai” (KAHN, 2007, p.85). Como explicam Fadiman e Frager (2004), Freud chamou este conflito de complexo de Édipo, nome do herói trágico na peça elaborada por Sófocles, que mata o pai e depois casa-se com a mãe, sem conhecimento algum de que sejam seus pais. De acordo com Kusnetzoff (1986),</w:t>
      </w:r>
      <w:r w:rsidRPr="00C74F27">
        <w:rPr>
          <w:i/>
          <w:sz w:val="24"/>
          <w:szCs w:val="24"/>
        </w:rPr>
        <w:t xml:space="preserve"> </w:t>
      </w:r>
      <w:r w:rsidRPr="00C74F27">
        <w:rPr>
          <w:sz w:val="24"/>
          <w:szCs w:val="24"/>
        </w:rPr>
        <w:t xml:space="preserve">“[...] o importante a reter será que, desde </w:t>
      </w:r>
      <w:r w:rsidRPr="00C74F27">
        <w:rPr>
          <w:sz w:val="24"/>
          <w:szCs w:val="24"/>
        </w:rPr>
        <w:lastRenderedPageBreak/>
        <w:t xml:space="preserve">que todo ser humano deve sua origem a dois seres humanos chamados Pai e Mãe, não haverá nada passível de escapar a esta triangulação que constitui o </w:t>
      </w:r>
      <w:r w:rsidRPr="00C74F27">
        <w:rPr>
          <w:b/>
          <w:bCs/>
          <w:iCs/>
          <w:sz w:val="24"/>
          <w:szCs w:val="24"/>
        </w:rPr>
        <w:t>âmago essencial do conflito humano</w:t>
      </w:r>
      <w:r w:rsidRPr="00C74F27">
        <w:rPr>
          <w:sz w:val="24"/>
          <w:szCs w:val="24"/>
        </w:rPr>
        <w:t xml:space="preserve">” (p.64, </w:t>
      </w:r>
      <w:r w:rsidRPr="00C74F27">
        <w:rPr>
          <w:b/>
          <w:sz w:val="24"/>
          <w:szCs w:val="24"/>
        </w:rPr>
        <w:t>grifo nosso</w:t>
      </w:r>
      <w:r w:rsidRPr="00C74F27">
        <w:rPr>
          <w:sz w:val="24"/>
          <w:szCs w:val="24"/>
        </w:rPr>
        <w:t>).</w:t>
      </w:r>
    </w:p>
    <w:p w:rsidR="00C74F27" w:rsidRPr="00C74F27" w:rsidRDefault="00C74F27" w:rsidP="00C74F27">
      <w:pPr>
        <w:spacing w:after="120" w:line="360" w:lineRule="auto"/>
        <w:ind w:firstLine="720"/>
        <w:jc w:val="both"/>
        <w:rPr>
          <w:sz w:val="24"/>
          <w:szCs w:val="24"/>
        </w:rPr>
      </w:pPr>
      <w:r w:rsidRPr="00C74F27">
        <w:rPr>
          <w:sz w:val="24"/>
          <w:szCs w:val="24"/>
        </w:rPr>
        <w:t xml:space="preserve">Nesta época, as sensações afloradas nas crianças não têm a ver com ternura, mas com corpo, desejo, fantasia e prazer. Como explica Nasio (2007): </w:t>
      </w:r>
    </w:p>
    <w:p w:rsidR="00C74F27" w:rsidRPr="00B73A2B" w:rsidRDefault="00C74F27" w:rsidP="00C74F27">
      <w:pPr>
        <w:spacing w:after="120"/>
        <w:ind w:left="2880"/>
        <w:jc w:val="both"/>
      </w:pPr>
      <w:r w:rsidRPr="00B73A2B">
        <w:t xml:space="preserve">O Édipo é um imenso despropósito: é um desejo sexual próprio de um adulto, vivido na cabecinha e no corpinho de uma criança de quatro anos e cujo objeto são os pais. A criança edipiana é uma criança alegre que, em toda inocência, sexualiza os pais, introduzindo-os em suas fantasias como objetos de desejo e imitando sem pudor nem senso moral seus gestos sexuais de adultos. É a primeira vez na vida que a criança conhece um movimento erótico de todo seu corpo em direção </w:t>
      </w:r>
      <w:r>
        <w:t>ao corpo do outro (p.</w:t>
      </w:r>
      <w:r w:rsidRPr="00B73A2B">
        <w:t xml:space="preserve">10). </w:t>
      </w:r>
    </w:p>
    <w:p w:rsidR="00C74F27" w:rsidRPr="00C74F27" w:rsidRDefault="00C74F27" w:rsidP="00C74F27">
      <w:pPr>
        <w:spacing w:after="120" w:line="360" w:lineRule="auto"/>
        <w:ind w:firstLine="720"/>
        <w:jc w:val="both"/>
        <w:rPr>
          <w:sz w:val="24"/>
          <w:szCs w:val="24"/>
        </w:rPr>
      </w:pPr>
      <w:r w:rsidRPr="00C74F27">
        <w:rPr>
          <w:sz w:val="24"/>
          <w:szCs w:val="24"/>
        </w:rPr>
        <w:t>Obviamente, toda esta excitação gera muita angústia na criança que, apesar do prazer e euforia, sente-se perdida e completamente desamparada no medo de ver seu corpo desgovernar-se sob o ardor dos impulsos e no perigo de sofrer as consequências da temida</w:t>
      </w:r>
      <w:r>
        <w:rPr>
          <w:sz w:val="24"/>
          <w:szCs w:val="24"/>
        </w:rPr>
        <w:t xml:space="preserve"> Lei do incesto (NASIO, 2007</w:t>
      </w:r>
      <w:r w:rsidRPr="00C74F27">
        <w:rPr>
          <w:sz w:val="24"/>
          <w:szCs w:val="24"/>
        </w:rPr>
        <w:t>).</w:t>
      </w:r>
    </w:p>
    <w:p w:rsidR="00C74F27" w:rsidRPr="00C74F27" w:rsidRDefault="00C74F27" w:rsidP="00C74F27">
      <w:pPr>
        <w:spacing w:after="120" w:line="360" w:lineRule="auto"/>
        <w:ind w:firstLine="720"/>
        <w:jc w:val="both"/>
        <w:rPr>
          <w:sz w:val="24"/>
          <w:szCs w:val="24"/>
        </w:rPr>
      </w:pPr>
      <w:r w:rsidRPr="00C74F27">
        <w:rPr>
          <w:sz w:val="24"/>
          <w:szCs w:val="24"/>
        </w:rPr>
        <w:t>Resumidamente e com muita propriedade, diz Nasio (2007):</w:t>
      </w:r>
    </w:p>
    <w:p w:rsidR="00C74F27" w:rsidRPr="00B73A2B" w:rsidRDefault="00C74F27" w:rsidP="00C74F27">
      <w:pPr>
        <w:spacing w:after="120"/>
        <w:ind w:left="2880"/>
        <w:jc w:val="both"/>
      </w:pPr>
      <w:r w:rsidRPr="00B73A2B">
        <w:t xml:space="preserve">O Édipo é a experiência vivida por uma criança de cerca de quatro anos que, absorvida por um desejo sexual incontrolável, tem de aprender a limitar seu impulso e ajustá-lo aos limites de seu corpo imaturo, aos limites de sua consciência nascente, aos limites de seu medo e, finalmente, aos limites de uma Lei tácita que lhe ordena que pare de tomar seus pais por objetos sexuais. </w:t>
      </w:r>
      <w:r w:rsidRPr="00B27D69">
        <w:rPr>
          <w:b/>
        </w:rPr>
        <w:t>Eis então o essencial da crise edipiana: aprender a canalizar um desejo transbordante</w:t>
      </w:r>
      <w:r w:rsidRPr="00B73A2B">
        <w:t>. [...] O Édipo é também a fantasia que essa crise molda no inconsciente infantil. Com efeito, a experiência vivida do terremoto edipiano fica registrada no inconsciente da criança e perdura até o fim da vida como uma fantasia que definirá a identidade sexual do sujeito,</w:t>
      </w:r>
      <w:r>
        <w:t xml:space="preserve"> </w:t>
      </w:r>
      <w:r w:rsidRPr="00B73A2B">
        <w:t xml:space="preserve">determinará diversos traços de sua personalidade e fixará sua aptidão a gerir os conflitos afetivos. [...] o Édipo, no entanto, é mais que uma crise sexual e uma fantasia que modela o inconsciente; </w:t>
      </w:r>
      <w:r w:rsidRPr="00B73A2B">
        <w:rPr>
          <w:b/>
          <w:bCs/>
        </w:rPr>
        <w:t xml:space="preserve">é também um conceito, o mais crucial dos conceitos psicanalíticos. </w:t>
      </w:r>
      <w:r w:rsidRPr="00B73A2B">
        <w:t>Diria que é a própria psicanálise, uma vez que o conjunto dos sentimentos que a criança experimenta durante essa experiência sexual que chamamos de complexo de Édipo é, para nós psicanalistas, o modelo que utilizamos para pensar o</w:t>
      </w:r>
      <w:r>
        <w:t xml:space="preserve"> adulto que somos (p.</w:t>
      </w:r>
      <w:r w:rsidRPr="00B73A2B">
        <w:t xml:space="preserve">12-13, </w:t>
      </w:r>
      <w:r w:rsidRPr="00B73A2B">
        <w:rPr>
          <w:b/>
        </w:rPr>
        <w:t>grifo nosso</w:t>
      </w:r>
      <w:r w:rsidRPr="00B73A2B">
        <w:t>).</w:t>
      </w:r>
    </w:p>
    <w:p w:rsidR="00C74F27" w:rsidRDefault="00C74F27" w:rsidP="00C74F27">
      <w:pPr>
        <w:ind w:firstLine="720"/>
        <w:jc w:val="both"/>
      </w:pPr>
    </w:p>
    <w:p w:rsidR="00C74F27" w:rsidRPr="00C74F27" w:rsidRDefault="00C74F27" w:rsidP="00C74F27">
      <w:pPr>
        <w:spacing w:line="360" w:lineRule="auto"/>
        <w:ind w:firstLine="720"/>
        <w:jc w:val="both"/>
        <w:rPr>
          <w:sz w:val="24"/>
          <w:szCs w:val="24"/>
        </w:rPr>
      </w:pPr>
      <w:r w:rsidRPr="00C74F27">
        <w:rPr>
          <w:sz w:val="24"/>
          <w:szCs w:val="24"/>
        </w:rPr>
        <w:t xml:space="preserve">Como já dissemos, o Édipo ocorre de forma diferenciada entre meninos e meninas. Entretanto, não é nosso objetivo aprofundar este tema. Apenas ressaltamos que, ao final, todo o complexo é recalcado, cabendo ao superego sua primeira tarefa de manter este conflito perturbador fora da consciência e proteger a criança de expressá-lo em ações (FADIMAN e FRAGER, 2004). </w:t>
      </w:r>
    </w:p>
    <w:p w:rsidR="00E32688" w:rsidRDefault="00E32688" w:rsidP="009D1016">
      <w:pPr>
        <w:spacing w:before="120" w:after="120" w:line="360" w:lineRule="auto"/>
        <w:jc w:val="both"/>
        <w:rPr>
          <w:b/>
          <w:bCs/>
          <w:sz w:val="24"/>
          <w:szCs w:val="24"/>
        </w:rPr>
      </w:pPr>
    </w:p>
    <w:p w:rsidR="00E32688" w:rsidRDefault="00E32688" w:rsidP="009D1016">
      <w:pPr>
        <w:spacing w:before="120" w:after="120" w:line="360" w:lineRule="auto"/>
        <w:jc w:val="both"/>
        <w:rPr>
          <w:b/>
          <w:bCs/>
          <w:sz w:val="24"/>
          <w:szCs w:val="24"/>
        </w:rPr>
      </w:pPr>
      <w:r>
        <w:rPr>
          <w:b/>
          <w:bCs/>
          <w:sz w:val="24"/>
          <w:szCs w:val="24"/>
        </w:rPr>
        <w:lastRenderedPageBreak/>
        <w:t>I.</w:t>
      </w:r>
      <w:r w:rsidR="006F2445">
        <w:rPr>
          <w:b/>
          <w:bCs/>
          <w:sz w:val="24"/>
          <w:szCs w:val="24"/>
        </w:rPr>
        <w:t xml:space="preserve"> </w:t>
      </w:r>
      <w:r>
        <w:rPr>
          <w:b/>
          <w:bCs/>
          <w:sz w:val="24"/>
          <w:szCs w:val="24"/>
        </w:rPr>
        <w:t>2.</w:t>
      </w:r>
      <w:r w:rsidR="006F2445">
        <w:rPr>
          <w:b/>
          <w:bCs/>
          <w:sz w:val="24"/>
          <w:szCs w:val="24"/>
        </w:rPr>
        <w:t xml:space="preserve"> </w:t>
      </w:r>
      <w:r>
        <w:rPr>
          <w:b/>
          <w:bCs/>
          <w:sz w:val="24"/>
          <w:szCs w:val="24"/>
        </w:rPr>
        <w:t xml:space="preserve">4 </w:t>
      </w:r>
      <w:r w:rsidR="006F2445">
        <w:rPr>
          <w:b/>
          <w:bCs/>
          <w:sz w:val="24"/>
          <w:szCs w:val="24"/>
        </w:rPr>
        <w:t>-</w:t>
      </w:r>
      <w:r>
        <w:rPr>
          <w:b/>
          <w:bCs/>
          <w:sz w:val="24"/>
          <w:szCs w:val="24"/>
        </w:rPr>
        <w:t xml:space="preserve"> O período de latência</w:t>
      </w:r>
    </w:p>
    <w:p w:rsidR="003F6F9D" w:rsidRPr="003F6F9D" w:rsidRDefault="003F6F9D" w:rsidP="003F6F9D">
      <w:pPr>
        <w:spacing w:line="360" w:lineRule="auto"/>
        <w:ind w:firstLine="720"/>
        <w:jc w:val="both"/>
        <w:rPr>
          <w:sz w:val="24"/>
          <w:szCs w:val="24"/>
        </w:rPr>
      </w:pPr>
      <w:r w:rsidRPr="003F6F9D">
        <w:rPr>
          <w:sz w:val="24"/>
          <w:szCs w:val="24"/>
        </w:rPr>
        <w:t>Após enfrentar a eclosão dos impulsos sexuais na fase anterior, o psiquismo infantil perpassa um determinado período de calmaria, em que as pulsões são agora deslocadas para fora do ambiente familiar. Explica Clancier (1972) que “[...] durante este período as tendências sexuais continuam existindo, mas são, de certo modo, desviadas e orientadas para outros fins”</w:t>
      </w:r>
      <w:r w:rsidRPr="003F6F9D">
        <w:rPr>
          <w:i/>
          <w:sz w:val="24"/>
          <w:szCs w:val="24"/>
        </w:rPr>
        <w:t xml:space="preserve"> </w:t>
      </w:r>
      <w:r w:rsidRPr="003F6F9D">
        <w:rPr>
          <w:sz w:val="24"/>
          <w:szCs w:val="24"/>
        </w:rPr>
        <w:t>(p.63).</w:t>
      </w:r>
    </w:p>
    <w:p w:rsidR="003F6F9D" w:rsidRPr="003F6F9D" w:rsidRDefault="003F6F9D" w:rsidP="003F6F9D">
      <w:pPr>
        <w:spacing w:line="360" w:lineRule="auto"/>
        <w:ind w:firstLine="720"/>
        <w:jc w:val="both"/>
        <w:rPr>
          <w:sz w:val="24"/>
          <w:szCs w:val="24"/>
        </w:rPr>
      </w:pPr>
      <w:r w:rsidRPr="003F6F9D">
        <w:rPr>
          <w:sz w:val="24"/>
          <w:szCs w:val="24"/>
        </w:rPr>
        <w:t xml:space="preserve"> Iniciando aos cinco ou seis anos e durando até a adolescência, a latência é o período da escolarização, do contato social com colegas e professores. Aqui têm início as atitudes do ego relacionadas à moralidade, como vergonha, pudor e repugnância.</w:t>
      </w:r>
    </w:p>
    <w:p w:rsidR="00E32688" w:rsidRDefault="00E32688" w:rsidP="009D1016">
      <w:pPr>
        <w:spacing w:before="120" w:after="120" w:line="360" w:lineRule="auto"/>
        <w:jc w:val="both"/>
        <w:rPr>
          <w:b/>
          <w:bCs/>
          <w:sz w:val="24"/>
          <w:szCs w:val="24"/>
        </w:rPr>
      </w:pPr>
    </w:p>
    <w:p w:rsidR="00E32688" w:rsidRDefault="00E32688" w:rsidP="009D1016">
      <w:pPr>
        <w:spacing w:before="120" w:after="120" w:line="360" w:lineRule="auto"/>
        <w:jc w:val="both"/>
        <w:rPr>
          <w:b/>
          <w:bCs/>
          <w:sz w:val="24"/>
          <w:szCs w:val="24"/>
        </w:rPr>
      </w:pPr>
      <w:r>
        <w:rPr>
          <w:b/>
          <w:bCs/>
          <w:sz w:val="24"/>
          <w:szCs w:val="24"/>
        </w:rPr>
        <w:t>I.</w:t>
      </w:r>
      <w:r w:rsidR="006F2445">
        <w:rPr>
          <w:b/>
          <w:bCs/>
          <w:sz w:val="24"/>
          <w:szCs w:val="24"/>
        </w:rPr>
        <w:t xml:space="preserve"> </w:t>
      </w:r>
      <w:r>
        <w:rPr>
          <w:b/>
          <w:bCs/>
          <w:sz w:val="24"/>
          <w:szCs w:val="24"/>
        </w:rPr>
        <w:t>2.</w:t>
      </w:r>
      <w:r w:rsidR="006F2445">
        <w:rPr>
          <w:b/>
          <w:bCs/>
          <w:sz w:val="24"/>
          <w:szCs w:val="24"/>
        </w:rPr>
        <w:t xml:space="preserve"> </w:t>
      </w:r>
      <w:r>
        <w:rPr>
          <w:b/>
          <w:bCs/>
          <w:sz w:val="24"/>
          <w:szCs w:val="24"/>
        </w:rPr>
        <w:t xml:space="preserve">5 </w:t>
      </w:r>
      <w:r w:rsidR="006F2445">
        <w:rPr>
          <w:b/>
          <w:bCs/>
          <w:sz w:val="24"/>
          <w:szCs w:val="24"/>
        </w:rPr>
        <w:t>-</w:t>
      </w:r>
      <w:r>
        <w:rPr>
          <w:b/>
          <w:bCs/>
          <w:sz w:val="24"/>
          <w:szCs w:val="24"/>
        </w:rPr>
        <w:t xml:space="preserve"> A fase genital </w:t>
      </w:r>
    </w:p>
    <w:p w:rsidR="003F6F9D" w:rsidRPr="003F6F9D" w:rsidRDefault="003F6F9D" w:rsidP="003F6F9D">
      <w:pPr>
        <w:spacing w:after="120" w:line="360" w:lineRule="auto"/>
        <w:ind w:firstLine="720"/>
        <w:jc w:val="both"/>
        <w:rPr>
          <w:sz w:val="24"/>
          <w:szCs w:val="24"/>
        </w:rPr>
      </w:pPr>
      <w:r w:rsidRPr="003F6F9D">
        <w:rPr>
          <w:sz w:val="24"/>
          <w:szCs w:val="24"/>
        </w:rPr>
        <w:t xml:space="preserve">A fase genital, que compreende a adolescência, é marcada pelo retorno da energia libidinal aos órgãos genitais e carrega a difícil tarefa de resolver o complexo de Édipo. De acordo com Kahn (2007): </w:t>
      </w:r>
    </w:p>
    <w:p w:rsidR="003F6F9D" w:rsidRDefault="003F6F9D" w:rsidP="003F6F9D">
      <w:pPr>
        <w:spacing w:after="120"/>
        <w:ind w:left="2880"/>
        <w:jc w:val="both"/>
      </w:pPr>
      <w:r>
        <w:t xml:space="preserve">A </w:t>
      </w:r>
      <w:r w:rsidRPr="0017470F">
        <w:t xml:space="preserve">resolução </w:t>
      </w:r>
      <w:r>
        <w:t xml:space="preserve">do complexo de Édipo </w:t>
      </w:r>
      <w:r w:rsidRPr="0017470F">
        <w:t>pode assumir muitas formas, mas uma coisa parece ser universal: os adolescentes devem se libertar do seu apego erótico ao progenitor e descobrir um meio de dirigir essa energia para pessoas novas e apropriadas. Uma adaptação saudável requer o estabelecimento de vínculos com essas pessoas novas, de tal modo que não haja o peso de uma fix</w:t>
      </w:r>
      <w:r>
        <w:t>ação inconsciente no progenitor</w:t>
      </w:r>
      <w:r w:rsidRPr="0017470F">
        <w:t xml:space="preserve"> (p.105). </w:t>
      </w:r>
    </w:p>
    <w:p w:rsidR="003F6F9D" w:rsidRPr="003F6F9D" w:rsidRDefault="003F6F9D" w:rsidP="003F6F9D">
      <w:pPr>
        <w:spacing w:after="120"/>
        <w:ind w:left="2880"/>
        <w:jc w:val="both"/>
        <w:rPr>
          <w:sz w:val="10"/>
          <w:szCs w:val="10"/>
        </w:rPr>
      </w:pPr>
    </w:p>
    <w:p w:rsidR="003F6F9D" w:rsidRPr="003F6F9D" w:rsidRDefault="003F6F9D" w:rsidP="003F6F9D">
      <w:pPr>
        <w:pStyle w:val="NormalWeb"/>
        <w:spacing w:before="0" w:after="0" w:line="360" w:lineRule="auto"/>
        <w:ind w:firstLine="720"/>
        <w:jc w:val="both"/>
        <w:rPr>
          <w:sz w:val="24"/>
          <w:szCs w:val="24"/>
        </w:rPr>
      </w:pPr>
      <w:r w:rsidRPr="003F6F9D">
        <w:rPr>
          <w:sz w:val="24"/>
          <w:szCs w:val="24"/>
        </w:rPr>
        <w:t>O autor explica ainda que, segundo Freud, a resolução ideal do complexo de Édipo, raramente alcançada, levaria a um relacionamento heterossexual saudável, onde afeição e desejo pudessem ser reunidos e dirigidos a uma mesma pessoa, ou seja, seria possível amar quem desejasse e desejar quem amasse (KAHN, 2007). Mas, para que isso aconteça, o complexo há de ser totalmente eliminado e não apenas recalcado. E, como já dissemos, essa meta dificilmente é alcançada. Geralmente, a resolução do Édipo deixa difíceis marcas psicológicas no indivíduo, levando-o ao desenvolvimento de sintomas neuróticos.</w:t>
      </w:r>
    </w:p>
    <w:p w:rsidR="00E31058" w:rsidRDefault="00E31058" w:rsidP="009D1016">
      <w:pPr>
        <w:spacing w:before="120" w:after="120" w:line="360" w:lineRule="auto"/>
        <w:jc w:val="both"/>
        <w:rPr>
          <w:b/>
          <w:bCs/>
          <w:sz w:val="24"/>
          <w:szCs w:val="24"/>
        </w:rPr>
      </w:pPr>
    </w:p>
    <w:p w:rsidR="00E32688" w:rsidRDefault="00E32688" w:rsidP="009D1016">
      <w:pPr>
        <w:spacing w:before="120" w:after="120" w:line="360" w:lineRule="auto"/>
        <w:jc w:val="both"/>
        <w:rPr>
          <w:b/>
          <w:bCs/>
          <w:sz w:val="24"/>
          <w:szCs w:val="24"/>
        </w:rPr>
      </w:pPr>
      <w:r>
        <w:rPr>
          <w:b/>
          <w:bCs/>
          <w:sz w:val="24"/>
          <w:szCs w:val="24"/>
        </w:rPr>
        <w:t>I.</w:t>
      </w:r>
      <w:r w:rsidR="006F2445">
        <w:rPr>
          <w:b/>
          <w:bCs/>
          <w:sz w:val="24"/>
          <w:szCs w:val="24"/>
        </w:rPr>
        <w:t xml:space="preserve"> </w:t>
      </w:r>
      <w:r>
        <w:rPr>
          <w:b/>
          <w:bCs/>
          <w:sz w:val="24"/>
          <w:szCs w:val="24"/>
        </w:rPr>
        <w:t>3 - Neuroses</w:t>
      </w:r>
    </w:p>
    <w:p w:rsidR="00E32688" w:rsidRDefault="00E32688" w:rsidP="0014748A">
      <w:pPr>
        <w:spacing w:before="120" w:after="120" w:line="360" w:lineRule="auto"/>
        <w:ind w:firstLine="720"/>
        <w:jc w:val="both"/>
      </w:pPr>
      <w:r>
        <w:rPr>
          <w:sz w:val="24"/>
          <w:szCs w:val="24"/>
        </w:rPr>
        <w:t>As neuroses</w:t>
      </w:r>
      <w:r w:rsidR="004333A0">
        <w:rPr>
          <w:sz w:val="24"/>
          <w:szCs w:val="24"/>
        </w:rPr>
        <w:t xml:space="preserve">, </w:t>
      </w:r>
      <w:r w:rsidR="004333A0">
        <w:rPr>
          <w:i/>
          <w:sz w:val="24"/>
          <w:szCs w:val="24"/>
        </w:rPr>
        <w:t>grosso modo,</w:t>
      </w:r>
      <w:r>
        <w:rPr>
          <w:sz w:val="24"/>
          <w:szCs w:val="24"/>
        </w:rPr>
        <w:t xml:space="preserve"> são produtos de conflitos pulsionais, em que a satisfação fica proibida pela censura do superego (HERRMANN, 1994)</w:t>
      </w:r>
      <w:r w:rsidR="00D14361">
        <w:rPr>
          <w:sz w:val="24"/>
          <w:szCs w:val="24"/>
        </w:rPr>
        <w:t>,</w:t>
      </w:r>
      <w:r w:rsidR="00D14361" w:rsidRPr="00D14361">
        <w:rPr>
          <w:sz w:val="24"/>
          <w:szCs w:val="24"/>
        </w:rPr>
        <w:t xml:space="preserve"> </w:t>
      </w:r>
      <w:r w:rsidR="00D14361">
        <w:rPr>
          <w:sz w:val="24"/>
          <w:szCs w:val="24"/>
        </w:rPr>
        <w:t>pelos mecanismos de defesa do ego</w:t>
      </w:r>
      <w:r w:rsidR="00E44A93">
        <w:rPr>
          <w:sz w:val="24"/>
          <w:szCs w:val="24"/>
        </w:rPr>
        <w:t>,</w:t>
      </w:r>
      <w:r w:rsidR="00D14361">
        <w:rPr>
          <w:sz w:val="24"/>
          <w:szCs w:val="24"/>
        </w:rPr>
        <w:t xml:space="preserve"> </w:t>
      </w:r>
      <w:r w:rsidR="00D14361">
        <w:rPr>
          <w:sz w:val="24"/>
          <w:szCs w:val="24"/>
        </w:rPr>
        <w:lastRenderedPageBreak/>
        <w:t>pela pulsão de morte que opera contra os desejos eróticos e também pelo ambiente</w:t>
      </w:r>
      <w:r w:rsidR="006F2702">
        <w:rPr>
          <w:sz w:val="24"/>
          <w:szCs w:val="24"/>
        </w:rPr>
        <w:t xml:space="preserve">. </w:t>
      </w:r>
      <w:r w:rsidR="004333A0">
        <w:rPr>
          <w:sz w:val="24"/>
          <w:szCs w:val="24"/>
        </w:rPr>
        <w:t>S</w:t>
      </w:r>
      <w:r w:rsidR="006F2702">
        <w:rPr>
          <w:sz w:val="24"/>
          <w:szCs w:val="24"/>
        </w:rPr>
        <w:t>egundo Kahn</w:t>
      </w:r>
      <w:r w:rsidR="0014748A">
        <w:rPr>
          <w:sz w:val="24"/>
          <w:szCs w:val="24"/>
        </w:rPr>
        <w:t xml:space="preserve"> (2003):</w:t>
      </w:r>
    </w:p>
    <w:p w:rsidR="0014748A" w:rsidRDefault="00E32688" w:rsidP="0014748A">
      <w:pPr>
        <w:spacing w:before="120" w:after="120"/>
        <w:ind w:left="2880"/>
        <w:jc w:val="both"/>
      </w:pPr>
      <w:r>
        <w:t>A neurose é causada pelo recalque dos desejos sexuais inaceitáveis. O recalque não foi suficientemente completo para proteger a pessoa da culpa inconsciente, daí a aflição da neurose. Os desejos encobertos estão sob pressão, buscando expressão, e encontram essa expressão nos sintomas neuróticos. Numa tentativa de ao menos evitar a culpa consciente, o desejo incompletamente recalcado se disfarça, para poder passar pela censura que, antes de tudo, o recalcou. Portanto, o desejo deve ser decodificado para que revele seu signi</w:t>
      </w:r>
      <w:r w:rsidR="0014748A">
        <w:t>ficado inconsciente (p.</w:t>
      </w:r>
      <w:r>
        <w:t xml:space="preserve"> 203).</w:t>
      </w:r>
    </w:p>
    <w:p w:rsidR="00E32688" w:rsidRPr="00261725" w:rsidRDefault="0014748A" w:rsidP="0014748A">
      <w:pPr>
        <w:spacing w:before="120" w:after="120"/>
        <w:ind w:left="2880"/>
        <w:jc w:val="both"/>
        <w:rPr>
          <w:sz w:val="10"/>
          <w:szCs w:val="10"/>
        </w:rPr>
      </w:pPr>
      <w:r>
        <w:tab/>
      </w:r>
    </w:p>
    <w:p w:rsidR="00E32688" w:rsidRDefault="00E32688" w:rsidP="009D1016">
      <w:pPr>
        <w:spacing w:before="120" w:after="120" w:line="360" w:lineRule="auto"/>
        <w:ind w:firstLine="720"/>
        <w:jc w:val="both"/>
        <w:rPr>
          <w:sz w:val="24"/>
          <w:szCs w:val="24"/>
        </w:rPr>
      </w:pPr>
      <w:r>
        <w:rPr>
          <w:sz w:val="24"/>
          <w:szCs w:val="24"/>
        </w:rPr>
        <w:t>Assim, a neurose, paradigma do adoecer psíquico na psicanálise freudiana, nos revela que o inconsciente sempre acha um modo de se manifestar. Por mais que tentemos permanecer alheios aos conteúdos recalcados, os sintomas neuróticos estarão sempre operantes, lembrando-nos</w:t>
      </w:r>
      <w:r w:rsidR="00597613">
        <w:rPr>
          <w:sz w:val="24"/>
          <w:szCs w:val="24"/>
        </w:rPr>
        <w:t xml:space="preserve"> de sua</w:t>
      </w:r>
      <w:r>
        <w:rPr>
          <w:sz w:val="24"/>
          <w:szCs w:val="24"/>
        </w:rPr>
        <w:t xml:space="preserve"> existência. </w:t>
      </w:r>
    </w:p>
    <w:p w:rsidR="00303D23" w:rsidRPr="007E0988" w:rsidRDefault="00303D23" w:rsidP="009D1016">
      <w:pPr>
        <w:suppressAutoHyphens w:val="0"/>
        <w:autoSpaceDE w:val="0"/>
        <w:autoSpaceDN w:val="0"/>
        <w:adjustRightInd w:val="0"/>
        <w:spacing w:before="120" w:after="120" w:line="360" w:lineRule="auto"/>
        <w:ind w:firstLine="720"/>
        <w:jc w:val="both"/>
        <w:rPr>
          <w:rFonts w:eastAsiaTheme="minorHAnsi"/>
          <w:sz w:val="24"/>
          <w:szCs w:val="24"/>
          <w:lang w:eastAsia="en-US"/>
        </w:rPr>
      </w:pPr>
      <w:r>
        <w:rPr>
          <w:rFonts w:eastAsiaTheme="minorHAnsi"/>
          <w:sz w:val="24"/>
          <w:szCs w:val="24"/>
          <w:lang w:eastAsia="en-US"/>
        </w:rPr>
        <w:t>Finalizando</w:t>
      </w:r>
      <w:r w:rsidRPr="007E0988">
        <w:rPr>
          <w:rFonts w:eastAsiaTheme="minorHAnsi"/>
          <w:sz w:val="24"/>
          <w:szCs w:val="24"/>
          <w:lang w:eastAsia="en-US"/>
        </w:rPr>
        <w:t>, citemos Loparic</w:t>
      </w:r>
      <w:r w:rsidR="0014748A">
        <w:rPr>
          <w:rFonts w:eastAsiaTheme="minorHAnsi"/>
          <w:sz w:val="24"/>
          <w:szCs w:val="24"/>
          <w:lang w:eastAsia="en-US"/>
        </w:rPr>
        <w:t xml:space="preserve"> (2007)</w:t>
      </w:r>
      <w:r w:rsidRPr="007E0988">
        <w:rPr>
          <w:rFonts w:eastAsiaTheme="minorHAnsi"/>
          <w:sz w:val="24"/>
          <w:szCs w:val="24"/>
          <w:lang w:eastAsia="en-US"/>
        </w:rPr>
        <w:t>, em artigo que resume muito bem a dinâmica da teoria</w:t>
      </w:r>
      <w:r>
        <w:rPr>
          <w:rFonts w:eastAsiaTheme="minorHAnsi"/>
          <w:sz w:val="24"/>
          <w:szCs w:val="24"/>
          <w:lang w:eastAsia="en-US"/>
        </w:rPr>
        <w:t xml:space="preserve"> freudiana</w:t>
      </w:r>
      <w:r w:rsidR="00597613">
        <w:rPr>
          <w:rFonts w:eastAsiaTheme="minorHAnsi"/>
          <w:sz w:val="24"/>
          <w:szCs w:val="24"/>
          <w:lang w:eastAsia="en-US"/>
        </w:rPr>
        <w:t xml:space="preserve">, </w:t>
      </w:r>
      <w:r w:rsidR="00BA0C09">
        <w:rPr>
          <w:rFonts w:eastAsiaTheme="minorHAnsi"/>
          <w:sz w:val="24"/>
          <w:szCs w:val="24"/>
          <w:lang w:eastAsia="en-US"/>
        </w:rPr>
        <w:t>qu</w:t>
      </w:r>
      <w:r w:rsidR="00597613">
        <w:rPr>
          <w:rFonts w:eastAsiaTheme="minorHAnsi"/>
          <w:sz w:val="24"/>
          <w:szCs w:val="24"/>
          <w:lang w:eastAsia="en-US"/>
        </w:rPr>
        <w:t>e</w:t>
      </w:r>
      <w:r w:rsidR="00BA0C09">
        <w:rPr>
          <w:rFonts w:eastAsiaTheme="minorHAnsi"/>
          <w:sz w:val="24"/>
          <w:szCs w:val="24"/>
          <w:lang w:eastAsia="en-US"/>
        </w:rPr>
        <w:t xml:space="preserve"> afirma</w:t>
      </w:r>
      <w:r>
        <w:rPr>
          <w:rFonts w:eastAsiaTheme="minorHAnsi"/>
          <w:sz w:val="24"/>
          <w:szCs w:val="24"/>
          <w:lang w:eastAsia="en-US"/>
        </w:rPr>
        <w:t xml:space="preserve"> o Complexo de Édipo como imprescindível para a formação de neuroses</w:t>
      </w:r>
      <w:r w:rsidR="0014748A">
        <w:rPr>
          <w:rFonts w:eastAsiaTheme="minorHAnsi"/>
          <w:sz w:val="24"/>
          <w:szCs w:val="24"/>
          <w:lang w:eastAsia="en-US"/>
        </w:rPr>
        <w:t>:</w:t>
      </w:r>
    </w:p>
    <w:p w:rsidR="00303D23" w:rsidRDefault="00303D23" w:rsidP="004D31B5">
      <w:pPr>
        <w:suppressAutoHyphens w:val="0"/>
        <w:autoSpaceDE w:val="0"/>
        <w:autoSpaceDN w:val="0"/>
        <w:adjustRightInd w:val="0"/>
        <w:spacing w:before="120" w:after="120"/>
        <w:ind w:left="2880"/>
        <w:jc w:val="both"/>
        <w:rPr>
          <w:rFonts w:eastAsiaTheme="minorHAnsi"/>
          <w:lang w:eastAsia="en-US"/>
        </w:rPr>
      </w:pPr>
      <w:r>
        <w:rPr>
          <w:rFonts w:eastAsiaTheme="minorHAnsi"/>
          <w:lang w:eastAsia="en-US"/>
        </w:rPr>
        <w:t xml:space="preserve">[...] é </w:t>
      </w:r>
      <w:r w:rsidRPr="007E0988">
        <w:rPr>
          <w:rFonts w:eastAsiaTheme="minorHAnsi"/>
          <w:lang w:eastAsia="en-US"/>
        </w:rPr>
        <w:t>possível dizer que o exemplar principal da disciplina criada pela pesquisa revolucionária de Freud é o complexo de Édipo, a criança na cama da mãe às voltas com os conflitos, potenciais geradores de neuroses, que estão relacionadas à administração de pulsões sexuais em relações triangulares. A generalização-guia central é a teoria da sexualidade, centrada na idéia da ativação progressiva de zonas erógenas, pré-genitais e genitais, com o surgimento de pontos de fixação pré</w:t>
      </w:r>
      <w:r>
        <w:rPr>
          <w:rFonts w:eastAsiaTheme="minorHAnsi"/>
          <w:lang w:eastAsia="en-US"/>
        </w:rPr>
        <w:t>-</w:t>
      </w:r>
      <w:r w:rsidRPr="007E0988">
        <w:rPr>
          <w:rFonts w:eastAsiaTheme="minorHAnsi"/>
          <w:lang w:eastAsia="en-US"/>
        </w:rPr>
        <w:t>genitais. O modelo ontológico do ser humano, explicitado na parte metapsicológica da teoria, comporta um aparelho psíquico individual, movido por pulsões libidinais, e outras forças psíquicas determinadas por leis causais. A metodologia é centrada na interpretação do material transferencial à luz do complexo de Édipo ou de regressões aos pontos de fixação. Os valores epistemológicos básicos são os das ciências naturais, incluindo explicações causais, e o valor prático principal é a eliminação do sofrimento decorrente dos conflitos interno</w:t>
      </w:r>
      <w:r>
        <w:rPr>
          <w:rFonts w:eastAsiaTheme="minorHAnsi"/>
          <w:lang w:eastAsia="en-US"/>
        </w:rPr>
        <w:t>s pulsionais, do tipo libidinal</w:t>
      </w:r>
      <w:r w:rsidR="0014748A">
        <w:rPr>
          <w:rFonts w:eastAsiaTheme="minorHAnsi"/>
          <w:lang w:eastAsia="en-US"/>
        </w:rPr>
        <w:t xml:space="preserve"> (p.</w:t>
      </w:r>
      <w:r w:rsidRPr="007E0988">
        <w:rPr>
          <w:rFonts w:eastAsiaTheme="minorHAnsi"/>
          <w:lang w:eastAsia="en-US"/>
        </w:rPr>
        <w:t xml:space="preserve"> 29)</w:t>
      </w:r>
      <w:r>
        <w:rPr>
          <w:rFonts w:eastAsiaTheme="minorHAnsi"/>
          <w:lang w:eastAsia="en-US"/>
        </w:rPr>
        <w:t>.</w:t>
      </w:r>
    </w:p>
    <w:p w:rsidR="004F25C8" w:rsidRDefault="004F25C8" w:rsidP="009D1016">
      <w:pPr>
        <w:spacing w:before="120" w:after="120" w:line="360" w:lineRule="auto"/>
        <w:jc w:val="both"/>
        <w:rPr>
          <w:b/>
          <w:bCs/>
          <w:sz w:val="24"/>
          <w:szCs w:val="24"/>
        </w:rPr>
      </w:pPr>
    </w:p>
    <w:p w:rsidR="0048469B" w:rsidRDefault="0048469B" w:rsidP="009D1016">
      <w:pPr>
        <w:spacing w:before="120" w:after="120" w:line="360" w:lineRule="auto"/>
        <w:jc w:val="both"/>
        <w:rPr>
          <w:b/>
          <w:bCs/>
          <w:sz w:val="24"/>
          <w:szCs w:val="24"/>
        </w:rPr>
      </w:pPr>
    </w:p>
    <w:p w:rsidR="00C72BD4" w:rsidRDefault="00C72BD4" w:rsidP="009D1016">
      <w:pPr>
        <w:spacing w:before="120" w:after="120" w:line="360" w:lineRule="auto"/>
        <w:jc w:val="both"/>
        <w:rPr>
          <w:b/>
          <w:bCs/>
          <w:sz w:val="24"/>
          <w:szCs w:val="24"/>
        </w:rPr>
      </w:pPr>
    </w:p>
    <w:p w:rsidR="004F25C8" w:rsidRDefault="004F25C8" w:rsidP="009D1016">
      <w:pPr>
        <w:spacing w:before="120" w:after="120" w:line="360" w:lineRule="auto"/>
        <w:jc w:val="both"/>
        <w:rPr>
          <w:b/>
          <w:bCs/>
          <w:sz w:val="24"/>
          <w:szCs w:val="24"/>
        </w:rPr>
      </w:pPr>
    </w:p>
    <w:p w:rsidR="004F25C8" w:rsidRDefault="004F25C8" w:rsidP="009D1016">
      <w:pPr>
        <w:spacing w:before="120" w:after="120" w:line="360" w:lineRule="auto"/>
        <w:jc w:val="both"/>
        <w:rPr>
          <w:b/>
          <w:bCs/>
          <w:sz w:val="24"/>
          <w:szCs w:val="24"/>
        </w:rPr>
      </w:pPr>
      <w:r>
        <w:rPr>
          <w:b/>
          <w:bCs/>
          <w:sz w:val="24"/>
          <w:szCs w:val="24"/>
        </w:rPr>
        <w:t>I.</w:t>
      </w:r>
      <w:r w:rsidR="006F2445">
        <w:rPr>
          <w:b/>
          <w:bCs/>
          <w:sz w:val="24"/>
          <w:szCs w:val="24"/>
        </w:rPr>
        <w:t xml:space="preserve"> </w:t>
      </w:r>
      <w:r>
        <w:rPr>
          <w:b/>
          <w:bCs/>
          <w:sz w:val="24"/>
          <w:szCs w:val="24"/>
        </w:rPr>
        <w:t xml:space="preserve">4 </w:t>
      </w:r>
      <w:r w:rsidR="00E6642B">
        <w:rPr>
          <w:b/>
          <w:bCs/>
          <w:sz w:val="24"/>
          <w:szCs w:val="24"/>
        </w:rPr>
        <w:t>-</w:t>
      </w:r>
      <w:r>
        <w:rPr>
          <w:b/>
          <w:bCs/>
          <w:sz w:val="24"/>
          <w:szCs w:val="24"/>
        </w:rPr>
        <w:t xml:space="preserve"> Paradigma Pulsional</w:t>
      </w:r>
    </w:p>
    <w:p w:rsidR="00E6642B" w:rsidRDefault="0089557A" w:rsidP="009D1016">
      <w:pPr>
        <w:spacing w:before="120" w:after="120" w:line="360" w:lineRule="auto"/>
        <w:ind w:firstLine="720"/>
        <w:jc w:val="both"/>
        <w:rPr>
          <w:bCs/>
          <w:sz w:val="24"/>
          <w:szCs w:val="24"/>
        </w:rPr>
      </w:pPr>
      <w:r>
        <w:rPr>
          <w:bCs/>
          <w:sz w:val="24"/>
          <w:szCs w:val="24"/>
        </w:rPr>
        <w:lastRenderedPageBreak/>
        <w:t>Uma diferença fundamental existente entre Freud e Winnicott está na importância que os autores creditam ao</w:t>
      </w:r>
      <w:r w:rsidR="00365D30">
        <w:rPr>
          <w:bCs/>
          <w:sz w:val="24"/>
          <w:szCs w:val="24"/>
        </w:rPr>
        <w:t xml:space="preserve"> </w:t>
      </w:r>
      <w:r w:rsidR="00C72BD4">
        <w:rPr>
          <w:bCs/>
          <w:sz w:val="24"/>
          <w:szCs w:val="24"/>
        </w:rPr>
        <w:t>desenvolvimento intrapsíquico e</w:t>
      </w:r>
      <w:r w:rsidR="00365D30">
        <w:rPr>
          <w:bCs/>
          <w:sz w:val="24"/>
          <w:szCs w:val="24"/>
        </w:rPr>
        <w:t xml:space="preserve"> à relação interpessoal.</w:t>
      </w:r>
      <w:r w:rsidR="0005393A">
        <w:rPr>
          <w:bCs/>
          <w:sz w:val="24"/>
          <w:szCs w:val="24"/>
        </w:rPr>
        <w:t xml:space="preserve"> Analisemos, agora, a visão do primeiro.</w:t>
      </w:r>
    </w:p>
    <w:p w:rsidR="00365D30" w:rsidRDefault="00365D30" w:rsidP="009D1016">
      <w:pPr>
        <w:spacing w:before="120" w:after="120" w:line="360" w:lineRule="auto"/>
        <w:ind w:firstLine="720"/>
        <w:jc w:val="both"/>
        <w:rPr>
          <w:bCs/>
          <w:i/>
          <w:sz w:val="24"/>
          <w:szCs w:val="24"/>
        </w:rPr>
      </w:pPr>
      <w:r>
        <w:rPr>
          <w:bCs/>
          <w:sz w:val="24"/>
          <w:szCs w:val="24"/>
        </w:rPr>
        <w:t>Co</w:t>
      </w:r>
      <w:r w:rsidR="0014730B">
        <w:rPr>
          <w:bCs/>
          <w:sz w:val="24"/>
          <w:szCs w:val="24"/>
        </w:rPr>
        <w:t>mo vimos, “Freud considerava que, basicamente,</w:t>
      </w:r>
      <w:r>
        <w:rPr>
          <w:bCs/>
          <w:sz w:val="24"/>
          <w:szCs w:val="24"/>
        </w:rPr>
        <w:t xml:space="preserve"> </w:t>
      </w:r>
      <w:r w:rsidR="00597613">
        <w:rPr>
          <w:bCs/>
          <w:sz w:val="24"/>
          <w:szCs w:val="24"/>
        </w:rPr>
        <w:t xml:space="preserve">o </w:t>
      </w:r>
      <w:r>
        <w:rPr>
          <w:bCs/>
          <w:sz w:val="24"/>
          <w:szCs w:val="24"/>
        </w:rPr>
        <w:t>ser humano é um ser de impulsos e pulsões, os quais buscam descarga e satisfação por meio de todo um complexo sistema de investimentos e de desvios, cujo conjunto é exatamente o funci</w:t>
      </w:r>
      <w:r w:rsidR="0048469B">
        <w:rPr>
          <w:bCs/>
          <w:sz w:val="24"/>
          <w:szCs w:val="24"/>
        </w:rPr>
        <w:t>onamento psíquico” (MEZAN, 1996,</w:t>
      </w:r>
      <w:r>
        <w:rPr>
          <w:bCs/>
          <w:sz w:val="24"/>
          <w:szCs w:val="24"/>
        </w:rPr>
        <w:t xml:space="preserve"> </w:t>
      </w:r>
      <w:r w:rsidR="0048469B">
        <w:rPr>
          <w:bCs/>
          <w:sz w:val="24"/>
          <w:szCs w:val="24"/>
        </w:rPr>
        <w:t>p.</w:t>
      </w:r>
      <w:r>
        <w:rPr>
          <w:bCs/>
          <w:sz w:val="24"/>
          <w:szCs w:val="24"/>
        </w:rPr>
        <w:t>350)</w:t>
      </w:r>
      <w:r w:rsidR="0005393A">
        <w:rPr>
          <w:bCs/>
          <w:sz w:val="24"/>
          <w:szCs w:val="24"/>
        </w:rPr>
        <w:t xml:space="preserve">. Deste modo, o desenvolvimento humano se dá por meio do </w:t>
      </w:r>
      <w:r w:rsidR="0005393A" w:rsidRPr="0005393A">
        <w:rPr>
          <w:bCs/>
          <w:i/>
          <w:sz w:val="24"/>
          <w:szCs w:val="24"/>
        </w:rPr>
        <w:t>conflito de pulsões</w:t>
      </w:r>
      <w:r w:rsidR="0005393A">
        <w:rPr>
          <w:bCs/>
          <w:sz w:val="24"/>
          <w:szCs w:val="24"/>
        </w:rPr>
        <w:t xml:space="preserve"> que, à medida que são satisfeitas ou recalcadas, formam a personalidade do indivíduo. Tudo ocorre “dentro”</w:t>
      </w:r>
      <w:r w:rsidR="003F5B56">
        <w:rPr>
          <w:bCs/>
          <w:sz w:val="24"/>
          <w:szCs w:val="24"/>
        </w:rPr>
        <w:t xml:space="preserve"> da</w:t>
      </w:r>
      <w:r w:rsidR="0005393A">
        <w:rPr>
          <w:bCs/>
          <w:sz w:val="24"/>
          <w:szCs w:val="24"/>
        </w:rPr>
        <w:t xml:space="preserve"> </w:t>
      </w:r>
      <w:r w:rsidR="003F5B56">
        <w:rPr>
          <w:bCs/>
          <w:sz w:val="24"/>
          <w:szCs w:val="24"/>
        </w:rPr>
        <w:t>pessoa</w:t>
      </w:r>
      <w:r w:rsidR="0005393A">
        <w:rPr>
          <w:bCs/>
          <w:sz w:val="24"/>
          <w:szCs w:val="24"/>
        </w:rPr>
        <w:t xml:space="preserve">, de forma </w:t>
      </w:r>
      <w:r w:rsidR="0005393A">
        <w:rPr>
          <w:bCs/>
          <w:i/>
          <w:sz w:val="24"/>
          <w:szCs w:val="24"/>
        </w:rPr>
        <w:t>intrapsíquica.</w:t>
      </w:r>
    </w:p>
    <w:p w:rsidR="005D31E7" w:rsidRDefault="0014730B" w:rsidP="009D1016">
      <w:pPr>
        <w:spacing w:before="120" w:after="120" w:line="360" w:lineRule="auto"/>
        <w:ind w:firstLine="720"/>
        <w:jc w:val="both"/>
        <w:rPr>
          <w:bCs/>
          <w:sz w:val="24"/>
          <w:szCs w:val="24"/>
        </w:rPr>
      </w:pPr>
      <w:r>
        <w:rPr>
          <w:bCs/>
          <w:sz w:val="24"/>
          <w:szCs w:val="24"/>
        </w:rPr>
        <w:t>Freud, pensando sobre a questão das pulsões, re</w:t>
      </w:r>
      <w:r w:rsidR="005D31E7">
        <w:rPr>
          <w:bCs/>
          <w:sz w:val="24"/>
          <w:szCs w:val="24"/>
        </w:rPr>
        <w:t>elabora</w:t>
      </w:r>
      <w:r>
        <w:rPr>
          <w:bCs/>
          <w:sz w:val="24"/>
          <w:szCs w:val="24"/>
        </w:rPr>
        <w:t xml:space="preserve"> seu pensamento de diversas formas, mas “finalmente chega a um modelo que se consolidará como sua hipótese definitiva, na qual atuam duas pulsões básicas e irredutíveis e subjacentes a todo vivente. Duas Pulsões ou Princípios que atuariam ora amalgamadas, ora em oposição: a Pulsão de Vida e a Pulsão de Morte</w:t>
      </w:r>
      <w:r w:rsidR="003F5B56">
        <w:rPr>
          <w:bCs/>
          <w:sz w:val="24"/>
          <w:szCs w:val="24"/>
        </w:rPr>
        <w:t>”</w:t>
      </w:r>
      <w:r w:rsidR="0048469B">
        <w:rPr>
          <w:bCs/>
          <w:sz w:val="24"/>
          <w:szCs w:val="24"/>
        </w:rPr>
        <w:t xml:space="preserve"> (HANNS, 1999,</w:t>
      </w:r>
      <w:r>
        <w:rPr>
          <w:bCs/>
          <w:sz w:val="24"/>
          <w:szCs w:val="24"/>
        </w:rPr>
        <w:t xml:space="preserve"> </w:t>
      </w:r>
      <w:r w:rsidR="0048469B">
        <w:rPr>
          <w:bCs/>
          <w:sz w:val="24"/>
          <w:szCs w:val="24"/>
        </w:rPr>
        <w:t>p.</w:t>
      </w:r>
      <w:r>
        <w:rPr>
          <w:bCs/>
          <w:sz w:val="24"/>
          <w:szCs w:val="24"/>
        </w:rPr>
        <w:t>39).</w:t>
      </w:r>
    </w:p>
    <w:p w:rsidR="005F6CAF" w:rsidRDefault="00AC68FF" w:rsidP="009D1016">
      <w:pPr>
        <w:spacing w:before="120" w:after="120" w:line="360" w:lineRule="auto"/>
        <w:ind w:firstLine="720"/>
        <w:jc w:val="both"/>
        <w:rPr>
          <w:bCs/>
          <w:sz w:val="24"/>
          <w:szCs w:val="24"/>
        </w:rPr>
      </w:pPr>
      <w:r>
        <w:rPr>
          <w:bCs/>
          <w:sz w:val="24"/>
          <w:szCs w:val="24"/>
        </w:rPr>
        <w:t>A pulsão de vida, também chamada por Freud de Eros, abrange tanto a libido quanto a pulsão de autoconservação e tem a finalidade de construir e conservar as unidades vitais. Procura manter a unidade do organismo e sua existência (</w:t>
      </w:r>
      <w:r w:rsidR="005F6CAF">
        <w:rPr>
          <w:bCs/>
          <w:sz w:val="24"/>
          <w:szCs w:val="24"/>
        </w:rPr>
        <w:t>LAPL</w:t>
      </w:r>
      <w:r>
        <w:rPr>
          <w:bCs/>
          <w:sz w:val="24"/>
          <w:szCs w:val="24"/>
        </w:rPr>
        <w:t>ANCHE</w:t>
      </w:r>
      <w:r w:rsidR="002A1094">
        <w:rPr>
          <w:bCs/>
          <w:sz w:val="24"/>
          <w:szCs w:val="24"/>
        </w:rPr>
        <w:t xml:space="preserve"> e PONTALIS</w:t>
      </w:r>
      <w:r>
        <w:rPr>
          <w:bCs/>
          <w:sz w:val="24"/>
          <w:szCs w:val="24"/>
        </w:rPr>
        <w:t>, 2008).</w:t>
      </w:r>
    </w:p>
    <w:p w:rsidR="0014730B" w:rsidRDefault="005F6CAF" w:rsidP="009D1016">
      <w:pPr>
        <w:spacing w:before="120" w:after="120" w:line="360" w:lineRule="auto"/>
        <w:ind w:firstLine="720"/>
        <w:jc w:val="both"/>
        <w:rPr>
          <w:bCs/>
          <w:sz w:val="24"/>
          <w:szCs w:val="24"/>
        </w:rPr>
      </w:pPr>
      <w:r>
        <w:rPr>
          <w:bCs/>
          <w:sz w:val="24"/>
          <w:szCs w:val="24"/>
        </w:rPr>
        <w:t>Já a pulsão de morte carrega tanto a agressividade humana, voltada ao exterior, quanto a autodestrutividade do indivíduo, que significa a redução completa das tensões, ou seja, a volta ao estado anorgânico</w:t>
      </w:r>
      <w:r w:rsidR="0014730B">
        <w:rPr>
          <w:bCs/>
          <w:sz w:val="24"/>
          <w:szCs w:val="24"/>
        </w:rPr>
        <w:t xml:space="preserve"> </w:t>
      </w:r>
      <w:r w:rsidR="002A1094">
        <w:rPr>
          <w:bCs/>
          <w:sz w:val="24"/>
          <w:szCs w:val="24"/>
        </w:rPr>
        <w:t>(LAPLANCHE e PONTALIS,</w:t>
      </w:r>
      <w:r w:rsidR="007A5441">
        <w:rPr>
          <w:bCs/>
          <w:sz w:val="24"/>
          <w:szCs w:val="24"/>
        </w:rPr>
        <w:t xml:space="preserve"> </w:t>
      </w:r>
      <w:r w:rsidR="002A1094">
        <w:rPr>
          <w:bCs/>
          <w:sz w:val="24"/>
          <w:szCs w:val="24"/>
        </w:rPr>
        <w:t>2008)</w:t>
      </w:r>
      <w:r w:rsidR="00E73570">
        <w:rPr>
          <w:bCs/>
          <w:sz w:val="24"/>
          <w:szCs w:val="24"/>
        </w:rPr>
        <w:t>, sem vida</w:t>
      </w:r>
      <w:r w:rsidR="00867C3C">
        <w:rPr>
          <w:bCs/>
          <w:sz w:val="24"/>
          <w:szCs w:val="24"/>
        </w:rPr>
        <w:t>.</w:t>
      </w:r>
      <w:r w:rsidR="00CB7874">
        <w:rPr>
          <w:bCs/>
          <w:sz w:val="24"/>
          <w:szCs w:val="24"/>
        </w:rPr>
        <w:t xml:space="preserve"> </w:t>
      </w:r>
    </w:p>
    <w:p w:rsidR="00CB7874" w:rsidRDefault="00CB7874" w:rsidP="009D1016">
      <w:pPr>
        <w:spacing w:before="120" w:after="120" w:line="360" w:lineRule="auto"/>
        <w:ind w:firstLine="720"/>
        <w:jc w:val="both"/>
        <w:rPr>
          <w:bCs/>
          <w:sz w:val="24"/>
          <w:szCs w:val="24"/>
        </w:rPr>
      </w:pPr>
      <w:r>
        <w:rPr>
          <w:bCs/>
          <w:sz w:val="24"/>
          <w:szCs w:val="24"/>
        </w:rPr>
        <w:t xml:space="preserve">Explica Freud </w:t>
      </w:r>
      <w:r w:rsidR="00BA0C09">
        <w:rPr>
          <w:bCs/>
          <w:sz w:val="24"/>
          <w:szCs w:val="24"/>
        </w:rPr>
        <w:t>sobre a dinâmica dessas pulsões</w:t>
      </w:r>
      <w:r w:rsidR="0026358C">
        <w:rPr>
          <w:bCs/>
          <w:sz w:val="24"/>
          <w:szCs w:val="24"/>
        </w:rPr>
        <w:t>:</w:t>
      </w:r>
      <w:r w:rsidR="00BA0C09">
        <w:rPr>
          <w:bCs/>
          <w:sz w:val="24"/>
          <w:szCs w:val="24"/>
        </w:rPr>
        <w:t xml:space="preserve"> </w:t>
      </w:r>
    </w:p>
    <w:p w:rsidR="00CB7874" w:rsidRPr="00CB7874" w:rsidRDefault="00CB7874" w:rsidP="007C24EB">
      <w:pPr>
        <w:spacing w:before="120" w:after="120"/>
        <w:ind w:left="2880"/>
        <w:jc w:val="both"/>
        <w:rPr>
          <w:bCs/>
        </w:rPr>
      </w:pPr>
      <w:r>
        <w:rPr>
          <w:bCs/>
        </w:rPr>
        <w:t>Partindo de especulações sobre o começo da vida e de paralelos biológicos, concluí que, ao lado do instinto para preservar a substância viva e para reuni-la em unidades cada vez maiores, deveria haver outro instinto, contrário àquele, buscando dissolver essas unidades e conduzi-las de volta a seu estado primevo e inorgânico. Isso equivalia a dizer que, assim como Eros, existia também um instinto de morte. Os fenômenos da vida podiam ser explicados pela ação concorrente, ou mutuamente oposta, desses doi</w:t>
      </w:r>
      <w:r w:rsidR="002A1094">
        <w:rPr>
          <w:bCs/>
        </w:rPr>
        <w:t>s instintos (FREUD, 2006 [1930],</w:t>
      </w:r>
      <w:r>
        <w:rPr>
          <w:bCs/>
        </w:rPr>
        <w:t xml:space="preserve"> </w:t>
      </w:r>
      <w:r w:rsidR="002A1094">
        <w:rPr>
          <w:bCs/>
        </w:rPr>
        <w:t>p.</w:t>
      </w:r>
      <w:r>
        <w:rPr>
          <w:bCs/>
        </w:rPr>
        <w:t>122).</w:t>
      </w:r>
    </w:p>
    <w:p w:rsidR="005D31E7" w:rsidRDefault="005D31E7" w:rsidP="002A1094">
      <w:pPr>
        <w:spacing w:before="120" w:after="120"/>
        <w:jc w:val="both"/>
        <w:rPr>
          <w:bCs/>
          <w:sz w:val="24"/>
          <w:szCs w:val="24"/>
        </w:rPr>
      </w:pPr>
    </w:p>
    <w:p w:rsidR="005D31E7" w:rsidRPr="0014730B" w:rsidRDefault="005262A3" w:rsidP="009D1016">
      <w:pPr>
        <w:spacing w:before="120" w:after="120" w:line="360" w:lineRule="auto"/>
        <w:ind w:firstLine="720"/>
        <w:jc w:val="both"/>
        <w:rPr>
          <w:bCs/>
          <w:sz w:val="24"/>
          <w:szCs w:val="24"/>
        </w:rPr>
      </w:pPr>
      <w:r>
        <w:rPr>
          <w:bCs/>
          <w:sz w:val="24"/>
          <w:szCs w:val="24"/>
        </w:rPr>
        <w:t>Portanto, para a Psicanálise ortodoxa, essas duas pulsões estariam na base dos fenômenos vitais, configurando todos os conflitos que põem em movimento o desenvolvimento (intra)psíquico do indivíduo.</w:t>
      </w:r>
      <w:r w:rsidR="006A6434">
        <w:rPr>
          <w:bCs/>
          <w:sz w:val="24"/>
          <w:szCs w:val="24"/>
        </w:rPr>
        <w:t xml:space="preserve"> Vale lembrar, no entanto, que o próprio Freud considerava o caráter </w:t>
      </w:r>
      <w:r w:rsidR="006A6434">
        <w:rPr>
          <w:bCs/>
          <w:sz w:val="24"/>
          <w:szCs w:val="24"/>
        </w:rPr>
        <w:lastRenderedPageBreak/>
        <w:t>especulativo desse modelo de funcionamento, afirmando a possibilidade de ulteriores pesquisas que poderiam vir a transformá-lo.</w:t>
      </w:r>
    </w:p>
    <w:p w:rsidR="00E32688" w:rsidRDefault="004975FD" w:rsidP="009D1016">
      <w:pPr>
        <w:spacing w:before="120" w:after="120" w:line="360" w:lineRule="auto"/>
        <w:ind w:firstLine="720"/>
        <w:jc w:val="both"/>
        <w:rPr>
          <w:sz w:val="24"/>
          <w:szCs w:val="24"/>
        </w:rPr>
      </w:pPr>
      <w:r>
        <w:rPr>
          <w:sz w:val="24"/>
          <w:szCs w:val="24"/>
        </w:rPr>
        <w:t>Passemos, agora, ao estudo do pensamento desenvolvido por Winnicott.</w:t>
      </w:r>
    </w:p>
    <w:p w:rsidR="004975FD" w:rsidRDefault="004975FD" w:rsidP="009D1016">
      <w:pPr>
        <w:spacing w:before="120" w:after="120" w:line="360" w:lineRule="auto"/>
        <w:jc w:val="center"/>
        <w:rPr>
          <w:b/>
          <w:bCs/>
          <w:sz w:val="24"/>
          <w:szCs w:val="24"/>
        </w:rPr>
      </w:pPr>
    </w:p>
    <w:p w:rsidR="001A5FDF" w:rsidRPr="00FC32EF" w:rsidRDefault="001A5FDF" w:rsidP="009D1016">
      <w:pPr>
        <w:spacing w:before="120" w:after="120" w:line="360" w:lineRule="auto"/>
        <w:jc w:val="center"/>
        <w:rPr>
          <w:b/>
          <w:bCs/>
          <w:color w:val="FF0000"/>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7C24EB" w:rsidRDefault="007C24EB"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1A5FDF" w:rsidRDefault="001A5FDF" w:rsidP="009D1016">
      <w:pPr>
        <w:spacing w:before="120" w:after="120" w:line="360" w:lineRule="auto"/>
        <w:jc w:val="center"/>
        <w:rPr>
          <w:b/>
          <w:bCs/>
          <w:sz w:val="24"/>
          <w:szCs w:val="24"/>
        </w:rPr>
      </w:pPr>
    </w:p>
    <w:p w:rsidR="0089557A" w:rsidRDefault="00E32688" w:rsidP="009D1016">
      <w:pPr>
        <w:spacing w:before="120" w:after="120" w:line="360" w:lineRule="auto"/>
        <w:jc w:val="center"/>
        <w:rPr>
          <w:b/>
          <w:bCs/>
          <w:sz w:val="24"/>
          <w:szCs w:val="24"/>
        </w:rPr>
      </w:pPr>
      <w:r>
        <w:rPr>
          <w:b/>
          <w:bCs/>
          <w:sz w:val="24"/>
          <w:szCs w:val="24"/>
        </w:rPr>
        <w:t xml:space="preserve">CAPÍTULO II - WINNICOTT E O DESENVOLVIMENTO DA TEORIA DO </w:t>
      </w:r>
    </w:p>
    <w:p w:rsidR="00E32688" w:rsidRDefault="00E32688" w:rsidP="009D1016">
      <w:pPr>
        <w:spacing w:before="120" w:after="120" w:line="360" w:lineRule="auto"/>
        <w:jc w:val="center"/>
        <w:rPr>
          <w:b/>
          <w:bCs/>
          <w:sz w:val="24"/>
          <w:szCs w:val="24"/>
        </w:rPr>
      </w:pPr>
      <w:r>
        <w:rPr>
          <w:b/>
          <w:bCs/>
          <w:sz w:val="24"/>
          <w:szCs w:val="24"/>
        </w:rPr>
        <w:t>AMADURECIMENTO</w:t>
      </w:r>
      <w:r w:rsidR="00163CE2">
        <w:rPr>
          <w:b/>
          <w:bCs/>
          <w:sz w:val="24"/>
          <w:szCs w:val="24"/>
        </w:rPr>
        <w:t xml:space="preserve"> PESSOAL</w:t>
      </w:r>
    </w:p>
    <w:p w:rsidR="00E32688" w:rsidRDefault="00E32688" w:rsidP="009D1016">
      <w:pPr>
        <w:spacing w:before="120" w:after="120" w:line="360" w:lineRule="auto"/>
        <w:jc w:val="center"/>
        <w:rPr>
          <w:b/>
          <w:bCs/>
          <w:sz w:val="24"/>
          <w:szCs w:val="24"/>
        </w:rPr>
      </w:pPr>
    </w:p>
    <w:p w:rsidR="009214B4" w:rsidRPr="009214B4" w:rsidRDefault="009214B4" w:rsidP="009214B4">
      <w:pPr>
        <w:spacing w:before="120" w:after="120" w:line="360" w:lineRule="auto"/>
        <w:ind w:firstLine="708"/>
        <w:jc w:val="both"/>
        <w:rPr>
          <w:sz w:val="24"/>
          <w:szCs w:val="24"/>
        </w:rPr>
      </w:pPr>
      <w:r w:rsidRPr="009214B4">
        <w:rPr>
          <w:sz w:val="24"/>
          <w:szCs w:val="24"/>
        </w:rPr>
        <w:t xml:space="preserve">Winnicott, observando simultaneamente psicóticos e o relacionamento entre bebês e suas mães, desenvolveu uma </w:t>
      </w:r>
      <w:r w:rsidRPr="009214B4">
        <w:rPr>
          <w:i/>
          <w:sz w:val="24"/>
          <w:szCs w:val="24"/>
        </w:rPr>
        <w:t xml:space="preserve">teoria do amadurecimento pessoal </w:t>
      </w:r>
      <w:r w:rsidRPr="009214B4">
        <w:rPr>
          <w:sz w:val="24"/>
          <w:szCs w:val="24"/>
        </w:rPr>
        <w:t xml:space="preserve">normal, evidenciando os aspectos saudáveis do ser humano, que encontra como pressupostos fundamentais para seu acontecimento: </w:t>
      </w:r>
      <w:r w:rsidRPr="009214B4">
        <w:rPr>
          <w:i/>
          <w:sz w:val="24"/>
          <w:szCs w:val="24"/>
        </w:rPr>
        <w:t>a tendência inata ao amadurecimento</w:t>
      </w:r>
      <w:r w:rsidRPr="009214B4">
        <w:rPr>
          <w:sz w:val="24"/>
          <w:szCs w:val="24"/>
        </w:rPr>
        <w:t xml:space="preserve"> (fator biológico, que todos os seres humanos herdam ao nascer) e </w:t>
      </w:r>
      <w:r w:rsidRPr="009214B4">
        <w:rPr>
          <w:i/>
          <w:sz w:val="24"/>
          <w:szCs w:val="24"/>
        </w:rPr>
        <w:t>a existência contínua de um ambiente facilitador</w:t>
      </w:r>
      <w:r w:rsidRPr="009214B4">
        <w:rPr>
          <w:sz w:val="24"/>
          <w:szCs w:val="24"/>
        </w:rPr>
        <w:t xml:space="preserve"> (apesar de inata, a tendência ao amadurecimento não ocorre com a mera passagem do tempo, sendo necessário que o ambiente cuidador, especialmente a mãe, dê suporte às necessidades imediatas do lactente). Explica Winnicott (1983 [1963a]):</w:t>
      </w:r>
    </w:p>
    <w:p w:rsidR="009214B4" w:rsidRDefault="009214B4" w:rsidP="009214B4">
      <w:pPr>
        <w:autoSpaceDE w:val="0"/>
        <w:autoSpaceDN w:val="0"/>
        <w:adjustRightInd w:val="0"/>
        <w:spacing w:before="120" w:after="120"/>
        <w:ind w:left="2880"/>
        <w:jc w:val="both"/>
        <w:rPr>
          <w:rFonts w:eastAsia="Calibri"/>
          <w:lang w:eastAsia="en-US"/>
        </w:rPr>
      </w:pPr>
      <w:r w:rsidRPr="009214B4">
        <w:rPr>
          <w:lang w:eastAsia="en-US"/>
        </w:rPr>
        <w:t xml:space="preserve">Na infância, o processo de crescimento pertence ao lactente e é a soma das tendências herdadas, incluindo aí o </w:t>
      </w:r>
      <w:r w:rsidRPr="009214B4">
        <w:rPr>
          <w:i/>
          <w:lang w:eastAsia="en-US"/>
        </w:rPr>
        <w:t xml:space="preserve">processo de maturação. </w:t>
      </w:r>
      <w:r w:rsidRPr="009214B4">
        <w:rPr>
          <w:lang w:eastAsia="en-US"/>
        </w:rPr>
        <w:t xml:space="preserve">O processo de maturação só se efetiva no lactente se houver um </w:t>
      </w:r>
      <w:r w:rsidRPr="009214B4">
        <w:rPr>
          <w:i/>
          <w:lang w:eastAsia="en-US"/>
        </w:rPr>
        <w:t>ambiente favorável.</w:t>
      </w:r>
      <w:r w:rsidRPr="009214B4">
        <w:rPr>
          <w:lang w:eastAsia="en-US"/>
        </w:rPr>
        <w:t xml:space="preserve"> O estudo do ambiente favorável é quase tão importante de início como o estudo do processo de maturação do indivíduo. A característica do processo de maturação é o impulso no sentido da </w:t>
      </w:r>
      <w:r w:rsidRPr="009214B4">
        <w:rPr>
          <w:i/>
          <w:lang w:eastAsia="en-US"/>
        </w:rPr>
        <w:t>integração</w:t>
      </w:r>
      <w:r w:rsidRPr="009214B4">
        <w:rPr>
          <w:lang w:eastAsia="en-US"/>
        </w:rPr>
        <w:t xml:space="preserve">, que vem a significar algo cada vez mais complexo, à medida que o lactente cresce. A característica do ambiente favorável é a </w:t>
      </w:r>
      <w:r w:rsidRPr="009214B4">
        <w:rPr>
          <w:i/>
          <w:lang w:eastAsia="en-US"/>
        </w:rPr>
        <w:t>adaptação</w:t>
      </w:r>
      <w:r w:rsidRPr="009214B4">
        <w:rPr>
          <w:lang w:eastAsia="en-US"/>
        </w:rPr>
        <w:t xml:space="preserve">, iniciada a quase cem por cento e mudando gradativamente, no sentido da desadaptação, de acordo com os novos desenvolvimentos do lactente, que fazem parte de uma mudança gradual no sentido da independência </w:t>
      </w:r>
      <w:r w:rsidRPr="009214B4">
        <w:rPr>
          <w:rFonts w:eastAsia="Calibri"/>
          <w:lang w:eastAsia="en-US"/>
        </w:rPr>
        <w:t>(</w:t>
      </w:r>
      <w:r w:rsidRPr="009214B4">
        <w:rPr>
          <w:color w:val="000000"/>
          <w:lang w:eastAsia="en-US"/>
        </w:rPr>
        <w:t>p.215</w:t>
      </w:r>
      <w:r w:rsidRPr="009214B4">
        <w:rPr>
          <w:rFonts w:eastAsia="Calibri"/>
          <w:lang w:eastAsia="en-US"/>
        </w:rPr>
        <w:t>).</w:t>
      </w:r>
    </w:p>
    <w:p w:rsidR="001F180F" w:rsidRPr="001F180F" w:rsidRDefault="001F180F" w:rsidP="009214B4">
      <w:pPr>
        <w:autoSpaceDE w:val="0"/>
        <w:autoSpaceDN w:val="0"/>
        <w:adjustRightInd w:val="0"/>
        <w:spacing w:before="120" w:after="120"/>
        <w:ind w:left="2880"/>
        <w:jc w:val="both"/>
        <w:rPr>
          <w:sz w:val="10"/>
          <w:szCs w:val="10"/>
          <w:lang w:eastAsia="en-US"/>
        </w:rPr>
      </w:pPr>
    </w:p>
    <w:p w:rsidR="006F30BE" w:rsidRDefault="009214B4" w:rsidP="009214B4">
      <w:pPr>
        <w:spacing w:before="120" w:after="120" w:line="360" w:lineRule="auto"/>
        <w:ind w:firstLine="720"/>
        <w:jc w:val="both"/>
        <w:rPr>
          <w:sz w:val="24"/>
          <w:szCs w:val="24"/>
        </w:rPr>
      </w:pPr>
      <w:r w:rsidRPr="009214B4">
        <w:rPr>
          <w:sz w:val="24"/>
          <w:szCs w:val="24"/>
        </w:rPr>
        <w:t>Diante de suas constatações, Winnicott (2013[1968</w:t>
      </w:r>
      <w:r w:rsidR="00A5250B">
        <w:rPr>
          <w:sz w:val="24"/>
          <w:szCs w:val="24"/>
        </w:rPr>
        <w:t>a</w:t>
      </w:r>
      <w:r w:rsidRPr="009214B4">
        <w:rPr>
          <w:sz w:val="24"/>
          <w:szCs w:val="24"/>
        </w:rPr>
        <w:t xml:space="preserve">]) notou que algumas aquisições do processo do amadurecimento (consideradas como já alcançadas pelo próprio fato de nascer segundo as teorias vinculadas à ciência determinista causal como, por exemplo, a psicanálise freudiana), </w:t>
      </w:r>
      <w:r w:rsidRPr="009214B4">
        <w:rPr>
          <w:i/>
          <w:sz w:val="24"/>
          <w:szCs w:val="24"/>
        </w:rPr>
        <w:t>são tarefas importantíssimas a serem conquistadas pelo bebê</w:t>
      </w:r>
      <w:r w:rsidRPr="009214B4">
        <w:rPr>
          <w:sz w:val="24"/>
          <w:szCs w:val="24"/>
        </w:rPr>
        <w:t xml:space="preserve"> e não ocorrem apenas com o desenrolar do tempo. E mais, falhas graves neste processo podem impedir que o ser humano se constitua enquanto tal, causando, por vezes, danos irreparáveis ao psiquismo, como nos casos de psicoses.</w:t>
      </w:r>
    </w:p>
    <w:p w:rsidR="006F30BE" w:rsidRDefault="006F30BE" w:rsidP="006F30BE">
      <w:pPr>
        <w:spacing w:before="120" w:after="120" w:line="360" w:lineRule="auto"/>
        <w:ind w:firstLine="720"/>
        <w:jc w:val="both"/>
        <w:rPr>
          <w:sz w:val="24"/>
          <w:szCs w:val="24"/>
        </w:rPr>
      </w:pPr>
      <w:r>
        <w:rPr>
          <w:sz w:val="24"/>
          <w:szCs w:val="24"/>
        </w:rPr>
        <w:t>Deste modo, segundo o autor, o relacionamento mãe</w:t>
      </w:r>
      <w:r>
        <w:rPr>
          <w:rStyle w:val="Refdenotaderodap"/>
          <w:sz w:val="24"/>
          <w:szCs w:val="24"/>
        </w:rPr>
        <w:footnoteReference w:id="2"/>
      </w:r>
      <w:r>
        <w:rPr>
          <w:sz w:val="24"/>
          <w:szCs w:val="24"/>
        </w:rPr>
        <w:t xml:space="preserve">-bebê e a evolução pelos estágios iniciais da vida são premissas fundamentais para o amadurecimento normal, sendo que falhas neste período podem levar à </w:t>
      </w:r>
      <w:r w:rsidRPr="00A25092">
        <w:rPr>
          <w:i/>
          <w:sz w:val="24"/>
          <w:szCs w:val="24"/>
        </w:rPr>
        <w:t>psicose, esta sim, considerada o paradigma do adoecer humano</w:t>
      </w:r>
      <w:r>
        <w:rPr>
          <w:sz w:val="24"/>
          <w:szCs w:val="24"/>
        </w:rPr>
        <w:t xml:space="preserve"> (LOPARIC, 2001, p.10). </w:t>
      </w:r>
    </w:p>
    <w:p w:rsidR="009214B4" w:rsidRPr="009214B4" w:rsidRDefault="009214B4" w:rsidP="006F30BE">
      <w:pPr>
        <w:spacing w:before="120" w:after="120" w:line="360" w:lineRule="auto"/>
        <w:ind w:firstLine="720"/>
        <w:jc w:val="both"/>
        <w:rPr>
          <w:bCs/>
          <w:iCs/>
          <w:sz w:val="24"/>
          <w:szCs w:val="24"/>
        </w:rPr>
      </w:pPr>
      <w:r w:rsidRPr="009214B4">
        <w:rPr>
          <w:sz w:val="24"/>
          <w:szCs w:val="24"/>
        </w:rPr>
        <w:lastRenderedPageBreak/>
        <w:t xml:space="preserve"> Neste sentido, percebemos que o ponto central de divergência e</w:t>
      </w:r>
      <w:r w:rsidR="006F30BE">
        <w:rPr>
          <w:sz w:val="24"/>
          <w:szCs w:val="24"/>
        </w:rPr>
        <w:t>ntre as teorias winnicottiana e freudiana</w:t>
      </w:r>
      <w:r w:rsidRPr="009214B4">
        <w:rPr>
          <w:sz w:val="24"/>
          <w:szCs w:val="24"/>
        </w:rPr>
        <w:t xml:space="preserve"> reside justamente no papel importantíssimo desempenhado pelo ambiente cuidador no início da existência. Por isso, Winnicott sempre se refere, durante as primeiras fases da existência humana, à dupla mãe-bebê, enfatizando ser impossível perceber e compreender o amadurecimento do lactente sem a concomitante observação do manejo feito pelo cuidador principal. </w:t>
      </w:r>
      <w:r w:rsidRPr="009214B4">
        <w:rPr>
          <w:bCs/>
          <w:sz w:val="24"/>
          <w:szCs w:val="24"/>
        </w:rPr>
        <w:t xml:space="preserve">Não há aqui dois indivíduos, mas uma relação </w:t>
      </w:r>
      <w:r w:rsidRPr="009214B4">
        <w:rPr>
          <w:bCs/>
          <w:iCs/>
          <w:sz w:val="24"/>
          <w:szCs w:val="24"/>
        </w:rPr>
        <w:t>sui generis</w:t>
      </w:r>
      <w:r w:rsidRPr="009214B4">
        <w:rPr>
          <w:bCs/>
          <w:sz w:val="24"/>
          <w:szCs w:val="24"/>
        </w:rPr>
        <w:t xml:space="preserve"> que pode ser chamada “</w:t>
      </w:r>
      <w:r w:rsidRPr="009214B4">
        <w:rPr>
          <w:bCs/>
          <w:iCs/>
          <w:sz w:val="24"/>
          <w:szCs w:val="24"/>
        </w:rPr>
        <w:t>dois-em-um”</w:t>
      </w:r>
      <w:r w:rsidR="000357D1">
        <w:rPr>
          <w:bCs/>
          <w:iCs/>
          <w:sz w:val="24"/>
          <w:szCs w:val="24"/>
        </w:rPr>
        <w:t xml:space="preserve"> (LOPARIC, 1996</w:t>
      </w:r>
      <w:r w:rsidRPr="009214B4">
        <w:rPr>
          <w:bCs/>
          <w:iCs/>
          <w:sz w:val="24"/>
          <w:szCs w:val="24"/>
        </w:rPr>
        <w:t xml:space="preserve">, p.45). Deste modo, “A unidade é a dupla mãe-bebê, sendo que a mãe é sentida pelo lactente como parte dele [...]” (DIAS, 2003, p.98). </w:t>
      </w:r>
    </w:p>
    <w:p w:rsidR="009214B4" w:rsidRPr="009214B4" w:rsidRDefault="009214B4" w:rsidP="009214B4">
      <w:pPr>
        <w:spacing w:before="120" w:after="120" w:line="360" w:lineRule="auto"/>
        <w:ind w:firstLine="708"/>
        <w:jc w:val="both"/>
        <w:rPr>
          <w:bCs/>
          <w:iCs/>
          <w:sz w:val="24"/>
          <w:szCs w:val="24"/>
        </w:rPr>
      </w:pPr>
      <w:r w:rsidRPr="009214B4">
        <w:rPr>
          <w:bCs/>
          <w:iCs/>
          <w:sz w:val="24"/>
          <w:szCs w:val="24"/>
        </w:rPr>
        <w:t xml:space="preserve">Explica Winnicott (1983 [1963a]): </w:t>
      </w:r>
    </w:p>
    <w:p w:rsidR="009214B4" w:rsidRDefault="009214B4" w:rsidP="006F30BE">
      <w:pPr>
        <w:autoSpaceDE w:val="0"/>
        <w:autoSpaceDN w:val="0"/>
        <w:adjustRightInd w:val="0"/>
        <w:spacing w:before="120" w:after="120"/>
        <w:ind w:left="2880"/>
        <w:jc w:val="both"/>
        <w:rPr>
          <w:rFonts w:eastAsia="Calibri"/>
          <w:lang w:eastAsia="en-US"/>
        </w:rPr>
      </w:pPr>
      <w:r w:rsidRPr="009214B4">
        <w:rPr>
          <w:lang w:eastAsia="en-US"/>
        </w:rPr>
        <w:t xml:space="preserve">Quando o ambiente favorável é suficientemente bom (isso sempre significa que há uma mãe que está de início totalmente devotada à sua tarefa de cuidado do lactente que, gradativamente, e tão-somente gradativamente, se reafirma como uma pessoa independente), o processo de maturação tem uma oportunidade. O resultado é que a personalidade do lactente atinge certo grau de integração, de início sob o abrigo do apoio ao ego (da adaptação da mãe) e com o tempo vai se tornando cada vez mais uma conquista, que se mantém sobre seus próprios pés </w:t>
      </w:r>
      <w:r w:rsidRPr="009214B4">
        <w:rPr>
          <w:rFonts w:eastAsia="Calibri"/>
          <w:lang w:eastAsia="en-US"/>
        </w:rPr>
        <w:t>(</w:t>
      </w:r>
      <w:r w:rsidRPr="009214B4">
        <w:rPr>
          <w:color w:val="000000"/>
          <w:lang w:eastAsia="en-US"/>
        </w:rPr>
        <w:t>p.215</w:t>
      </w:r>
      <w:r w:rsidRPr="009214B4">
        <w:rPr>
          <w:rFonts w:eastAsia="Calibri"/>
          <w:lang w:eastAsia="en-US"/>
        </w:rPr>
        <w:t>).</w:t>
      </w:r>
    </w:p>
    <w:p w:rsidR="006F30BE" w:rsidRPr="006F30BE" w:rsidRDefault="006F30BE" w:rsidP="006F30BE">
      <w:pPr>
        <w:autoSpaceDE w:val="0"/>
        <w:autoSpaceDN w:val="0"/>
        <w:adjustRightInd w:val="0"/>
        <w:spacing w:before="120" w:after="120"/>
        <w:ind w:left="2880"/>
        <w:jc w:val="both"/>
        <w:rPr>
          <w:sz w:val="10"/>
          <w:szCs w:val="10"/>
          <w:lang w:eastAsia="en-US"/>
        </w:rPr>
      </w:pPr>
    </w:p>
    <w:p w:rsidR="009214B4" w:rsidRPr="009214B4" w:rsidRDefault="009214B4" w:rsidP="009214B4">
      <w:pPr>
        <w:spacing w:before="120" w:after="120" w:line="360" w:lineRule="auto"/>
        <w:ind w:firstLine="720"/>
        <w:jc w:val="both"/>
        <w:rPr>
          <w:bCs/>
          <w:sz w:val="24"/>
          <w:szCs w:val="24"/>
        </w:rPr>
      </w:pPr>
      <w:r w:rsidRPr="009214B4">
        <w:rPr>
          <w:bCs/>
          <w:iCs/>
          <w:sz w:val="24"/>
          <w:szCs w:val="24"/>
        </w:rPr>
        <w:t xml:space="preserve">O desenvolvimento, inicialmente, é interpessoal e não intrapsíquico, como sugerira Freud, mesmo porque, para Winnicott, o próprio psiquismo só vai se formando a partir das experiências somáticas realizadas pelo bebê, com a sustentação do ambiente cuidador. É somente na relação com o outro, que o lactente construirá sua identidade unitária. </w:t>
      </w:r>
    </w:p>
    <w:p w:rsidR="009214B4" w:rsidRPr="009214B4" w:rsidRDefault="000357D1" w:rsidP="009214B4">
      <w:pPr>
        <w:spacing w:before="120" w:after="120" w:line="360" w:lineRule="auto"/>
        <w:ind w:firstLine="720"/>
        <w:jc w:val="both"/>
        <w:rPr>
          <w:sz w:val="24"/>
          <w:szCs w:val="24"/>
        </w:rPr>
      </w:pPr>
      <w:r>
        <w:rPr>
          <w:sz w:val="24"/>
          <w:szCs w:val="24"/>
        </w:rPr>
        <w:t>Ressalta</w:t>
      </w:r>
      <w:r w:rsidR="009214B4" w:rsidRPr="009214B4">
        <w:rPr>
          <w:sz w:val="24"/>
          <w:szCs w:val="24"/>
        </w:rPr>
        <w:t>mos que a grande contribuição winnicottiana reside exatamente na explicação de fenômenos ocorridos no desabrochar da vida, pois ao se deparar com certos distúrbios psíquicos precoces, Winnicott não encontrava suporte teórico satisfatório nas teorias de Freud e</w:t>
      </w:r>
      <w:r>
        <w:rPr>
          <w:sz w:val="24"/>
          <w:szCs w:val="24"/>
        </w:rPr>
        <w:t>, também, Melanie</w:t>
      </w:r>
      <w:r w:rsidR="009214B4" w:rsidRPr="009214B4">
        <w:rPr>
          <w:sz w:val="24"/>
          <w:szCs w:val="24"/>
        </w:rPr>
        <w:t xml:space="preserve"> Klein. Entretanto, enfatizamos que o autor nunca descartou a importância do conflito edípico, mas apenas não o concebeu - e nem as neuroses - como o núcleo do adoecer psíquico. Para ele, as raízes do adoecimento encontram-se em experiências anteriores àquelas vivenciadas durante o Complexo de Édipo, onde o bebê, dependendo totalmente do ambiente cuidador, não tem suas necessidades essenciais supridas e pode tornar-se psicótico.</w:t>
      </w:r>
    </w:p>
    <w:p w:rsidR="009214B4" w:rsidRPr="009214B4" w:rsidRDefault="009214B4" w:rsidP="009214B4">
      <w:pPr>
        <w:spacing w:before="120" w:after="120" w:line="360" w:lineRule="auto"/>
        <w:ind w:firstLine="720"/>
        <w:jc w:val="both"/>
        <w:rPr>
          <w:sz w:val="24"/>
          <w:szCs w:val="24"/>
        </w:rPr>
      </w:pPr>
      <w:r w:rsidRPr="009214B4">
        <w:rPr>
          <w:sz w:val="24"/>
          <w:szCs w:val="24"/>
        </w:rPr>
        <w:t>Tentaremos agora esclarecer, pouco mais, alguns dos principais conceitos winnicottianos.</w:t>
      </w:r>
    </w:p>
    <w:p w:rsidR="00E32688" w:rsidRDefault="00E32688" w:rsidP="009D1016">
      <w:pPr>
        <w:spacing w:before="120" w:after="120" w:line="360" w:lineRule="auto"/>
        <w:jc w:val="both"/>
        <w:rPr>
          <w:b/>
          <w:bCs/>
          <w:sz w:val="24"/>
          <w:szCs w:val="24"/>
        </w:rPr>
      </w:pPr>
      <w:r>
        <w:rPr>
          <w:b/>
          <w:bCs/>
          <w:sz w:val="24"/>
          <w:szCs w:val="24"/>
        </w:rPr>
        <w:t>II.</w:t>
      </w:r>
      <w:r w:rsidR="006F2445">
        <w:rPr>
          <w:b/>
          <w:bCs/>
          <w:sz w:val="24"/>
          <w:szCs w:val="24"/>
        </w:rPr>
        <w:t xml:space="preserve"> </w:t>
      </w:r>
      <w:r>
        <w:rPr>
          <w:b/>
          <w:bCs/>
          <w:sz w:val="24"/>
          <w:szCs w:val="24"/>
        </w:rPr>
        <w:t xml:space="preserve">1 </w:t>
      </w:r>
      <w:r w:rsidR="007153A0">
        <w:rPr>
          <w:b/>
          <w:bCs/>
          <w:sz w:val="24"/>
          <w:szCs w:val="24"/>
        </w:rPr>
        <w:t>-</w:t>
      </w:r>
      <w:r>
        <w:rPr>
          <w:b/>
          <w:bCs/>
          <w:sz w:val="24"/>
          <w:szCs w:val="24"/>
        </w:rPr>
        <w:t xml:space="preserve"> Teoria do Amadurecimento Pessoal</w:t>
      </w:r>
    </w:p>
    <w:p w:rsidR="00E32688" w:rsidRPr="00B74A0A" w:rsidRDefault="00E32688" w:rsidP="00B74A0A">
      <w:pPr>
        <w:spacing w:before="120" w:after="120" w:line="360" w:lineRule="auto"/>
        <w:jc w:val="both"/>
        <w:rPr>
          <w:b/>
          <w:bCs/>
          <w:sz w:val="24"/>
          <w:szCs w:val="24"/>
        </w:rPr>
      </w:pPr>
    </w:p>
    <w:p w:rsidR="00B74A0A" w:rsidRPr="00B74A0A" w:rsidRDefault="00B74A0A" w:rsidP="00B74A0A">
      <w:pPr>
        <w:spacing w:before="120" w:after="120" w:line="360" w:lineRule="auto"/>
        <w:ind w:firstLine="720"/>
        <w:jc w:val="both"/>
        <w:rPr>
          <w:sz w:val="24"/>
          <w:szCs w:val="24"/>
        </w:rPr>
      </w:pPr>
      <w:r w:rsidRPr="00B74A0A">
        <w:rPr>
          <w:sz w:val="24"/>
          <w:szCs w:val="24"/>
        </w:rPr>
        <w:lastRenderedPageBreak/>
        <w:t xml:space="preserve">Winnicott baseou todo o seu estudo na observação da </w:t>
      </w:r>
      <w:r w:rsidRPr="00B74A0A">
        <w:rPr>
          <w:i/>
          <w:iCs/>
          <w:sz w:val="24"/>
          <w:szCs w:val="24"/>
        </w:rPr>
        <w:t>natureza humana</w:t>
      </w:r>
      <w:r w:rsidRPr="00B74A0A">
        <w:rPr>
          <w:sz w:val="24"/>
          <w:szCs w:val="24"/>
        </w:rPr>
        <w:t>, entendida pelo autor como “[...] quase tudo o que possuímos” (WINNICOTT, 1990</w:t>
      </w:r>
      <w:r w:rsidR="000B578A">
        <w:rPr>
          <w:sz w:val="24"/>
          <w:szCs w:val="24"/>
        </w:rPr>
        <w:t>a</w:t>
      </w:r>
      <w:r w:rsidRPr="00B74A0A">
        <w:rPr>
          <w:sz w:val="24"/>
          <w:szCs w:val="24"/>
        </w:rPr>
        <w:t>, p.21) e que pouco se modificou durante toda a história da humanidade. Deste modo, a natureza humana é a mesma para brancos, índios ou negros, brasileiros, hindus ou japoneses, ou seja, é a mesma para todos os seres humanos, desde os tempos mais remotos.</w:t>
      </w:r>
    </w:p>
    <w:p w:rsidR="00B74A0A" w:rsidRPr="00B74A0A" w:rsidRDefault="00B74A0A" w:rsidP="00B74A0A">
      <w:pPr>
        <w:spacing w:before="120" w:after="120" w:line="360" w:lineRule="auto"/>
        <w:ind w:firstLine="720"/>
        <w:jc w:val="both"/>
        <w:rPr>
          <w:sz w:val="24"/>
          <w:szCs w:val="24"/>
        </w:rPr>
      </w:pPr>
      <w:r w:rsidRPr="00B74A0A">
        <w:rPr>
          <w:sz w:val="24"/>
          <w:szCs w:val="24"/>
        </w:rPr>
        <w:t xml:space="preserve">Não perdendo de vista esta amplitude, a teoria do amadurecimento está fundada, como já dissemos, em duas premissas centrais: a </w:t>
      </w:r>
      <w:r w:rsidRPr="00B74A0A">
        <w:rPr>
          <w:i/>
          <w:iCs/>
          <w:sz w:val="24"/>
          <w:szCs w:val="24"/>
        </w:rPr>
        <w:t>tendência ao amadurecimento</w:t>
      </w:r>
      <w:r w:rsidRPr="00B74A0A">
        <w:rPr>
          <w:iCs/>
          <w:sz w:val="24"/>
          <w:szCs w:val="24"/>
        </w:rPr>
        <w:t xml:space="preserve"> </w:t>
      </w:r>
      <w:r w:rsidRPr="00B74A0A">
        <w:rPr>
          <w:sz w:val="24"/>
          <w:szCs w:val="24"/>
        </w:rPr>
        <w:t xml:space="preserve">e a </w:t>
      </w:r>
      <w:r w:rsidRPr="00B74A0A">
        <w:rPr>
          <w:i/>
          <w:iCs/>
          <w:sz w:val="24"/>
          <w:szCs w:val="24"/>
        </w:rPr>
        <w:t xml:space="preserve">existência de um ambiente facilitador </w:t>
      </w:r>
      <w:r w:rsidRPr="00B74A0A">
        <w:rPr>
          <w:iCs/>
          <w:sz w:val="24"/>
          <w:szCs w:val="24"/>
        </w:rPr>
        <w:t>(</w:t>
      </w:r>
      <w:r w:rsidR="0026358C" w:rsidRPr="00B74A0A">
        <w:rPr>
          <w:iCs/>
          <w:sz w:val="24"/>
          <w:szCs w:val="24"/>
        </w:rPr>
        <w:t>WINNICOTT,</w:t>
      </w:r>
      <w:r w:rsidRPr="00B74A0A">
        <w:rPr>
          <w:iCs/>
          <w:sz w:val="24"/>
          <w:szCs w:val="24"/>
        </w:rPr>
        <w:t xml:space="preserve"> 2011</w:t>
      </w:r>
      <w:r w:rsidR="00CA286F">
        <w:rPr>
          <w:iCs/>
          <w:sz w:val="24"/>
          <w:szCs w:val="24"/>
        </w:rPr>
        <w:t>[1950</w:t>
      </w:r>
      <w:r w:rsidR="00D91EF2">
        <w:rPr>
          <w:iCs/>
          <w:sz w:val="24"/>
          <w:szCs w:val="24"/>
        </w:rPr>
        <w:t>a</w:t>
      </w:r>
      <w:r w:rsidR="00CA286F">
        <w:rPr>
          <w:iCs/>
          <w:sz w:val="24"/>
          <w:szCs w:val="24"/>
        </w:rPr>
        <w:t>]</w:t>
      </w:r>
      <w:r w:rsidRPr="00B74A0A">
        <w:rPr>
          <w:iCs/>
          <w:sz w:val="24"/>
          <w:szCs w:val="24"/>
        </w:rPr>
        <w:t>).</w:t>
      </w:r>
      <w:r w:rsidRPr="00B74A0A">
        <w:rPr>
          <w:i/>
          <w:iCs/>
          <w:sz w:val="24"/>
          <w:szCs w:val="24"/>
        </w:rPr>
        <w:t xml:space="preserve"> </w:t>
      </w:r>
      <w:r w:rsidRPr="00B74A0A">
        <w:rPr>
          <w:iCs/>
          <w:sz w:val="24"/>
          <w:szCs w:val="24"/>
        </w:rPr>
        <w:t>A tendência é inata, mas apenas desabrochará mediante cuidados adaptativos do meio.</w:t>
      </w:r>
      <w:r w:rsidRPr="00B74A0A">
        <w:rPr>
          <w:sz w:val="24"/>
          <w:szCs w:val="24"/>
        </w:rPr>
        <w:t xml:space="preserve"> </w:t>
      </w:r>
    </w:p>
    <w:p w:rsidR="00B74A0A" w:rsidRPr="00B74A0A" w:rsidRDefault="00B74A0A" w:rsidP="00B74A0A">
      <w:pPr>
        <w:spacing w:before="120" w:after="120" w:line="360" w:lineRule="auto"/>
        <w:ind w:firstLine="720"/>
        <w:jc w:val="both"/>
        <w:rPr>
          <w:sz w:val="24"/>
          <w:szCs w:val="24"/>
        </w:rPr>
      </w:pPr>
      <w:r w:rsidRPr="00B74A0A">
        <w:rPr>
          <w:sz w:val="24"/>
          <w:szCs w:val="24"/>
        </w:rPr>
        <w:t>Ao nascer, segundo Winnicott (1990</w:t>
      </w:r>
      <w:r w:rsidR="000B578A">
        <w:rPr>
          <w:sz w:val="24"/>
          <w:szCs w:val="24"/>
        </w:rPr>
        <w:t>b</w:t>
      </w:r>
      <w:r w:rsidRPr="00B74A0A">
        <w:rPr>
          <w:sz w:val="24"/>
          <w:szCs w:val="24"/>
        </w:rPr>
        <w:t>), o bebê ainda não é dotado de psiquismo, que vai se formando a partir de suas sensações corporais. Enquanto o corpo vivo do bebê respira, mama, evacua, chora, se move, é embalado pela mãe, a psique retém cada movimento como memória, ainda que rudimentar. Este trabalho de “</w:t>
      </w:r>
      <w:r w:rsidRPr="00B74A0A">
        <w:rPr>
          <w:iCs/>
          <w:sz w:val="24"/>
          <w:szCs w:val="24"/>
        </w:rPr>
        <w:t xml:space="preserve">[...] </w:t>
      </w:r>
      <w:r w:rsidRPr="00B74A0A">
        <w:rPr>
          <w:sz w:val="24"/>
          <w:szCs w:val="24"/>
        </w:rPr>
        <w:t xml:space="preserve">atribuir um pequeno significado às sensações do corpo é a raiz do sentimento de si-mesmo e de unidade, o que confere a futura concepção de que </w:t>
      </w:r>
      <w:r w:rsidRPr="00B74A0A">
        <w:rPr>
          <w:iCs/>
          <w:sz w:val="24"/>
          <w:szCs w:val="24"/>
        </w:rPr>
        <w:t>dentro daquele corpo existe um indivíduo”</w:t>
      </w:r>
      <w:r w:rsidRPr="00B74A0A">
        <w:rPr>
          <w:sz w:val="24"/>
          <w:szCs w:val="24"/>
        </w:rPr>
        <w:t xml:space="preserve"> (CEMBRANELLI, 2010, p.62). </w:t>
      </w:r>
    </w:p>
    <w:p w:rsidR="00B74A0A" w:rsidRPr="00B74A0A" w:rsidRDefault="00B74A0A" w:rsidP="00B74A0A">
      <w:pPr>
        <w:spacing w:before="120" w:after="120" w:line="360" w:lineRule="auto"/>
        <w:ind w:firstLine="720"/>
        <w:jc w:val="both"/>
        <w:rPr>
          <w:sz w:val="24"/>
          <w:szCs w:val="24"/>
        </w:rPr>
      </w:pPr>
      <w:r w:rsidRPr="00B74A0A">
        <w:rPr>
          <w:sz w:val="24"/>
          <w:szCs w:val="24"/>
        </w:rPr>
        <w:t xml:space="preserve">Por isso, a existência, para Winnicott, é essencialmente psicossomática, pois a integração psique-soma numa unidade representa conquista fundamental para o desenvolvimento humano e constitui a base da saúde psíquica. Adequadamente, diz Moraes (2014) que o amadurecimento: </w:t>
      </w:r>
    </w:p>
    <w:p w:rsidR="00B74A0A" w:rsidRPr="00FB7280" w:rsidRDefault="00B74A0A" w:rsidP="00FB7280">
      <w:pPr>
        <w:spacing w:before="120" w:after="120"/>
        <w:ind w:left="2880"/>
        <w:jc w:val="both"/>
      </w:pPr>
      <w:r w:rsidRPr="00FB7280">
        <w:t xml:space="preserve">[...] se caracteriza por um desenrolar histórico da natureza humana, orientado por essa tendência inata à integração, envolvendo fatos, situações e experiências vividas pela pessoa em sua concretude e totalidade. A premissa da qual parte - e que se torna a base de sua teoria do amadurecimento - é: um indivíduo precisa, primeiramente, constituir-se como uma pessoa para que possa relacionar-se com o outro e com a realidade externa (p.147-148).   </w:t>
      </w:r>
      <w:r w:rsidRPr="00FB7280">
        <w:rPr>
          <w:i/>
          <w:iCs/>
        </w:rPr>
        <w:t xml:space="preserve"> </w:t>
      </w:r>
      <w:r w:rsidRPr="00FB7280">
        <w:t xml:space="preserve"> </w:t>
      </w:r>
    </w:p>
    <w:p w:rsidR="00B74A0A" w:rsidRPr="00B74A0A" w:rsidRDefault="00B74A0A" w:rsidP="00B74A0A">
      <w:pPr>
        <w:spacing w:before="120" w:after="120" w:line="360" w:lineRule="auto"/>
        <w:ind w:firstLine="720"/>
        <w:jc w:val="both"/>
        <w:rPr>
          <w:sz w:val="24"/>
          <w:szCs w:val="24"/>
        </w:rPr>
      </w:pPr>
      <w:r w:rsidRPr="00B74A0A">
        <w:rPr>
          <w:sz w:val="24"/>
          <w:szCs w:val="24"/>
        </w:rPr>
        <w:t xml:space="preserve">Portanto, o resultado desta integração numa identidade unitária permite a noção da existência do </w:t>
      </w:r>
      <w:r w:rsidRPr="00B74A0A">
        <w:rPr>
          <w:i/>
          <w:sz w:val="24"/>
          <w:szCs w:val="24"/>
        </w:rPr>
        <w:t xml:space="preserve">eu </w:t>
      </w:r>
      <w:r w:rsidRPr="00B74A0A">
        <w:rPr>
          <w:sz w:val="24"/>
          <w:szCs w:val="24"/>
        </w:rPr>
        <w:t xml:space="preserve">e do </w:t>
      </w:r>
      <w:r w:rsidRPr="00B74A0A">
        <w:rPr>
          <w:i/>
          <w:sz w:val="24"/>
          <w:szCs w:val="24"/>
        </w:rPr>
        <w:t>não-eu.</w:t>
      </w:r>
      <w:r w:rsidRPr="00B74A0A">
        <w:rPr>
          <w:sz w:val="24"/>
          <w:szCs w:val="24"/>
        </w:rPr>
        <w:t xml:space="preserve"> Segundo Dias (2003), Winnicott sugere que as crianças começam a estabelecer a integração da personalidade por volta de um ano, mas que “Esta integração só alcança mais estabilidade por volta dos dois ou três anos” (p.254). </w:t>
      </w:r>
    </w:p>
    <w:p w:rsidR="00B74A0A" w:rsidRPr="00B74A0A" w:rsidRDefault="00B74A0A" w:rsidP="00B74A0A">
      <w:pPr>
        <w:spacing w:before="120" w:after="120" w:line="360" w:lineRule="auto"/>
        <w:ind w:firstLine="720"/>
        <w:jc w:val="both"/>
        <w:rPr>
          <w:sz w:val="24"/>
          <w:szCs w:val="24"/>
        </w:rPr>
      </w:pPr>
      <w:r w:rsidRPr="00B74A0A">
        <w:rPr>
          <w:sz w:val="24"/>
          <w:szCs w:val="24"/>
        </w:rPr>
        <w:t xml:space="preserve">No entanto, para que o recém-nascido possa amadurecer, faz-se urgente a existência de um </w:t>
      </w:r>
      <w:r w:rsidRPr="00B74A0A">
        <w:rPr>
          <w:i/>
          <w:sz w:val="24"/>
          <w:szCs w:val="24"/>
        </w:rPr>
        <w:t xml:space="preserve">ambiente cuidador e facilitador, </w:t>
      </w:r>
      <w:r w:rsidRPr="00B74A0A">
        <w:rPr>
          <w:sz w:val="24"/>
          <w:szCs w:val="24"/>
        </w:rPr>
        <w:t xml:space="preserve">pois apesar de inata, a tendência à integração não </w:t>
      </w:r>
      <w:r w:rsidR="000362B1">
        <w:rPr>
          <w:sz w:val="24"/>
          <w:szCs w:val="24"/>
        </w:rPr>
        <w:t xml:space="preserve">acontece </w:t>
      </w:r>
      <w:r w:rsidRPr="00B74A0A">
        <w:rPr>
          <w:sz w:val="24"/>
          <w:szCs w:val="24"/>
        </w:rPr>
        <w:t xml:space="preserve">automaticamente, com o mero passar do tempo. Assim, os bebês que não recebem cuidados </w:t>
      </w:r>
      <w:r w:rsidRPr="00B74A0A">
        <w:rPr>
          <w:sz w:val="24"/>
          <w:szCs w:val="24"/>
        </w:rPr>
        <w:lastRenderedPageBreak/>
        <w:t xml:space="preserve">suficientemente bons “[...] não conseguem se realizar nem mesmo como bebês. Os genes não são suficientes” (DIAS, 2003, p.96). </w:t>
      </w:r>
    </w:p>
    <w:p w:rsidR="00B74A0A" w:rsidRPr="00B74A0A" w:rsidRDefault="00B74A0A" w:rsidP="00B74A0A">
      <w:pPr>
        <w:spacing w:before="120" w:after="120" w:line="360" w:lineRule="auto"/>
        <w:ind w:firstLine="720"/>
        <w:jc w:val="both"/>
        <w:rPr>
          <w:sz w:val="24"/>
          <w:szCs w:val="24"/>
        </w:rPr>
      </w:pPr>
      <w:r w:rsidRPr="00B74A0A">
        <w:rPr>
          <w:sz w:val="24"/>
          <w:szCs w:val="24"/>
        </w:rPr>
        <w:t xml:space="preserve">Explica-nos Winnicott (1975[1967]): </w:t>
      </w:r>
      <w:r w:rsidRPr="00B74A0A">
        <w:rPr>
          <w:sz w:val="24"/>
          <w:szCs w:val="24"/>
        </w:rPr>
        <w:tab/>
      </w:r>
    </w:p>
    <w:p w:rsidR="00B74A0A" w:rsidRDefault="00B74A0A" w:rsidP="002F2C59">
      <w:pPr>
        <w:spacing w:before="120" w:after="120"/>
        <w:ind w:left="2880"/>
        <w:jc w:val="both"/>
      </w:pPr>
      <w:r w:rsidRPr="002F2C59">
        <w:t>O enunciado puro é este: nas primeiras fases do desenvolvimento emocional do bebê humano, um papel vital é desempenhado pelo meio ambiente, que, de fato, o bebê ainda não separou de si mesmo. Gradativamente, a separação entre o não-eu e o eu se efetua, e o ritmo dela varia de acordo com o bebê e com o ambiente. As modificações principais realizam-se quanto à separação da mãe como aspecto ambiental objetivamente percebido. Se ninguém ali está para ser a mãe, a tarefa do bebê torna-se infinitamente complicada (p.153).</w:t>
      </w:r>
    </w:p>
    <w:p w:rsidR="002F2C59" w:rsidRPr="002F2C59" w:rsidRDefault="002F2C59" w:rsidP="002F2C59">
      <w:pPr>
        <w:spacing w:before="120" w:after="120"/>
        <w:ind w:left="2880"/>
        <w:jc w:val="both"/>
        <w:rPr>
          <w:sz w:val="10"/>
          <w:szCs w:val="10"/>
        </w:rPr>
      </w:pPr>
    </w:p>
    <w:p w:rsidR="00B74A0A" w:rsidRPr="00B74A0A" w:rsidRDefault="00B74A0A" w:rsidP="00B74A0A">
      <w:pPr>
        <w:spacing w:before="120" w:after="120" w:line="360" w:lineRule="auto"/>
        <w:ind w:firstLine="720"/>
        <w:jc w:val="both"/>
        <w:rPr>
          <w:sz w:val="24"/>
          <w:szCs w:val="24"/>
        </w:rPr>
      </w:pPr>
      <w:r w:rsidRPr="00B74A0A">
        <w:rPr>
          <w:sz w:val="24"/>
          <w:szCs w:val="24"/>
        </w:rPr>
        <w:t xml:space="preserve">O ambiente saudável, no início, caracteriza-se por </w:t>
      </w:r>
      <w:r w:rsidRPr="00B74A0A">
        <w:rPr>
          <w:i/>
          <w:sz w:val="24"/>
          <w:szCs w:val="24"/>
        </w:rPr>
        <w:t>uma</w:t>
      </w:r>
      <w:r w:rsidRPr="00B74A0A">
        <w:rPr>
          <w:sz w:val="24"/>
          <w:szCs w:val="24"/>
        </w:rPr>
        <w:t xml:space="preserve"> pessoa que dispensa os cuidados necessários ao bebê, geralmente representada pela mãe. As expressões </w:t>
      </w:r>
      <w:r w:rsidRPr="00B74A0A">
        <w:rPr>
          <w:i/>
          <w:sz w:val="24"/>
          <w:szCs w:val="24"/>
        </w:rPr>
        <w:t>mãe suficientemente boa</w:t>
      </w:r>
      <w:r w:rsidRPr="00B74A0A">
        <w:rPr>
          <w:sz w:val="24"/>
          <w:szCs w:val="24"/>
        </w:rPr>
        <w:t xml:space="preserve"> e </w:t>
      </w:r>
      <w:r w:rsidRPr="00B74A0A">
        <w:rPr>
          <w:i/>
          <w:sz w:val="24"/>
          <w:szCs w:val="24"/>
        </w:rPr>
        <w:t>mãe devotada comum</w:t>
      </w:r>
      <w:r w:rsidRPr="00B74A0A">
        <w:rPr>
          <w:sz w:val="24"/>
          <w:szCs w:val="24"/>
        </w:rPr>
        <w:t xml:space="preserve"> são amplamente divulgadas pela obra de Winnicott, referindo-se justamente à totalidade destes cuidados ambientais que devem ser despendidos ao </w:t>
      </w:r>
      <w:r w:rsidR="000362B1" w:rsidRPr="00B74A0A">
        <w:rPr>
          <w:sz w:val="24"/>
          <w:szCs w:val="24"/>
        </w:rPr>
        <w:t>neném</w:t>
      </w:r>
      <w:r w:rsidRPr="00B74A0A">
        <w:rPr>
          <w:sz w:val="24"/>
          <w:szCs w:val="24"/>
        </w:rPr>
        <w:t>. Mas vale lembrar que na ausência da genitora, outra pessoa pode e deve assumir o papel de cuidador. O que se exige não é a perfeição, mas antes, a disposição e atenção às reais necessidades do recém-nascido que, pela imaturidade, apenas tolera esporádicas falhas ambientais.</w:t>
      </w:r>
    </w:p>
    <w:p w:rsidR="00B74A0A" w:rsidRPr="00B74A0A" w:rsidRDefault="00B74A0A" w:rsidP="00B74A0A">
      <w:pPr>
        <w:spacing w:before="120" w:after="120" w:line="360" w:lineRule="auto"/>
        <w:ind w:firstLine="720"/>
        <w:jc w:val="both"/>
        <w:rPr>
          <w:sz w:val="24"/>
          <w:szCs w:val="24"/>
        </w:rPr>
      </w:pPr>
      <w:r w:rsidRPr="00B74A0A">
        <w:rPr>
          <w:sz w:val="24"/>
          <w:szCs w:val="24"/>
        </w:rPr>
        <w:t xml:space="preserve">Segundo Dias (2003): </w:t>
      </w:r>
      <w:r w:rsidRPr="00B74A0A">
        <w:rPr>
          <w:sz w:val="24"/>
          <w:szCs w:val="24"/>
        </w:rPr>
        <w:tab/>
      </w:r>
    </w:p>
    <w:p w:rsidR="00B74A0A" w:rsidRDefault="00B74A0A" w:rsidP="00007D0E">
      <w:pPr>
        <w:spacing w:before="120" w:after="120"/>
        <w:ind w:left="2880"/>
        <w:jc w:val="both"/>
      </w:pPr>
      <w:r w:rsidRPr="00007D0E">
        <w:t xml:space="preserve">O ambiente facilitador é, no início, a “mãe suficientemente boa”. A expressão “suficientemente boa” refere-se à mãe capaz de reconhecer e atender à dependência do lactente, devido à sua identificação com ele, a qual permite-lhe saber qual é a necessidade do bebê, num dado momento, e responder a ela. [...] A mãe apenas facilita um processo [amadurecimento] que pertence ao bebê. Ela é </w:t>
      </w:r>
      <w:r w:rsidRPr="00007D0E">
        <w:rPr>
          <w:i/>
        </w:rPr>
        <w:t xml:space="preserve">suficientemente </w:t>
      </w:r>
      <w:r w:rsidRPr="00007D0E">
        <w:t>boa porque atende, ao bebê, na medida exata das necessidades deste, e não de suas próprias necessidades, como, por exemplo, a de ser boa ou muito boa (p.133).</w:t>
      </w:r>
    </w:p>
    <w:p w:rsidR="00007D0E" w:rsidRPr="00007D0E" w:rsidRDefault="00007D0E" w:rsidP="00007D0E">
      <w:pPr>
        <w:spacing w:before="120" w:after="120"/>
        <w:ind w:left="2880"/>
        <w:jc w:val="both"/>
        <w:rPr>
          <w:sz w:val="10"/>
          <w:szCs w:val="10"/>
        </w:rPr>
      </w:pPr>
    </w:p>
    <w:p w:rsidR="00B74A0A" w:rsidRPr="00B74A0A" w:rsidRDefault="00B74A0A" w:rsidP="00B74A0A">
      <w:pPr>
        <w:spacing w:before="120" w:after="120" w:line="360" w:lineRule="auto"/>
        <w:ind w:firstLine="720"/>
        <w:jc w:val="both"/>
        <w:rPr>
          <w:i/>
          <w:sz w:val="24"/>
          <w:szCs w:val="24"/>
        </w:rPr>
      </w:pPr>
      <w:r w:rsidRPr="00B74A0A">
        <w:rPr>
          <w:sz w:val="24"/>
          <w:szCs w:val="24"/>
        </w:rPr>
        <w:t xml:space="preserve">Outro aspecto importante na obra de Winnicott, quando se refere aos estágios iniciais, é a </w:t>
      </w:r>
      <w:r w:rsidRPr="00B74A0A">
        <w:rPr>
          <w:i/>
          <w:sz w:val="24"/>
          <w:szCs w:val="24"/>
        </w:rPr>
        <w:t>conceituação de ambiente</w:t>
      </w:r>
      <w:r w:rsidRPr="00B74A0A">
        <w:rPr>
          <w:sz w:val="24"/>
          <w:szCs w:val="24"/>
        </w:rPr>
        <w:t xml:space="preserve">. Levando em conta o ponto de vista do bebê, o ambiente somente é externo na perspectiva do observador, pois no início da vida, “[...] </w:t>
      </w:r>
      <w:r w:rsidRPr="00B74A0A">
        <w:rPr>
          <w:b/>
          <w:sz w:val="24"/>
          <w:szCs w:val="24"/>
        </w:rPr>
        <w:t>o ambiente é subjetivo</w:t>
      </w:r>
      <w:r w:rsidRPr="00B74A0A">
        <w:rPr>
          <w:sz w:val="24"/>
          <w:szCs w:val="24"/>
        </w:rPr>
        <w:t xml:space="preserve"> e, neste sentido, não é externo nem interno. É somente no decorrer do processo de amadurecimento que a criança poderá chegar ao sentido de externalidade” (DIAS, 2003, p.66, </w:t>
      </w:r>
      <w:r w:rsidRPr="00B74A0A">
        <w:rPr>
          <w:b/>
          <w:sz w:val="24"/>
          <w:szCs w:val="24"/>
        </w:rPr>
        <w:t>grifo nosso</w:t>
      </w:r>
      <w:r w:rsidRPr="00B74A0A">
        <w:rPr>
          <w:sz w:val="24"/>
          <w:szCs w:val="24"/>
        </w:rPr>
        <w:t xml:space="preserve">). Deste modo, o nenê sente o ambiente e os objetos como prolongamentos dele mesmo. Por exemplo, o seio da mãe </w:t>
      </w:r>
      <w:r w:rsidRPr="00B74A0A">
        <w:rPr>
          <w:i/>
          <w:sz w:val="24"/>
          <w:szCs w:val="24"/>
        </w:rPr>
        <w:t xml:space="preserve">é </w:t>
      </w:r>
      <w:r w:rsidRPr="00B74A0A">
        <w:rPr>
          <w:sz w:val="24"/>
          <w:szCs w:val="24"/>
        </w:rPr>
        <w:t xml:space="preserve">o bebê. É neste sentido que falamos em </w:t>
      </w:r>
      <w:r w:rsidRPr="00B74A0A">
        <w:rPr>
          <w:i/>
          <w:sz w:val="24"/>
          <w:szCs w:val="24"/>
        </w:rPr>
        <w:t xml:space="preserve">ambiente subjetivo </w:t>
      </w:r>
      <w:r w:rsidRPr="00B74A0A">
        <w:rPr>
          <w:sz w:val="24"/>
          <w:szCs w:val="24"/>
        </w:rPr>
        <w:t xml:space="preserve">e </w:t>
      </w:r>
      <w:r w:rsidRPr="00B74A0A">
        <w:rPr>
          <w:i/>
          <w:sz w:val="24"/>
          <w:szCs w:val="24"/>
        </w:rPr>
        <w:t>objeto subjetivo.</w:t>
      </w:r>
    </w:p>
    <w:p w:rsidR="00B74A0A" w:rsidRPr="00B74A0A" w:rsidRDefault="00B74A0A" w:rsidP="00B74A0A">
      <w:pPr>
        <w:spacing w:before="120" w:after="120" w:line="360" w:lineRule="auto"/>
        <w:ind w:firstLine="720"/>
        <w:jc w:val="both"/>
        <w:rPr>
          <w:sz w:val="24"/>
          <w:szCs w:val="24"/>
        </w:rPr>
      </w:pPr>
      <w:r w:rsidRPr="00B74A0A">
        <w:rPr>
          <w:sz w:val="24"/>
          <w:szCs w:val="24"/>
        </w:rPr>
        <w:t>Esclarece Winnicott (1983[1962</w:t>
      </w:r>
      <w:r w:rsidR="00007D0E">
        <w:rPr>
          <w:sz w:val="24"/>
          <w:szCs w:val="24"/>
        </w:rPr>
        <w:t>a</w:t>
      </w:r>
      <w:r w:rsidRPr="00B74A0A">
        <w:rPr>
          <w:sz w:val="24"/>
          <w:szCs w:val="24"/>
        </w:rPr>
        <w:t>]):</w:t>
      </w:r>
    </w:p>
    <w:p w:rsidR="00B74A0A" w:rsidRDefault="00B74A0A" w:rsidP="001F55A8">
      <w:pPr>
        <w:spacing w:before="120" w:after="120"/>
        <w:ind w:left="2880"/>
        <w:jc w:val="both"/>
      </w:pPr>
      <w:r w:rsidRPr="001F55A8">
        <w:lastRenderedPageBreak/>
        <w:t xml:space="preserve">A mãe pode fazer isto [satisfazer as necessidades do bebê] porque ela se dispôs a uma tarefa única, a de cuidar de seu nenê. Sua tarefa se torna possível porque o nenê tem a capacidade, quando a função de ego auxiliar da mãe está em operação, de se relacionar com </w:t>
      </w:r>
      <w:r w:rsidRPr="001F55A8">
        <w:rPr>
          <w:b/>
          <w:i/>
        </w:rPr>
        <w:t>objetos objetivos</w:t>
      </w:r>
      <w:r w:rsidRPr="001F55A8">
        <w:rPr>
          <w:b/>
        </w:rPr>
        <w:t xml:space="preserve">. </w:t>
      </w:r>
      <w:r w:rsidRPr="001F55A8">
        <w:t xml:space="preserve">Neste aspecto o bebê pode chegar de vez em quando ao princípio da realidade, mas nunca em toda a parte de uma só vez; isto é, o bebê mantém áreas de objetos subjetivos juntamente com outras em que há algum relacionamento com objetos percebidos objetivamente, ou de objetos “não-eu” (p. 56, </w:t>
      </w:r>
      <w:r w:rsidRPr="001F55A8">
        <w:rPr>
          <w:b/>
        </w:rPr>
        <w:t>grifo nosso</w:t>
      </w:r>
      <w:r w:rsidRPr="001F55A8">
        <w:t>).</w:t>
      </w:r>
    </w:p>
    <w:p w:rsidR="001F55A8" w:rsidRPr="001F55A8" w:rsidRDefault="001F55A8" w:rsidP="001F55A8">
      <w:pPr>
        <w:spacing w:before="120" w:after="120"/>
        <w:ind w:left="2880"/>
        <w:jc w:val="both"/>
        <w:rPr>
          <w:sz w:val="10"/>
          <w:szCs w:val="10"/>
        </w:rPr>
      </w:pPr>
    </w:p>
    <w:p w:rsidR="00B74A0A" w:rsidRPr="00B74A0A" w:rsidRDefault="00B74A0A" w:rsidP="00B74A0A">
      <w:pPr>
        <w:spacing w:before="120" w:after="120" w:line="360" w:lineRule="auto"/>
        <w:ind w:firstLine="720"/>
        <w:jc w:val="both"/>
        <w:rPr>
          <w:sz w:val="24"/>
          <w:szCs w:val="24"/>
        </w:rPr>
      </w:pPr>
      <w:r w:rsidRPr="00B74A0A">
        <w:rPr>
          <w:sz w:val="24"/>
          <w:szCs w:val="24"/>
        </w:rPr>
        <w:t xml:space="preserve">Safra (2005) ainda nos fala em “tempo subjetivo” (p.61), como uma experiência fundante da construção do </w:t>
      </w:r>
      <w:r w:rsidRPr="00B74A0A">
        <w:rPr>
          <w:i/>
          <w:sz w:val="24"/>
          <w:szCs w:val="24"/>
        </w:rPr>
        <w:t xml:space="preserve">self </w:t>
      </w:r>
      <w:r w:rsidRPr="00B74A0A">
        <w:rPr>
          <w:sz w:val="24"/>
          <w:szCs w:val="24"/>
        </w:rPr>
        <w:t>do recém-nascido. Pormenoriza o autor:</w:t>
      </w:r>
    </w:p>
    <w:p w:rsidR="00B74A0A" w:rsidRDefault="00B74A0A" w:rsidP="001F55A8">
      <w:pPr>
        <w:spacing w:before="120" w:after="120"/>
        <w:ind w:left="2880"/>
        <w:jc w:val="both"/>
      </w:pPr>
      <w:r w:rsidRPr="001F55A8">
        <w:t xml:space="preserve">É, inicialmente, no ritmo, que o recém-nascido tem a possibilidade de existir de maneira singular, caso a mãe-meio ambiente possa adequar seu cuidado ao interjogo de tensões característico do bebê. A organização da dupla mãe-bebê segundo esse ritmo constitui um primeiro núcleo ao redor do qual se integram elementos sensoriais, tais como: sensações táteis, sonoras, gustativas, entre outras, que irão compor o </w:t>
      </w:r>
      <w:r w:rsidRPr="001F55A8">
        <w:rPr>
          <w:i/>
        </w:rPr>
        <w:t>self</w:t>
      </w:r>
      <w:r w:rsidRPr="001F55A8">
        <w:t xml:space="preserve"> do bebê. Este núcleo sustentado pela mãe ao longo de um período dá ao bebê </w:t>
      </w:r>
      <w:r w:rsidRPr="001F55A8">
        <w:rPr>
          <w:b/>
        </w:rPr>
        <w:t>duração</w:t>
      </w:r>
      <w:r w:rsidRPr="001F55A8">
        <w:t xml:space="preserve"> em qualidades, levando-o eventualmente constituir o que poderíamos denominar </w:t>
      </w:r>
      <w:r w:rsidRPr="001F55A8">
        <w:rPr>
          <w:b/>
        </w:rPr>
        <w:t>tempo subjetivo</w:t>
      </w:r>
      <w:r w:rsidRPr="001F55A8">
        <w:t xml:space="preserve">. Neste tempo, o bebê existe, com vivacidade, como ser em presença do outro, vivido como parte de si mesmo. É um tempo que, por ter surgido a partir do ritmo singular da criança, faz parte de e é seu </w:t>
      </w:r>
      <w:r w:rsidRPr="001F55A8">
        <w:rPr>
          <w:i/>
        </w:rPr>
        <w:t xml:space="preserve">self. </w:t>
      </w:r>
      <w:r w:rsidRPr="001F55A8">
        <w:t>Ele é fruto da continuidade de ser do indivíduo e o retira do vácuo da eternidade e do não-ser (SAFRA, 2005, p. 61-62).</w:t>
      </w:r>
    </w:p>
    <w:p w:rsidR="00881F13" w:rsidRPr="00881F13" w:rsidRDefault="00881F13" w:rsidP="001F55A8">
      <w:pPr>
        <w:spacing w:before="120" w:after="120"/>
        <w:ind w:left="2880"/>
        <w:jc w:val="both"/>
        <w:rPr>
          <w:sz w:val="10"/>
          <w:szCs w:val="10"/>
        </w:rPr>
      </w:pPr>
    </w:p>
    <w:p w:rsidR="00B74A0A" w:rsidRPr="00B74A0A" w:rsidRDefault="00B74A0A" w:rsidP="00B74A0A">
      <w:pPr>
        <w:spacing w:before="120" w:after="120" w:line="360" w:lineRule="auto"/>
        <w:ind w:firstLine="720"/>
        <w:jc w:val="both"/>
        <w:rPr>
          <w:sz w:val="24"/>
          <w:szCs w:val="24"/>
        </w:rPr>
      </w:pPr>
      <w:r w:rsidRPr="00B74A0A">
        <w:rPr>
          <w:sz w:val="24"/>
          <w:szCs w:val="24"/>
        </w:rPr>
        <w:t xml:space="preserve">Finalizando este tópico, enfatizamos que Winnicott percebe o processo de amadurecimento como uma longa jornada que perdura toda a vida do sujeito, mas alguns estágios iniciais, que veremos a seguir, são estruturantes da hominização e importantíssimos à saúde psíquica do indivíduo. </w:t>
      </w:r>
    </w:p>
    <w:p w:rsidR="00E31058" w:rsidRDefault="00E31058" w:rsidP="009D1016">
      <w:pPr>
        <w:spacing w:before="120" w:after="120" w:line="360" w:lineRule="auto"/>
        <w:jc w:val="both"/>
        <w:rPr>
          <w:b/>
          <w:sz w:val="24"/>
          <w:szCs w:val="24"/>
        </w:rPr>
      </w:pPr>
    </w:p>
    <w:p w:rsidR="00E32688" w:rsidRPr="00A236B3" w:rsidRDefault="00E32688" w:rsidP="009D1016">
      <w:pPr>
        <w:spacing w:before="120" w:after="120" w:line="360" w:lineRule="auto"/>
        <w:jc w:val="both"/>
        <w:rPr>
          <w:b/>
          <w:sz w:val="24"/>
          <w:szCs w:val="24"/>
        </w:rPr>
      </w:pPr>
      <w:r w:rsidRPr="00A236B3">
        <w:rPr>
          <w:b/>
          <w:sz w:val="24"/>
          <w:szCs w:val="24"/>
        </w:rPr>
        <w:t>II.</w:t>
      </w:r>
      <w:r w:rsidR="006F2445">
        <w:rPr>
          <w:b/>
          <w:sz w:val="24"/>
          <w:szCs w:val="24"/>
        </w:rPr>
        <w:t xml:space="preserve"> </w:t>
      </w:r>
      <w:r w:rsidRPr="00A236B3">
        <w:rPr>
          <w:b/>
          <w:sz w:val="24"/>
          <w:szCs w:val="24"/>
        </w:rPr>
        <w:t xml:space="preserve">2 </w:t>
      </w:r>
      <w:r w:rsidR="007153A0">
        <w:rPr>
          <w:b/>
          <w:sz w:val="24"/>
          <w:szCs w:val="24"/>
        </w:rPr>
        <w:t>-</w:t>
      </w:r>
      <w:r w:rsidRPr="00A236B3">
        <w:rPr>
          <w:b/>
          <w:sz w:val="24"/>
          <w:szCs w:val="24"/>
        </w:rPr>
        <w:t xml:space="preserve"> </w:t>
      </w:r>
      <w:r>
        <w:rPr>
          <w:b/>
          <w:bCs/>
          <w:sz w:val="24"/>
          <w:szCs w:val="24"/>
        </w:rPr>
        <w:t>E</w:t>
      </w:r>
      <w:r w:rsidRPr="00A236B3">
        <w:rPr>
          <w:b/>
          <w:bCs/>
          <w:sz w:val="24"/>
          <w:szCs w:val="24"/>
        </w:rPr>
        <w:t xml:space="preserve">stágios do </w:t>
      </w:r>
      <w:r>
        <w:rPr>
          <w:b/>
          <w:bCs/>
          <w:sz w:val="24"/>
          <w:szCs w:val="24"/>
        </w:rPr>
        <w:t>Amadurecimento P</w:t>
      </w:r>
      <w:r w:rsidRPr="00A236B3">
        <w:rPr>
          <w:b/>
          <w:bCs/>
          <w:sz w:val="24"/>
          <w:szCs w:val="24"/>
        </w:rPr>
        <w:t>essoal</w:t>
      </w:r>
    </w:p>
    <w:p w:rsidR="00E32688" w:rsidRDefault="00E32688" w:rsidP="009D1016">
      <w:pPr>
        <w:spacing w:before="120" w:after="120" w:line="360" w:lineRule="auto"/>
        <w:jc w:val="both"/>
        <w:rPr>
          <w:sz w:val="24"/>
          <w:szCs w:val="24"/>
        </w:rPr>
      </w:pPr>
    </w:p>
    <w:p w:rsidR="00CF20FD" w:rsidRPr="00CF20FD" w:rsidRDefault="00CF20FD" w:rsidP="00CF20FD">
      <w:pPr>
        <w:spacing w:before="120" w:after="120" w:line="360" w:lineRule="auto"/>
        <w:ind w:firstLine="720"/>
        <w:jc w:val="both"/>
        <w:rPr>
          <w:sz w:val="24"/>
          <w:szCs w:val="24"/>
        </w:rPr>
      </w:pPr>
      <w:r w:rsidRPr="00CF20FD">
        <w:rPr>
          <w:sz w:val="24"/>
          <w:szCs w:val="24"/>
        </w:rPr>
        <w:t xml:space="preserve">Antes de esmiuçarmos este e os demais tópicos, relembramos ao leitor que Winnicott não sistematizou seu pensamento, sendo mesmo avesso à ideia de “criar” uma escola “winnicottiana”. No entanto, devido à originalidade de sua obra, o “não” desejo consumou-se e hoje muitos estudiosos debruçam-se sobre seu legado. </w:t>
      </w:r>
    </w:p>
    <w:p w:rsidR="00CF20FD" w:rsidRPr="00CF20FD" w:rsidRDefault="00CF20FD" w:rsidP="00CF20FD">
      <w:pPr>
        <w:spacing w:before="120" w:after="120" w:line="360" w:lineRule="auto"/>
        <w:ind w:firstLine="720"/>
        <w:jc w:val="both"/>
        <w:rPr>
          <w:sz w:val="24"/>
          <w:szCs w:val="24"/>
        </w:rPr>
      </w:pPr>
      <w:r w:rsidRPr="00CF20FD">
        <w:rPr>
          <w:sz w:val="24"/>
          <w:szCs w:val="24"/>
        </w:rPr>
        <w:t>Especificamente no Brasil, temos a Sociedade Brasileira de Psicanálise Winnicottiana, fundada no ano de 2005, presidida por Zeljko Loparic e formada por inúmeros outros acadêmicos (entre eles, Elsa Dias</w:t>
      </w:r>
      <w:r>
        <w:rPr>
          <w:sz w:val="24"/>
          <w:szCs w:val="24"/>
        </w:rPr>
        <w:t>, largamente citada nesta monografia</w:t>
      </w:r>
      <w:r w:rsidRPr="00CF20FD">
        <w:rPr>
          <w:sz w:val="24"/>
          <w:szCs w:val="24"/>
        </w:rPr>
        <w:t xml:space="preserve">). </w:t>
      </w:r>
    </w:p>
    <w:p w:rsidR="00CF20FD" w:rsidRPr="00CF20FD" w:rsidRDefault="00CF20FD" w:rsidP="00CF20FD">
      <w:pPr>
        <w:spacing w:before="120" w:after="120" w:line="360" w:lineRule="auto"/>
        <w:ind w:firstLine="720"/>
        <w:jc w:val="both"/>
        <w:rPr>
          <w:sz w:val="24"/>
          <w:szCs w:val="24"/>
        </w:rPr>
      </w:pPr>
      <w:r w:rsidRPr="00CF20FD">
        <w:rPr>
          <w:sz w:val="24"/>
          <w:szCs w:val="24"/>
        </w:rPr>
        <w:lastRenderedPageBreak/>
        <w:t>Ressaltamos que o presente trabalho traz o viés da teorização destes autores, como veremos a seguir, por exemplo, na categorização didática dos estágios do amadurecimento pessoal, com a especificidade das tarefas a serem conquistadas pelo recém-nascido. Todos os conceitos têm origem em Winnicott, mas não com tal ordenação.</w:t>
      </w:r>
    </w:p>
    <w:p w:rsidR="00CF20FD" w:rsidRPr="00CF20FD" w:rsidRDefault="00CF20FD" w:rsidP="00CF20FD">
      <w:pPr>
        <w:spacing w:before="120" w:after="120" w:line="360" w:lineRule="auto"/>
        <w:ind w:firstLine="720"/>
        <w:jc w:val="both"/>
        <w:rPr>
          <w:sz w:val="24"/>
          <w:szCs w:val="24"/>
        </w:rPr>
      </w:pPr>
      <w:r w:rsidRPr="00CF20FD">
        <w:rPr>
          <w:sz w:val="24"/>
          <w:szCs w:val="24"/>
        </w:rPr>
        <w:t xml:space="preserve">Tendo sido esclarecido, continuemos </w:t>
      </w:r>
      <w:r w:rsidRPr="00CF20FD">
        <w:rPr>
          <w:i/>
          <w:sz w:val="24"/>
          <w:szCs w:val="24"/>
        </w:rPr>
        <w:t>nossa</w:t>
      </w:r>
      <w:r w:rsidRPr="00CF20FD">
        <w:rPr>
          <w:sz w:val="24"/>
          <w:szCs w:val="24"/>
        </w:rPr>
        <w:t xml:space="preserve"> jornada. </w:t>
      </w:r>
    </w:p>
    <w:p w:rsidR="00CF20FD" w:rsidRPr="00CF20FD" w:rsidRDefault="00CF20FD" w:rsidP="00CF20FD">
      <w:pPr>
        <w:spacing w:before="120" w:after="120" w:line="360" w:lineRule="auto"/>
        <w:ind w:firstLine="720"/>
        <w:jc w:val="both"/>
        <w:rPr>
          <w:sz w:val="24"/>
          <w:szCs w:val="24"/>
        </w:rPr>
      </w:pPr>
      <w:r w:rsidRPr="00CF20FD">
        <w:rPr>
          <w:sz w:val="24"/>
          <w:szCs w:val="24"/>
        </w:rPr>
        <w:t>Cada estágio do amadurecimento apresenta tarefas e conquistas específicas que, para serem alcançadas, dependem da provisão ambiental. No entanto, o processo é sempre contínuo, com os estágios se entrelaçando um no outro, em constante inter-relação. Salienta Dias (2003):</w:t>
      </w:r>
    </w:p>
    <w:p w:rsidR="00CF20FD" w:rsidRDefault="00CF20FD" w:rsidP="00CF20FD">
      <w:pPr>
        <w:spacing w:before="120" w:after="120"/>
        <w:ind w:left="2880"/>
        <w:jc w:val="both"/>
      </w:pPr>
      <w:r w:rsidRPr="00EA3921">
        <w:t xml:space="preserve">Como a apresentação sequencial dos estágios do amadurecimento e o próprio termo “estágio” podem induzir à ideia de etapas estanques, cada uma sucedendo à outra, é preciso salientar que, a despeito de ser assim apresentado, </w:t>
      </w:r>
      <w:r w:rsidRPr="00EA3921">
        <w:rPr>
          <w:i/>
        </w:rPr>
        <w:t xml:space="preserve">o processo não é linear. </w:t>
      </w:r>
      <w:r w:rsidRPr="00EA3921">
        <w:t>Primeiro, porque, na vida, os vários estágios, com suas respectivas tarefas, se superpõem parcialmente; segundo, porque, na concepção winnicotti</w:t>
      </w:r>
      <w:r>
        <w:t>a</w:t>
      </w:r>
      <w:r w:rsidRPr="00EA3921">
        <w:t xml:space="preserve">na, </w:t>
      </w:r>
      <w:r w:rsidRPr="00EA3921">
        <w:rPr>
          <w:b/>
        </w:rPr>
        <w:t>amadurecimento não é sinônimo de progresso: amadurecer inclui a possibilidade de regredir a cada vez que a vida exige descanso, em momentos de sobrecarga e tensão, ou para retomar pontos perdidos</w:t>
      </w:r>
      <w:r>
        <w:t xml:space="preserve"> (p.</w:t>
      </w:r>
      <w:r w:rsidRPr="00EA3921">
        <w:t xml:space="preserve">101, </w:t>
      </w:r>
      <w:r w:rsidRPr="00EA3921">
        <w:rPr>
          <w:b/>
        </w:rPr>
        <w:t>grifo nosso</w:t>
      </w:r>
      <w:r w:rsidRPr="00EA3921">
        <w:t>).</w:t>
      </w:r>
    </w:p>
    <w:p w:rsidR="00CF20FD" w:rsidRPr="00CF20FD" w:rsidRDefault="00CF20FD" w:rsidP="00CF20FD">
      <w:pPr>
        <w:spacing w:before="120" w:after="120"/>
        <w:ind w:left="2880"/>
        <w:jc w:val="both"/>
        <w:rPr>
          <w:sz w:val="10"/>
          <w:szCs w:val="10"/>
        </w:rPr>
      </w:pPr>
    </w:p>
    <w:p w:rsidR="00CF20FD" w:rsidRPr="00CF20FD" w:rsidRDefault="00CF20FD" w:rsidP="00CF20FD">
      <w:pPr>
        <w:spacing w:before="120" w:after="120" w:line="360" w:lineRule="auto"/>
        <w:ind w:firstLine="708"/>
        <w:jc w:val="both"/>
        <w:rPr>
          <w:sz w:val="24"/>
          <w:szCs w:val="24"/>
        </w:rPr>
      </w:pPr>
      <w:r w:rsidRPr="00CF20FD">
        <w:rPr>
          <w:sz w:val="24"/>
          <w:szCs w:val="24"/>
        </w:rPr>
        <w:t xml:space="preserve">Sendo assim, o processo de amadurecimento é compreendido por Winnicott, como já dissemos, como uma jornada, que tem início em algum momento após a concepção e só termina com a morte natural do indivíduo, pois </w:t>
      </w:r>
      <w:r w:rsidRPr="00CF20FD">
        <w:rPr>
          <w:i/>
          <w:sz w:val="24"/>
          <w:szCs w:val="24"/>
        </w:rPr>
        <w:t>estar em transição faz parte da natureza humana</w:t>
      </w:r>
      <w:r w:rsidRPr="00CF20FD">
        <w:rPr>
          <w:sz w:val="24"/>
          <w:szCs w:val="24"/>
        </w:rPr>
        <w:t xml:space="preserve">. </w:t>
      </w:r>
    </w:p>
    <w:p w:rsidR="00CF20FD" w:rsidRPr="00CF20FD" w:rsidRDefault="00CF20FD" w:rsidP="00CF20FD">
      <w:pPr>
        <w:spacing w:before="120" w:after="120" w:line="360" w:lineRule="auto"/>
        <w:ind w:firstLine="708"/>
        <w:jc w:val="both"/>
        <w:rPr>
          <w:bCs/>
          <w:sz w:val="24"/>
          <w:szCs w:val="24"/>
        </w:rPr>
      </w:pPr>
      <w:r w:rsidRPr="00CF20FD">
        <w:rPr>
          <w:sz w:val="24"/>
          <w:szCs w:val="24"/>
        </w:rPr>
        <w:t>Neste processo, alguns momentos podem ser destacados, com o objetivo de compreender as conquistas - que podem ser - alcançadas pelo bebê durante seu amadurecimento. São: (1) e</w:t>
      </w:r>
      <w:r w:rsidRPr="00CF20FD">
        <w:rPr>
          <w:bCs/>
          <w:sz w:val="24"/>
          <w:szCs w:val="24"/>
        </w:rPr>
        <w:t>stágios primitivos de dependência absoluta; (</w:t>
      </w:r>
      <w:r w:rsidRPr="00CF20FD">
        <w:rPr>
          <w:sz w:val="24"/>
          <w:szCs w:val="24"/>
        </w:rPr>
        <w:t>2) e</w:t>
      </w:r>
      <w:r w:rsidRPr="00CF20FD">
        <w:rPr>
          <w:bCs/>
          <w:sz w:val="24"/>
          <w:szCs w:val="24"/>
        </w:rPr>
        <w:t>stágios iniciais de dependência relativa; (</w:t>
      </w:r>
      <w:r w:rsidRPr="00CF20FD">
        <w:rPr>
          <w:sz w:val="24"/>
          <w:szCs w:val="24"/>
        </w:rPr>
        <w:t>3) estágio rumo à independência; (4) e</w:t>
      </w:r>
      <w:r w:rsidRPr="00CF20FD">
        <w:rPr>
          <w:bCs/>
          <w:sz w:val="24"/>
          <w:szCs w:val="24"/>
        </w:rPr>
        <w:t xml:space="preserve">stágios de independência relativa. Novamente, notemos que “[...] os termos são relacionais, implicando, sempre, a existência de </w:t>
      </w:r>
      <w:r w:rsidR="007D50B7" w:rsidRPr="00CF20FD">
        <w:rPr>
          <w:bCs/>
          <w:sz w:val="24"/>
          <w:szCs w:val="24"/>
        </w:rPr>
        <w:t>outro</w:t>
      </w:r>
      <w:r w:rsidRPr="00CF20FD">
        <w:rPr>
          <w:bCs/>
          <w:sz w:val="24"/>
          <w:szCs w:val="24"/>
        </w:rPr>
        <w:t xml:space="preserve"> ser humano” (DIAS, 2003, p.98).</w:t>
      </w:r>
    </w:p>
    <w:p w:rsidR="00CF20FD" w:rsidRPr="00CF20FD" w:rsidRDefault="00CF20FD" w:rsidP="00CF20FD">
      <w:pPr>
        <w:spacing w:before="120" w:after="120" w:line="360" w:lineRule="auto"/>
        <w:ind w:firstLine="720"/>
        <w:jc w:val="both"/>
        <w:rPr>
          <w:bCs/>
          <w:sz w:val="24"/>
          <w:szCs w:val="24"/>
        </w:rPr>
      </w:pPr>
      <w:r w:rsidRPr="00CF20FD">
        <w:rPr>
          <w:bCs/>
          <w:sz w:val="24"/>
          <w:szCs w:val="24"/>
        </w:rPr>
        <w:t xml:space="preserve">Dentre estes estágios, a ênfase recai nas aquisições primitivas, onde o bebê vive em estado de dependência da mãe, pois é neste período que estão sendo formados os alicerces da personalidade e da saúde psíquica. Falhas graves neste momento impedem que o indivíduo se constitua como um </w:t>
      </w:r>
      <w:r w:rsidRPr="00CF20FD">
        <w:rPr>
          <w:bCs/>
          <w:i/>
          <w:sz w:val="24"/>
          <w:szCs w:val="24"/>
        </w:rPr>
        <w:t xml:space="preserve">eu </w:t>
      </w:r>
      <w:r w:rsidRPr="00CF20FD">
        <w:rPr>
          <w:bCs/>
          <w:sz w:val="24"/>
          <w:szCs w:val="24"/>
        </w:rPr>
        <w:t xml:space="preserve">separado do </w:t>
      </w:r>
      <w:r w:rsidRPr="00CF20FD">
        <w:rPr>
          <w:bCs/>
          <w:i/>
          <w:sz w:val="24"/>
          <w:szCs w:val="24"/>
        </w:rPr>
        <w:t>não-eu</w:t>
      </w:r>
      <w:r w:rsidRPr="00CF20FD">
        <w:rPr>
          <w:bCs/>
          <w:sz w:val="24"/>
          <w:szCs w:val="24"/>
        </w:rPr>
        <w:t>, o que, por sua vez, pode desencadear a</w:t>
      </w:r>
      <w:r w:rsidR="007D50B7" w:rsidRPr="00CF20FD">
        <w:rPr>
          <w:bCs/>
          <w:sz w:val="24"/>
          <w:szCs w:val="24"/>
        </w:rPr>
        <w:t xml:space="preserve"> </w:t>
      </w:r>
      <w:r w:rsidRPr="00CF20FD">
        <w:rPr>
          <w:bCs/>
          <w:sz w:val="24"/>
          <w:szCs w:val="24"/>
        </w:rPr>
        <w:t>psicose, compreendida pelo autor britânico como o núcleo do adoecer psíquico, contrariamente a Freud que concebe a neurose como tal.</w:t>
      </w:r>
    </w:p>
    <w:p w:rsidR="00E32688" w:rsidRDefault="00E32688" w:rsidP="00CF20FD">
      <w:pPr>
        <w:spacing w:before="120" w:after="120" w:line="360" w:lineRule="auto"/>
        <w:jc w:val="both"/>
        <w:rPr>
          <w:sz w:val="24"/>
          <w:szCs w:val="24"/>
        </w:rPr>
      </w:pPr>
    </w:p>
    <w:p w:rsidR="00E32688" w:rsidRDefault="00E32688" w:rsidP="009D1016">
      <w:pPr>
        <w:spacing w:before="120" w:after="120" w:line="360" w:lineRule="auto"/>
        <w:jc w:val="both"/>
        <w:rPr>
          <w:b/>
          <w:bCs/>
          <w:sz w:val="24"/>
          <w:szCs w:val="24"/>
        </w:rPr>
      </w:pPr>
      <w:r w:rsidRPr="00A236B3">
        <w:rPr>
          <w:b/>
          <w:sz w:val="24"/>
          <w:szCs w:val="24"/>
        </w:rPr>
        <w:lastRenderedPageBreak/>
        <w:t>II.</w:t>
      </w:r>
      <w:r w:rsidR="006F2445">
        <w:rPr>
          <w:b/>
          <w:sz w:val="24"/>
          <w:szCs w:val="24"/>
        </w:rPr>
        <w:t xml:space="preserve"> </w:t>
      </w:r>
      <w:r w:rsidRPr="00A236B3">
        <w:rPr>
          <w:b/>
          <w:sz w:val="24"/>
          <w:szCs w:val="24"/>
        </w:rPr>
        <w:t>2</w:t>
      </w:r>
      <w:r>
        <w:rPr>
          <w:b/>
          <w:sz w:val="24"/>
          <w:szCs w:val="24"/>
        </w:rPr>
        <w:t>.</w:t>
      </w:r>
      <w:r w:rsidR="006F2445">
        <w:rPr>
          <w:b/>
          <w:sz w:val="24"/>
          <w:szCs w:val="24"/>
        </w:rPr>
        <w:t xml:space="preserve"> </w:t>
      </w:r>
      <w:r>
        <w:rPr>
          <w:b/>
          <w:sz w:val="24"/>
          <w:szCs w:val="24"/>
        </w:rPr>
        <w:t>1</w:t>
      </w:r>
      <w:r w:rsidRPr="00A236B3">
        <w:rPr>
          <w:b/>
          <w:sz w:val="24"/>
          <w:szCs w:val="24"/>
        </w:rPr>
        <w:t xml:space="preserve"> </w:t>
      </w:r>
      <w:r w:rsidR="007153A0">
        <w:rPr>
          <w:b/>
          <w:sz w:val="24"/>
          <w:szCs w:val="24"/>
        </w:rPr>
        <w:t>-</w:t>
      </w:r>
      <w:r w:rsidRPr="00A236B3">
        <w:rPr>
          <w:b/>
          <w:sz w:val="24"/>
          <w:szCs w:val="24"/>
        </w:rPr>
        <w:t xml:space="preserve"> </w:t>
      </w:r>
      <w:r>
        <w:rPr>
          <w:b/>
          <w:bCs/>
          <w:sz w:val="24"/>
          <w:szCs w:val="24"/>
        </w:rPr>
        <w:t>Estágios</w:t>
      </w:r>
      <w:r w:rsidRPr="00A236B3">
        <w:rPr>
          <w:b/>
          <w:bCs/>
          <w:sz w:val="24"/>
          <w:szCs w:val="24"/>
        </w:rPr>
        <w:t xml:space="preserve"> </w:t>
      </w:r>
      <w:r>
        <w:rPr>
          <w:b/>
          <w:bCs/>
          <w:sz w:val="24"/>
          <w:szCs w:val="24"/>
        </w:rPr>
        <w:t>primitivos</w:t>
      </w:r>
      <w:r w:rsidRPr="00A236B3">
        <w:rPr>
          <w:b/>
          <w:bCs/>
          <w:sz w:val="24"/>
          <w:szCs w:val="24"/>
        </w:rPr>
        <w:t xml:space="preserve"> de dependência absoluta</w:t>
      </w:r>
    </w:p>
    <w:p w:rsidR="00E32688" w:rsidRDefault="00E32688" w:rsidP="009D1016">
      <w:pPr>
        <w:spacing w:before="120" w:after="120" w:line="360" w:lineRule="auto"/>
        <w:jc w:val="both"/>
        <w:rPr>
          <w:b/>
          <w:bCs/>
          <w:sz w:val="24"/>
          <w:szCs w:val="24"/>
        </w:rPr>
      </w:pPr>
    </w:p>
    <w:p w:rsidR="005C7D13" w:rsidRPr="005C7D13" w:rsidRDefault="005C7D13" w:rsidP="005C7D13">
      <w:pPr>
        <w:spacing w:before="120" w:after="120" w:line="360" w:lineRule="auto"/>
        <w:ind w:firstLine="720"/>
        <w:jc w:val="both"/>
        <w:rPr>
          <w:bCs/>
          <w:sz w:val="24"/>
          <w:szCs w:val="24"/>
        </w:rPr>
      </w:pPr>
      <w:r w:rsidRPr="005C7D13">
        <w:rPr>
          <w:bCs/>
          <w:sz w:val="24"/>
          <w:szCs w:val="24"/>
        </w:rPr>
        <w:t xml:space="preserve">Em alguma ocasião, após a concepção, inicia-se o processo de amadurecimento, no qual o indivíduo passa a </w:t>
      </w:r>
      <w:r w:rsidRPr="005C7D13">
        <w:rPr>
          <w:bCs/>
          <w:i/>
          <w:sz w:val="24"/>
          <w:szCs w:val="24"/>
        </w:rPr>
        <w:t xml:space="preserve">ser </w:t>
      </w:r>
      <w:r w:rsidRPr="005C7D13">
        <w:rPr>
          <w:bCs/>
          <w:sz w:val="24"/>
          <w:szCs w:val="24"/>
        </w:rPr>
        <w:t xml:space="preserve">e </w:t>
      </w:r>
      <w:r w:rsidRPr="005C7D13">
        <w:rPr>
          <w:bCs/>
          <w:i/>
          <w:sz w:val="24"/>
          <w:szCs w:val="24"/>
        </w:rPr>
        <w:t>ter de continuar a ser</w:t>
      </w:r>
      <w:r w:rsidRPr="005C7D13">
        <w:rPr>
          <w:bCs/>
          <w:sz w:val="24"/>
          <w:szCs w:val="24"/>
        </w:rPr>
        <w:t>. A partir deste momento, nada daquilo que o ser humano prova é perdido. Tudo significa experiência. Elucida Winnicott (2013</w:t>
      </w:r>
      <w:r w:rsidRPr="005C7D13">
        <w:rPr>
          <w:sz w:val="24"/>
          <w:szCs w:val="24"/>
        </w:rPr>
        <w:t>[1968</w:t>
      </w:r>
      <w:r>
        <w:rPr>
          <w:sz w:val="24"/>
          <w:szCs w:val="24"/>
        </w:rPr>
        <w:t>a</w:t>
      </w:r>
      <w:r w:rsidRPr="005C7D13">
        <w:rPr>
          <w:sz w:val="24"/>
          <w:szCs w:val="24"/>
        </w:rPr>
        <w:t>]</w:t>
      </w:r>
      <w:r w:rsidRPr="005C7D13">
        <w:rPr>
          <w:bCs/>
          <w:sz w:val="24"/>
          <w:szCs w:val="24"/>
        </w:rPr>
        <w:t>):</w:t>
      </w:r>
    </w:p>
    <w:p w:rsidR="005C7D13" w:rsidRDefault="005C7D13" w:rsidP="005C7D13">
      <w:pPr>
        <w:spacing w:before="120" w:after="120"/>
        <w:ind w:left="2880"/>
        <w:jc w:val="both"/>
        <w:rPr>
          <w:bCs/>
        </w:rPr>
      </w:pPr>
      <w:r w:rsidRPr="005C7D13">
        <w:rPr>
          <w:bCs/>
        </w:rPr>
        <w:t xml:space="preserve">Devido ao fato de os bebês serem criaturas cuja dependência é extrema no início de suas vidas, eles são necessariamente afetados por tudo o que acontece. Eles não têm a compreensão que teríamos se estivéssemos no mesmo lugar que eles se encontram, mas </w:t>
      </w:r>
      <w:r w:rsidRPr="005C7D13">
        <w:rPr>
          <w:b/>
          <w:bCs/>
        </w:rPr>
        <w:t>estão o tempo todo tendo experiências</w:t>
      </w:r>
      <w:r w:rsidRPr="005C7D13">
        <w:rPr>
          <w:bCs/>
        </w:rPr>
        <w:t xml:space="preserve"> [...] (p.73-74, </w:t>
      </w:r>
      <w:r w:rsidRPr="005C7D13">
        <w:rPr>
          <w:b/>
          <w:bCs/>
        </w:rPr>
        <w:t>grifo nosso</w:t>
      </w:r>
      <w:r w:rsidRPr="005C7D13">
        <w:rPr>
          <w:bCs/>
        </w:rPr>
        <w:t>).</w:t>
      </w:r>
    </w:p>
    <w:p w:rsidR="005C7D13" w:rsidRPr="005C7D13" w:rsidRDefault="005C7D13" w:rsidP="005C7D13">
      <w:pPr>
        <w:spacing w:before="120" w:after="120"/>
        <w:ind w:left="2880"/>
        <w:jc w:val="both"/>
        <w:rPr>
          <w:bCs/>
          <w:sz w:val="10"/>
          <w:szCs w:val="10"/>
        </w:rPr>
      </w:pPr>
    </w:p>
    <w:p w:rsidR="005C7D13" w:rsidRPr="005C7D13" w:rsidRDefault="005C7D13" w:rsidP="005C7D13">
      <w:pPr>
        <w:spacing w:before="120" w:after="120" w:line="360" w:lineRule="auto"/>
        <w:ind w:firstLine="720"/>
        <w:jc w:val="both"/>
        <w:rPr>
          <w:bCs/>
          <w:sz w:val="24"/>
          <w:szCs w:val="24"/>
        </w:rPr>
      </w:pPr>
      <w:r w:rsidRPr="005C7D13">
        <w:rPr>
          <w:bCs/>
          <w:sz w:val="24"/>
          <w:szCs w:val="24"/>
        </w:rPr>
        <w:t>Logo ao nascer, o bebê vivencia o “[...] estado de não-integração, uma ausência de globalidade tanto no espaço quanto no tempo” (WINNICOTT, 1990</w:t>
      </w:r>
      <w:r w:rsidR="00CF2395">
        <w:rPr>
          <w:bCs/>
          <w:sz w:val="24"/>
          <w:szCs w:val="24"/>
        </w:rPr>
        <w:t>c</w:t>
      </w:r>
      <w:r w:rsidRPr="005C7D13">
        <w:rPr>
          <w:bCs/>
          <w:sz w:val="24"/>
          <w:szCs w:val="24"/>
        </w:rPr>
        <w:t>, p.136),</w:t>
      </w:r>
      <w:r w:rsidRPr="005C7D13">
        <w:rPr>
          <w:bCs/>
          <w:i/>
          <w:sz w:val="24"/>
          <w:szCs w:val="24"/>
        </w:rPr>
        <w:t xml:space="preserve"> </w:t>
      </w:r>
      <w:r w:rsidRPr="005C7D13">
        <w:rPr>
          <w:bCs/>
          <w:sz w:val="24"/>
          <w:szCs w:val="24"/>
        </w:rPr>
        <w:t>ou seja, ele ainda não é uma unidade coesa. Não integrado, o bebê está como que espalhado, desorganizado, uma mera coleção de fenômenos sensório-motores reunidos pelo suporte do ambiente. Desenvolve Winnicott (1983[1960]):</w:t>
      </w:r>
    </w:p>
    <w:p w:rsidR="007D50B7" w:rsidRDefault="005C7D13" w:rsidP="005C7D13">
      <w:pPr>
        <w:spacing w:before="120" w:after="120"/>
        <w:ind w:left="2880"/>
        <w:jc w:val="both"/>
        <w:rPr>
          <w:bCs/>
        </w:rPr>
      </w:pPr>
      <w:r w:rsidRPr="007D50B7">
        <w:rPr>
          <w:bCs/>
        </w:rPr>
        <w:t>Neste estágio, o lactente está não-integrado na maior parte do tempo, e nunca completamente integrado; a coesão dos vários elementos sensório-motores resulta do fato de que a mãe envolve o lactente, às vezes fisicamente, e de modo contínuo simbolicamente (p.132).</w:t>
      </w:r>
      <w:r w:rsidR="007D50B7">
        <w:rPr>
          <w:bCs/>
        </w:rPr>
        <w:t xml:space="preserve">  </w:t>
      </w:r>
    </w:p>
    <w:p w:rsidR="005C7D13" w:rsidRPr="007D50B7" w:rsidRDefault="005C7D13" w:rsidP="005C7D13">
      <w:pPr>
        <w:spacing w:before="120" w:after="120"/>
        <w:ind w:left="2880"/>
        <w:jc w:val="both"/>
        <w:rPr>
          <w:bCs/>
          <w:sz w:val="10"/>
          <w:szCs w:val="10"/>
        </w:rPr>
      </w:pPr>
      <w:r w:rsidRPr="007D50B7">
        <w:rPr>
          <w:bCs/>
          <w:sz w:val="24"/>
          <w:szCs w:val="24"/>
        </w:rPr>
        <w:t xml:space="preserve"> </w:t>
      </w:r>
    </w:p>
    <w:p w:rsidR="005C7D13" w:rsidRPr="005C7D13" w:rsidRDefault="005C7D13" w:rsidP="005C7D13">
      <w:pPr>
        <w:spacing w:before="120" w:after="120" w:line="360" w:lineRule="auto"/>
        <w:ind w:firstLine="720"/>
        <w:jc w:val="both"/>
        <w:rPr>
          <w:bCs/>
          <w:iCs/>
          <w:sz w:val="24"/>
          <w:szCs w:val="24"/>
        </w:rPr>
      </w:pPr>
      <w:r w:rsidRPr="005C7D13">
        <w:rPr>
          <w:bCs/>
          <w:sz w:val="24"/>
          <w:szCs w:val="24"/>
        </w:rPr>
        <w:t xml:space="preserve">Sendo assim, no estágio da dependência absoluta, o bebê depende inteiramente da mãe-ambiente para ser. Não há aqui dois indivíduos, “[...] mas uma relação </w:t>
      </w:r>
      <w:r w:rsidRPr="005C7D13">
        <w:rPr>
          <w:bCs/>
          <w:iCs/>
          <w:sz w:val="24"/>
          <w:szCs w:val="24"/>
        </w:rPr>
        <w:t>sui generis</w:t>
      </w:r>
      <w:r w:rsidRPr="005C7D13">
        <w:rPr>
          <w:bCs/>
          <w:sz w:val="24"/>
          <w:szCs w:val="24"/>
        </w:rPr>
        <w:t xml:space="preserve"> que pode ser chamada </w:t>
      </w:r>
      <w:r w:rsidRPr="005C7D13">
        <w:rPr>
          <w:b/>
          <w:bCs/>
          <w:iCs/>
          <w:sz w:val="24"/>
          <w:szCs w:val="24"/>
        </w:rPr>
        <w:t>dois-em-um</w:t>
      </w:r>
      <w:r w:rsidRPr="005C7D13">
        <w:rPr>
          <w:bCs/>
          <w:iCs/>
          <w:sz w:val="24"/>
          <w:szCs w:val="24"/>
        </w:rPr>
        <w:t xml:space="preserve">, </w:t>
      </w:r>
      <w:r w:rsidRPr="005C7D13">
        <w:rPr>
          <w:sz w:val="24"/>
          <w:szCs w:val="24"/>
        </w:rPr>
        <w:t>anterior à oposição entre o eu e o não-eu”</w:t>
      </w:r>
      <w:r w:rsidRPr="005C7D13">
        <w:rPr>
          <w:bCs/>
          <w:iCs/>
          <w:sz w:val="24"/>
          <w:szCs w:val="24"/>
        </w:rPr>
        <w:t xml:space="preserve"> (LOPARIC, 1996, p.45, </w:t>
      </w:r>
      <w:r w:rsidRPr="005C7D13">
        <w:rPr>
          <w:b/>
          <w:bCs/>
          <w:iCs/>
          <w:sz w:val="24"/>
          <w:szCs w:val="24"/>
        </w:rPr>
        <w:t>grifo nosso</w:t>
      </w:r>
      <w:r w:rsidRPr="005C7D13">
        <w:rPr>
          <w:bCs/>
          <w:iCs/>
          <w:sz w:val="24"/>
          <w:szCs w:val="24"/>
        </w:rPr>
        <w:t xml:space="preserve">). Deste modo, “A unidade é a dupla mãe-bebê, sendo que a mãe é sentida pelo lactente como parte dele, ou seja, como </w:t>
      </w:r>
      <w:r w:rsidRPr="005C7D13">
        <w:rPr>
          <w:b/>
          <w:bCs/>
          <w:iCs/>
          <w:sz w:val="24"/>
          <w:szCs w:val="24"/>
        </w:rPr>
        <w:t>objeto subjetivo</w:t>
      </w:r>
      <w:r w:rsidRPr="005C7D13">
        <w:rPr>
          <w:bCs/>
          <w:iCs/>
          <w:sz w:val="24"/>
          <w:szCs w:val="24"/>
        </w:rPr>
        <w:t xml:space="preserve">” (DIAS, 2003, p.98, </w:t>
      </w:r>
      <w:r w:rsidRPr="005C7D13">
        <w:rPr>
          <w:b/>
          <w:bCs/>
          <w:iCs/>
          <w:sz w:val="24"/>
          <w:szCs w:val="24"/>
        </w:rPr>
        <w:t>grifo nosso</w:t>
      </w:r>
      <w:r w:rsidRPr="005C7D13">
        <w:rPr>
          <w:bCs/>
          <w:iCs/>
          <w:sz w:val="24"/>
          <w:szCs w:val="24"/>
        </w:rPr>
        <w:t xml:space="preserve">).  </w:t>
      </w:r>
    </w:p>
    <w:p w:rsidR="005C7D13" w:rsidRPr="005C7D13" w:rsidRDefault="005C7D13" w:rsidP="005C7D13">
      <w:pPr>
        <w:spacing w:before="120" w:after="120" w:line="360" w:lineRule="auto"/>
        <w:ind w:firstLine="720"/>
        <w:jc w:val="both"/>
        <w:rPr>
          <w:bCs/>
          <w:sz w:val="24"/>
          <w:szCs w:val="24"/>
        </w:rPr>
      </w:pPr>
      <w:r w:rsidRPr="005C7D13">
        <w:rPr>
          <w:bCs/>
          <w:sz w:val="24"/>
          <w:szCs w:val="24"/>
        </w:rPr>
        <w:t xml:space="preserve">Desde cedo o bebê responderá ao contato do ambiente. A questão que se coloca é: de onde parte o movimento do contato? Ele decorre da necessidade do bebê (movimento espontâneo) ou é uma reação a alguma mudança no ambiente (movimento reativo)? No primeiro caso, as experiências são </w:t>
      </w:r>
      <w:r w:rsidRPr="005C7D13">
        <w:rPr>
          <w:bCs/>
          <w:i/>
          <w:sz w:val="24"/>
          <w:szCs w:val="24"/>
        </w:rPr>
        <w:t>pessoais,</w:t>
      </w:r>
      <w:r w:rsidRPr="005C7D13">
        <w:rPr>
          <w:bCs/>
          <w:sz w:val="24"/>
          <w:szCs w:val="24"/>
        </w:rPr>
        <w:t xml:space="preserve"> enquanto no segundo, são</w:t>
      </w:r>
      <w:r w:rsidRPr="005C7D13">
        <w:rPr>
          <w:bCs/>
          <w:i/>
          <w:sz w:val="24"/>
          <w:szCs w:val="24"/>
        </w:rPr>
        <w:t xml:space="preserve"> intrusivas.</w:t>
      </w:r>
      <w:r w:rsidRPr="005C7D13">
        <w:rPr>
          <w:bCs/>
          <w:sz w:val="24"/>
          <w:szCs w:val="24"/>
        </w:rPr>
        <w:t xml:space="preserve"> Comenta Dias (2003):</w:t>
      </w:r>
    </w:p>
    <w:p w:rsidR="005C7D13" w:rsidRDefault="005C7D13" w:rsidP="005C7D13">
      <w:pPr>
        <w:spacing w:before="120" w:after="120"/>
        <w:ind w:left="2880"/>
        <w:jc w:val="both"/>
        <w:rPr>
          <w:bCs/>
          <w:i/>
        </w:rPr>
      </w:pPr>
      <w:r w:rsidRPr="000544F6">
        <w:rPr>
          <w:bCs/>
        </w:rPr>
        <w:t>Se o contato é feito a partir do gesto espontâneo</w:t>
      </w:r>
      <w:r w:rsidRPr="000544F6">
        <w:rPr>
          <w:rStyle w:val="Refdenotaderodap"/>
          <w:bCs/>
        </w:rPr>
        <w:footnoteReference w:id="3"/>
      </w:r>
      <w:r w:rsidRPr="000544F6">
        <w:rPr>
          <w:bCs/>
        </w:rPr>
        <w:t xml:space="preserve"> do bebê, o fato dele estar vivo e a própria experiência são sentidos como reais, e o acúmulo dessas experiências </w:t>
      </w:r>
      <w:r w:rsidRPr="000544F6">
        <w:rPr>
          <w:bCs/>
        </w:rPr>
        <w:lastRenderedPageBreak/>
        <w:t>pessoais começa a integrar-se na personalidade; quando, entretanto, a reação à intrusão subtrai algo da sensação de um viver verdadeiro, esta só pode ser recuperada por meio do retorno ao isolamento, à quietude (p.160).</w:t>
      </w:r>
      <w:r w:rsidRPr="000544F6">
        <w:rPr>
          <w:bCs/>
          <w:i/>
        </w:rPr>
        <w:t xml:space="preserve"> </w:t>
      </w:r>
    </w:p>
    <w:p w:rsidR="000544F6" w:rsidRPr="000544F6" w:rsidRDefault="000544F6" w:rsidP="005C7D13">
      <w:pPr>
        <w:spacing w:before="120" w:after="120"/>
        <w:ind w:left="2880"/>
        <w:jc w:val="both"/>
        <w:rPr>
          <w:bCs/>
          <w:i/>
          <w:sz w:val="10"/>
          <w:szCs w:val="10"/>
        </w:rPr>
      </w:pPr>
    </w:p>
    <w:p w:rsidR="005C7D13" w:rsidRPr="005C7D13" w:rsidRDefault="005C7D13" w:rsidP="005C7D13">
      <w:pPr>
        <w:spacing w:before="120" w:after="120" w:line="360" w:lineRule="auto"/>
        <w:ind w:firstLine="720"/>
        <w:jc w:val="both"/>
        <w:rPr>
          <w:bCs/>
          <w:sz w:val="24"/>
          <w:szCs w:val="24"/>
        </w:rPr>
      </w:pPr>
      <w:r w:rsidRPr="005C7D13">
        <w:rPr>
          <w:sz w:val="24"/>
          <w:szCs w:val="24"/>
        </w:rPr>
        <w:t xml:space="preserve">Vejamos como ocorre a experiência. O bebê lança um gesto espontâneo: </w:t>
      </w:r>
      <w:r w:rsidRPr="005C7D13">
        <w:rPr>
          <w:i/>
          <w:iCs/>
          <w:sz w:val="24"/>
          <w:szCs w:val="24"/>
        </w:rPr>
        <w:t xml:space="preserve">estou precisando de... </w:t>
      </w:r>
      <w:r w:rsidRPr="005C7D13">
        <w:rPr>
          <w:iCs/>
          <w:sz w:val="24"/>
          <w:szCs w:val="24"/>
        </w:rPr>
        <w:t>N</w:t>
      </w:r>
      <w:r w:rsidRPr="005C7D13">
        <w:rPr>
          <w:sz w:val="24"/>
          <w:szCs w:val="24"/>
        </w:rPr>
        <w:t>este momento, a mãe põe o seio na posição de ser encontrado. Então, ocorre um</w:t>
      </w:r>
      <w:r w:rsidR="0076058D">
        <w:rPr>
          <w:sz w:val="24"/>
          <w:szCs w:val="24"/>
        </w:rPr>
        <w:t>a</w:t>
      </w:r>
      <w:r w:rsidRPr="005C7D13">
        <w:rPr>
          <w:sz w:val="24"/>
          <w:szCs w:val="24"/>
        </w:rPr>
        <w:t xml:space="preserve"> </w:t>
      </w:r>
      <w:r w:rsidR="0076058D" w:rsidRPr="0076058D">
        <w:rPr>
          <w:i/>
          <w:sz w:val="24"/>
          <w:szCs w:val="24"/>
        </w:rPr>
        <w:t>experiência</w:t>
      </w:r>
      <w:r w:rsidR="0076058D">
        <w:rPr>
          <w:sz w:val="24"/>
          <w:szCs w:val="24"/>
        </w:rPr>
        <w:t xml:space="preserve"> que gera um sentimento </w:t>
      </w:r>
      <w:r w:rsidRPr="005C7D13">
        <w:rPr>
          <w:sz w:val="24"/>
          <w:szCs w:val="24"/>
        </w:rPr>
        <w:t xml:space="preserve">para o bebê: </w:t>
      </w:r>
      <w:r w:rsidRPr="005C7D13">
        <w:rPr>
          <w:i/>
          <w:iCs/>
          <w:sz w:val="24"/>
          <w:szCs w:val="24"/>
        </w:rPr>
        <w:t xml:space="preserve">era disto que eu precisava! </w:t>
      </w:r>
      <w:r w:rsidRPr="005C7D13">
        <w:rPr>
          <w:sz w:val="24"/>
          <w:szCs w:val="24"/>
        </w:rPr>
        <w:t xml:space="preserve">Assim, “Quando a mãe responde de maneira adaptativa ao gesto espontâneo, o bebê sente como se o mamilo e o leite fossem resultados de seu próprio gesto: </w:t>
      </w:r>
      <w:r w:rsidRPr="005C7D13">
        <w:rPr>
          <w:bCs/>
          <w:sz w:val="24"/>
          <w:szCs w:val="24"/>
        </w:rPr>
        <w:t xml:space="preserve">ele faz a experiência de criar aquilo que encontra” (DIAS, 2003, p.170). </w:t>
      </w:r>
    </w:p>
    <w:p w:rsidR="005C7D13" w:rsidRPr="005C7D13" w:rsidRDefault="005C7D13" w:rsidP="005C7D13">
      <w:pPr>
        <w:spacing w:before="120" w:after="120" w:line="360" w:lineRule="auto"/>
        <w:ind w:firstLine="720"/>
        <w:jc w:val="both"/>
        <w:rPr>
          <w:i/>
          <w:sz w:val="24"/>
          <w:szCs w:val="24"/>
        </w:rPr>
      </w:pPr>
      <w:r w:rsidRPr="005C7D13">
        <w:rPr>
          <w:bCs/>
          <w:sz w:val="24"/>
          <w:szCs w:val="24"/>
        </w:rPr>
        <w:t>A este fenômeno, Winnicott (1983 [1960]) denominou “ilusão de onipotência”</w:t>
      </w:r>
      <w:r w:rsidRPr="005C7D13">
        <w:rPr>
          <w:bCs/>
          <w:i/>
          <w:sz w:val="24"/>
          <w:szCs w:val="24"/>
        </w:rPr>
        <w:t xml:space="preserve"> </w:t>
      </w:r>
      <w:r w:rsidRPr="005C7D13">
        <w:rPr>
          <w:bCs/>
          <w:sz w:val="24"/>
          <w:szCs w:val="24"/>
        </w:rPr>
        <w:t>(p. 133):</w:t>
      </w:r>
      <w:r w:rsidRPr="005C7D13">
        <w:rPr>
          <w:bCs/>
          <w:i/>
          <w:sz w:val="24"/>
          <w:szCs w:val="24"/>
        </w:rPr>
        <w:t xml:space="preserve"> </w:t>
      </w:r>
      <w:r w:rsidRPr="005C7D13">
        <w:rPr>
          <w:bCs/>
          <w:sz w:val="24"/>
          <w:szCs w:val="24"/>
        </w:rPr>
        <w:t>o bebê tem a ilusão de que ele mesmo criou aquilo de que necessitava</w:t>
      </w:r>
      <w:r w:rsidRPr="005C7D13">
        <w:rPr>
          <w:i/>
          <w:sz w:val="24"/>
          <w:szCs w:val="24"/>
        </w:rPr>
        <w:t xml:space="preserve">, </w:t>
      </w:r>
      <w:r w:rsidRPr="005C7D13">
        <w:rPr>
          <w:sz w:val="24"/>
          <w:szCs w:val="24"/>
        </w:rPr>
        <w:t>sem nenhuma ajuda do ambiente cuidador</w:t>
      </w:r>
      <w:r w:rsidRPr="005C7D13">
        <w:rPr>
          <w:i/>
          <w:sz w:val="24"/>
          <w:szCs w:val="24"/>
        </w:rPr>
        <w:t xml:space="preserve">. </w:t>
      </w:r>
    </w:p>
    <w:p w:rsidR="005C7D13" w:rsidRPr="005C7D13" w:rsidRDefault="005C7D13" w:rsidP="005C7D13">
      <w:pPr>
        <w:spacing w:before="120" w:after="120" w:line="360" w:lineRule="auto"/>
        <w:ind w:firstLine="720"/>
        <w:jc w:val="both"/>
        <w:rPr>
          <w:sz w:val="24"/>
          <w:szCs w:val="24"/>
        </w:rPr>
      </w:pPr>
      <w:r w:rsidRPr="005C7D13">
        <w:rPr>
          <w:sz w:val="24"/>
          <w:szCs w:val="24"/>
        </w:rPr>
        <w:t xml:space="preserve">Manter a ilusão de onipotência, preservando o mundo subjetivo do bebê, protege sua continuidade de ser e evita que o bebê seja surpreendido com um sentido de realidade - externa somente a quem observa - para o qual não está preparado. Assim, vivenciar a ilusão de onipotência é o primeiro registro que possibilita, no futuro: (1) a criação do mundo subjetivo em que habitamos; (2) a intervenção saudável no mundo da realidade compartilhada; (3) o livre trânsito do mundo subjetivo para o mundo da realidade compartilhada e vice-versa. </w:t>
      </w:r>
    </w:p>
    <w:p w:rsidR="005C7D13" w:rsidRPr="005C7D13" w:rsidRDefault="005C7D13" w:rsidP="005C7D13">
      <w:pPr>
        <w:spacing w:before="120" w:after="120" w:line="360" w:lineRule="auto"/>
        <w:ind w:firstLine="720"/>
        <w:jc w:val="both"/>
        <w:rPr>
          <w:i/>
          <w:color w:val="FF0000"/>
          <w:sz w:val="24"/>
          <w:szCs w:val="24"/>
        </w:rPr>
      </w:pPr>
      <w:r w:rsidRPr="005C7D13">
        <w:rPr>
          <w:sz w:val="24"/>
          <w:szCs w:val="24"/>
        </w:rPr>
        <w:t xml:space="preserve">Deste modo, para que tenhamos essa potência, de construir nosso próprio mundo interior, fecundo de riquezas subjetivas, e de mantê-lo em conexão com o mundo da realidade compartilhada, é preciso, primeiramente, que tenhamos a ilusão de que somos nós que criamos tudo àquilo de que necessitamos. </w:t>
      </w:r>
    </w:p>
    <w:p w:rsidR="005C7D13" w:rsidRPr="005C7D13" w:rsidRDefault="005C7D13" w:rsidP="005C7D13">
      <w:pPr>
        <w:spacing w:before="120" w:after="120" w:line="360" w:lineRule="auto"/>
        <w:ind w:firstLine="720"/>
        <w:jc w:val="both"/>
        <w:rPr>
          <w:sz w:val="24"/>
          <w:szCs w:val="24"/>
        </w:rPr>
      </w:pPr>
      <w:r w:rsidRPr="005C7D13">
        <w:rPr>
          <w:sz w:val="24"/>
          <w:szCs w:val="24"/>
        </w:rPr>
        <w:t>Aproveitando o exemplo anterior, explicamos que o aleitamento foi muito privilegiado por Winnicott (1990</w:t>
      </w:r>
      <w:r w:rsidR="00BD66B8">
        <w:rPr>
          <w:sz w:val="24"/>
          <w:szCs w:val="24"/>
        </w:rPr>
        <w:t>d</w:t>
      </w:r>
      <w:r w:rsidRPr="005C7D13">
        <w:rPr>
          <w:sz w:val="24"/>
          <w:szCs w:val="24"/>
        </w:rPr>
        <w:t>), que utiliza a expressão “</w:t>
      </w:r>
      <w:r w:rsidRPr="005C7D13">
        <w:rPr>
          <w:bCs/>
          <w:sz w:val="24"/>
          <w:szCs w:val="24"/>
        </w:rPr>
        <w:t>primeira mamada teórica” (p.120) para</w:t>
      </w:r>
      <w:r w:rsidRPr="005C7D13">
        <w:rPr>
          <w:sz w:val="24"/>
          <w:szCs w:val="24"/>
        </w:rPr>
        <w:t xml:space="preserve"> referir-se às primeiras experiências de amamentação, ocupando os três ou quatro primeiros meses de vida do lactente. Este período permite o início do contato com a realidade e o começo da constituição de um si-mesmo que, futuramente, irá integrar-se numa unidade. Aquilo de “[...] mais importante aqui é a qualidade do contato humano e a realidade de experiências que estão sendo providas ao bebê por meio do ato da amamentação [...]” (DIAS, 2003, p.165). </w:t>
      </w:r>
    </w:p>
    <w:p w:rsidR="005C7D13" w:rsidRPr="005C7D13" w:rsidRDefault="005C7D13" w:rsidP="005C7D13">
      <w:pPr>
        <w:spacing w:before="120" w:after="120" w:line="360" w:lineRule="auto"/>
        <w:ind w:firstLine="720"/>
        <w:jc w:val="both"/>
        <w:rPr>
          <w:sz w:val="24"/>
          <w:szCs w:val="24"/>
        </w:rPr>
      </w:pPr>
      <w:r w:rsidRPr="005C7D13">
        <w:rPr>
          <w:sz w:val="24"/>
          <w:szCs w:val="24"/>
        </w:rPr>
        <w:lastRenderedPageBreak/>
        <w:t xml:space="preserve">Ainda neste estágio, o bebê está envolvido com três tarefas básicas: </w:t>
      </w:r>
      <w:r w:rsidRPr="005C7D13">
        <w:rPr>
          <w:i/>
          <w:iCs/>
          <w:sz w:val="24"/>
          <w:szCs w:val="24"/>
        </w:rPr>
        <w:t xml:space="preserve">integração no espaço e no tempo </w:t>
      </w:r>
      <w:r w:rsidRPr="005C7D13">
        <w:rPr>
          <w:sz w:val="24"/>
          <w:szCs w:val="24"/>
        </w:rPr>
        <w:t xml:space="preserve">(partindo do estado de não-integração, o bebê vai realizando experiências de integração no tempo e no espaço); </w:t>
      </w:r>
      <w:r w:rsidRPr="005C7D13">
        <w:rPr>
          <w:i/>
          <w:iCs/>
          <w:sz w:val="24"/>
          <w:szCs w:val="24"/>
        </w:rPr>
        <w:t xml:space="preserve">personalização </w:t>
      </w:r>
      <w:r w:rsidRPr="005C7D13">
        <w:rPr>
          <w:sz w:val="24"/>
          <w:szCs w:val="24"/>
        </w:rPr>
        <w:t xml:space="preserve">(alojamento gradual da psique no corpo); </w:t>
      </w:r>
      <w:r w:rsidRPr="005C7D13">
        <w:rPr>
          <w:i/>
          <w:iCs/>
          <w:sz w:val="24"/>
          <w:szCs w:val="24"/>
        </w:rPr>
        <w:t>realização</w:t>
      </w:r>
      <w:r w:rsidRPr="005C7D13">
        <w:rPr>
          <w:sz w:val="24"/>
          <w:szCs w:val="24"/>
        </w:rPr>
        <w:t xml:space="preserve"> (início das relações objetais). À medida que estas tarefas estão sendo realizadas, outra está se processando: a “[...] constituição do si-mesmo como identidade” (DIAS, 2003, p.167).</w:t>
      </w:r>
    </w:p>
    <w:p w:rsidR="005C7D13" w:rsidRPr="005C7D13" w:rsidRDefault="005C7D13" w:rsidP="005C7D13">
      <w:pPr>
        <w:spacing w:before="120" w:after="120" w:line="360" w:lineRule="auto"/>
        <w:ind w:firstLine="720"/>
        <w:jc w:val="both"/>
        <w:rPr>
          <w:sz w:val="24"/>
          <w:szCs w:val="24"/>
        </w:rPr>
      </w:pPr>
      <w:r w:rsidRPr="005C7D13">
        <w:rPr>
          <w:sz w:val="24"/>
          <w:szCs w:val="24"/>
        </w:rPr>
        <w:t>Tais tarefas transcorrem simultaneamente, sem uma ordem específica. Têm caráter fundamental, já que sua base é ontológica - sem essas quatro tarefas, o sujeito não se estrutura. Derivam da necessidade essencial de ser e continuar a ser. A forma como se desenrolam define a personalidade do indivíduo e denota maior ou menor saúde psíquica.</w:t>
      </w:r>
    </w:p>
    <w:p w:rsidR="005C7D13" w:rsidRPr="005C7D13" w:rsidRDefault="005C7D13" w:rsidP="005C7D13">
      <w:pPr>
        <w:spacing w:before="120" w:after="120" w:line="360" w:lineRule="auto"/>
        <w:ind w:firstLine="720"/>
        <w:jc w:val="both"/>
        <w:rPr>
          <w:sz w:val="24"/>
          <w:szCs w:val="24"/>
        </w:rPr>
      </w:pPr>
      <w:r w:rsidRPr="005C7D13">
        <w:rPr>
          <w:sz w:val="24"/>
          <w:szCs w:val="24"/>
        </w:rPr>
        <w:t xml:space="preserve">Para resolver essas tarefas iniciais, o bebê conta, de propriamente seu, a tendência inata ao amadurecimento e, no bojo deste, encontra-se a </w:t>
      </w:r>
      <w:r w:rsidRPr="005C7D13">
        <w:rPr>
          <w:i/>
          <w:sz w:val="24"/>
          <w:szCs w:val="24"/>
        </w:rPr>
        <w:t xml:space="preserve">criatividade primária </w:t>
      </w:r>
      <w:r w:rsidRPr="005C7D13">
        <w:rPr>
          <w:sz w:val="24"/>
          <w:szCs w:val="24"/>
        </w:rPr>
        <w:t>que, segundo Winnicott (1990</w:t>
      </w:r>
      <w:r w:rsidR="00BD66B8">
        <w:rPr>
          <w:sz w:val="24"/>
          <w:szCs w:val="24"/>
        </w:rPr>
        <w:t>d</w:t>
      </w:r>
      <w:r w:rsidRPr="005C7D13">
        <w:rPr>
          <w:sz w:val="24"/>
          <w:szCs w:val="24"/>
        </w:rPr>
        <w:t xml:space="preserve">), é inerente à natureza humana, pois “O mundo é criado de novo por cada ser humano que começa seu trabalho no mínimo tão cedo quanto o momento do seu nascimento [...]” (p.130). </w:t>
      </w:r>
    </w:p>
    <w:p w:rsidR="005C7D13" w:rsidRPr="005C7D13" w:rsidRDefault="005C7D13" w:rsidP="005C7D13">
      <w:pPr>
        <w:spacing w:before="120" w:after="120" w:line="360" w:lineRule="auto"/>
        <w:ind w:firstLine="720"/>
        <w:jc w:val="both"/>
        <w:rPr>
          <w:sz w:val="24"/>
          <w:szCs w:val="24"/>
        </w:rPr>
      </w:pPr>
      <w:r w:rsidRPr="005C7D13">
        <w:rPr>
          <w:sz w:val="24"/>
          <w:szCs w:val="24"/>
        </w:rPr>
        <w:t>Explica-nos Safra (2005) que:</w:t>
      </w:r>
    </w:p>
    <w:p w:rsidR="005C7D13" w:rsidRDefault="005C7D13" w:rsidP="005C7D13">
      <w:pPr>
        <w:spacing w:before="120" w:after="120"/>
        <w:ind w:left="2880"/>
        <w:jc w:val="both"/>
      </w:pPr>
      <w:r w:rsidRPr="00BD66B8">
        <w:t>A criatividade é compreendida por ele [Winnicott] como a habilidade de criar o mundo. A criança está pronta para encontrar o mundo de objetos e ideias, e a mãe apresenta o mundo ao bebê. Por sua grande adaptação, a mãe possibilita que o bebê experimente a onipotência, para que ele realmente encontre o que criou. Cada bebê começa com uma nova criação do mundo (p.37).</w:t>
      </w:r>
    </w:p>
    <w:p w:rsidR="00BD66B8" w:rsidRPr="00BD66B8" w:rsidRDefault="00BD66B8" w:rsidP="005C7D13">
      <w:pPr>
        <w:spacing w:before="120" w:after="120"/>
        <w:ind w:left="2880"/>
        <w:jc w:val="both"/>
        <w:rPr>
          <w:sz w:val="10"/>
          <w:szCs w:val="10"/>
        </w:rPr>
      </w:pPr>
    </w:p>
    <w:p w:rsidR="005C7D13" w:rsidRPr="005C7D13" w:rsidRDefault="005C7D13" w:rsidP="005C7D13">
      <w:pPr>
        <w:spacing w:before="120" w:after="120" w:line="360" w:lineRule="auto"/>
        <w:ind w:firstLine="720"/>
        <w:jc w:val="both"/>
        <w:rPr>
          <w:color w:val="FF0000"/>
          <w:sz w:val="24"/>
          <w:szCs w:val="24"/>
        </w:rPr>
      </w:pPr>
      <w:r w:rsidRPr="005C7D13">
        <w:rPr>
          <w:sz w:val="24"/>
          <w:szCs w:val="24"/>
        </w:rPr>
        <w:t xml:space="preserve">Então, manter o bebê na ilusão de onipotência, ou seja, na ilusão de que ele cria tudo àquilo que lhe é necessário, permite o exercício da criatividade originária e, no futuro, possibilitará ao indivíduo </w:t>
      </w:r>
      <w:r w:rsidR="0076058D">
        <w:rPr>
          <w:sz w:val="24"/>
          <w:szCs w:val="24"/>
        </w:rPr>
        <w:t>construir um m</w:t>
      </w:r>
      <w:r w:rsidRPr="005C7D13">
        <w:rPr>
          <w:sz w:val="24"/>
          <w:szCs w:val="24"/>
        </w:rPr>
        <w:t xml:space="preserve">undo de significado pessoal. </w:t>
      </w:r>
    </w:p>
    <w:p w:rsidR="005C7D13" w:rsidRPr="005C7D13" w:rsidRDefault="005C7D13" w:rsidP="005C7D13">
      <w:pPr>
        <w:spacing w:before="120" w:after="120" w:line="360" w:lineRule="auto"/>
        <w:ind w:firstLine="720"/>
        <w:jc w:val="both"/>
        <w:rPr>
          <w:sz w:val="24"/>
          <w:szCs w:val="24"/>
        </w:rPr>
      </w:pPr>
      <w:r w:rsidRPr="005C7D13">
        <w:rPr>
          <w:sz w:val="24"/>
          <w:szCs w:val="24"/>
        </w:rPr>
        <w:t>A primeira tarefa, t</w:t>
      </w:r>
      <w:r w:rsidRPr="005C7D13">
        <w:rPr>
          <w:i/>
          <w:sz w:val="24"/>
          <w:szCs w:val="24"/>
        </w:rPr>
        <w:t xml:space="preserve">emporalizar </w:t>
      </w:r>
      <w:r w:rsidRPr="005C7D13">
        <w:rPr>
          <w:sz w:val="24"/>
          <w:szCs w:val="24"/>
        </w:rPr>
        <w:t xml:space="preserve">e </w:t>
      </w:r>
      <w:r w:rsidRPr="005C7D13">
        <w:rPr>
          <w:i/>
          <w:sz w:val="24"/>
          <w:szCs w:val="24"/>
        </w:rPr>
        <w:t xml:space="preserve">espacializar </w:t>
      </w:r>
      <w:r w:rsidRPr="005C7D13">
        <w:rPr>
          <w:sz w:val="24"/>
          <w:szCs w:val="24"/>
        </w:rPr>
        <w:t>o bebê, que habita inicialmente um mundo subjetivo, significa cuidar para que o tempo e espaço que regem tal mundo sejam também subjetivos</w:t>
      </w:r>
      <w:r w:rsidR="00073100">
        <w:rPr>
          <w:sz w:val="24"/>
          <w:szCs w:val="24"/>
        </w:rPr>
        <w:t xml:space="preserve"> e pessoais,</w:t>
      </w:r>
      <w:r w:rsidRPr="005C7D13">
        <w:rPr>
          <w:sz w:val="24"/>
          <w:szCs w:val="24"/>
        </w:rPr>
        <w:t xml:space="preserve"> preserv</w:t>
      </w:r>
      <w:r w:rsidR="00073100">
        <w:rPr>
          <w:sz w:val="24"/>
          <w:szCs w:val="24"/>
        </w:rPr>
        <w:t>ando sua continuidade de ser num ritmo constante,</w:t>
      </w:r>
      <w:r w:rsidRPr="005C7D13">
        <w:rPr>
          <w:sz w:val="24"/>
          <w:szCs w:val="24"/>
        </w:rPr>
        <w:t xml:space="preserve"> sem intrusões do ambiente externo.</w:t>
      </w:r>
      <w:r w:rsidR="0076058D">
        <w:rPr>
          <w:sz w:val="24"/>
          <w:szCs w:val="24"/>
        </w:rPr>
        <w:t xml:space="preserve"> </w:t>
      </w:r>
    </w:p>
    <w:p w:rsidR="005C7D13" w:rsidRPr="005C7D13" w:rsidRDefault="005C7D13" w:rsidP="005C7D13">
      <w:pPr>
        <w:spacing w:before="120" w:after="120" w:line="360" w:lineRule="auto"/>
        <w:ind w:firstLine="720"/>
        <w:jc w:val="both"/>
        <w:rPr>
          <w:sz w:val="24"/>
          <w:szCs w:val="24"/>
        </w:rPr>
      </w:pPr>
      <w:r w:rsidRPr="005C7D13">
        <w:rPr>
          <w:sz w:val="24"/>
          <w:szCs w:val="24"/>
        </w:rPr>
        <w:t xml:space="preserve">Para tanto, são indispensáveis a confiabilidade e a previsibilidade dos cuidados maternos: a mãe segue apresentando a ela mesma e o mundo ao bebê, em pequenas doses e apenas quando lançados os gestos espontâneos. Então acontecem as pequenas integrações, com os gestos espontâneos sendo acolhidos e respondidos pela mãe e o bebê encontrando o objeto subjetivo, criado por ele mesmo na ilusão de onipotência. A repetição dessas experiências pelo bebê: 1) </w:t>
      </w:r>
      <w:r w:rsidRPr="005C7D13">
        <w:rPr>
          <w:sz w:val="24"/>
          <w:szCs w:val="24"/>
        </w:rPr>
        <w:lastRenderedPageBreak/>
        <w:t xml:space="preserve">permite que os períodos em estado de não-integração, aos poucos, diminuam e; 2) mantem afastado o risco da desintegração. </w:t>
      </w:r>
    </w:p>
    <w:p w:rsidR="005C7D13" w:rsidRPr="005C7D13" w:rsidRDefault="005C7D13" w:rsidP="005C7D13">
      <w:pPr>
        <w:spacing w:before="120" w:after="120" w:line="360" w:lineRule="auto"/>
        <w:ind w:firstLine="720"/>
        <w:jc w:val="both"/>
        <w:rPr>
          <w:sz w:val="24"/>
          <w:szCs w:val="24"/>
        </w:rPr>
      </w:pPr>
      <w:r w:rsidRPr="005C7D13">
        <w:rPr>
          <w:sz w:val="24"/>
          <w:szCs w:val="24"/>
        </w:rPr>
        <w:t xml:space="preserve">Como já explicamos anteriormente, para Winnicott, a existência é psicossomática. No entanto, inicialmente, </w:t>
      </w:r>
      <w:r w:rsidRPr="005C7D13">
        <w:rPr>
          <w:i/>
          <w:sz w:val="24"/>
          <w:szCs w:val="24"/>
        </w:rPr>
        <w:t>soma</w:t>
      </w:r>
      <w:r w:rsidRPr="005C7D13">
        <w:rPr>
          <w:sz w:val="24"/>
          <w:szCs w:val="24"/>
        </w:rPr>
        <w:t xml:space="preserve"> (constituído pelo</w:t>
      </w:r>
      <w:r w:rsidRPr="005C7D13">
        <w:rPr>
          <w:color w:val="FF0000"/>
          <w:sz w:val="24"/>
          <w:szCs w:val="24"/>
        </w:rPr>
        <w:t xml:space="preserve"> </w:t>
      </w:r>
      <w:r w:rsidRPr="005C7D13">
        <w:rPr>
          <w:sz w:val="24"/>
          <w:szCs w:val="24"/>
        </w:rPr>
        <w:t xml:space="preserve">corpo e anatomia viva inicial do bebê que respira, evacua, se move, sente fome, sede, frio, calor, etc., </w:t>
      </w:r>
      <w:r w:rsidRPr="005C7D13">
        <w:rPr>
          <w:i/>
          <w:sz w:val="24"/>
          <w:szCs w:val="24"/>
        </w:rPr>
        <w:t>mais</w:t>
      </w:r>
      <w:r w:rsidRPr="005C7D13">
        <w:rPr>
          <w:sz w:val="24"/>
          <w:szCs w:val="24"/>
        </w:rPr>
        <w:t xml:space="preserve"> o corpo pessoal daquele bebê, já elaborado e sendo habitado - diferente, portanto, do corpo do anatomista) e </w:t>
      </w:r>
      <w:r w:rsidRPr="005C7D13">
        <w:rPr>
          <w:i/>
          <w:sz w:val="24"/>
          <w:szCs w:val="24"/>
        </w:rPr>
        <w:t>psique</w:t>
      </w:r>
      <w:r w:rsidRPr="005C7D13">
        <w:rPr>
          <w:sz w:val="24"/>
          <w:szCs w:val="24"/>
        </w:rPr>
        <w:t xml:space="preserve"> (que, primeiramente, é uma elaboração imaginativa das funções corpóreas e organiza as sensações do lactente) </w:t>
      </w:r>
      <w:r w:rsidRPr="005C7D13">
        <w:rPr>
          <w:i/>
          <w:sz w:val="24"/>
          <w:szCs w:val="24"/>
        </w:rPr>
        <w:t>ainda não estão reunidos</w:t>
      </w:r>
      <w:r w:rsidRPr="005C7D13">
        <w:rPr>
          <w:sz w:val="24"/>
          <w:szCs w:val="24"/>
        </w:rPr>
        <w:t xml:space="preserve">. Somente “[...] constituirão uma unidade se tudo correr bem no processo de amadurecimento” (DIAS, 2003, p.208). A esta tarefa, de alojamento da psique no soma, dá-se o nome de </w:t>
      </w:r>
      <w:r w:rsidRPr="005C7D13">
        <w:rPr>
          <w:i/>
          <w:sz w:val="24"/>
          <w:szCs w:val="24"/>
        </w:rPr>
        <w:t xml:space="preserve">personalização. </w:t>
      </w:r>
      <w:r w:rsidRPr="005C7D13">
        <w:rPr>
          <w:sz w:val="24"/>
          <w:szCs w:val="24"/>
        </w:rPr>
        <w:t xml:space="preserve">Para que ocorra, é necessária a presença e participação ativa da mãe, que segura, sustenta e reúne o bebê, tanto em seus braços como em seu olhar. </w:t>
      </w:r>
    </w:p>
    <w:p w:rsidR="005C7D13" w:rsidRPr="005C7D13" w:rsidRDefault="005C7D13" w:rsidP="005C7D13">
      <w:pPr>
        <w:spacing w:before="120" w:after="120" w:line="360" w:lineRule="auto"/>
        <w:ind w:firstLine="720"/>
        <w:jc w:val="both"/>
        <w:rPr>
          <w:sz w:val="24"/>
          <w:szCs w:val="24"/>
        </w:rPr>
      </w:pPr>
      <w:r w:rsidRPr="005C7D13">
        <w:rPr>
          <w:sz w:val="24"/>
          <w:szCs w:val="24"/>
        </w:rPr>
        <w:t>Explica-nos o autor inglês:</w:t>
      </w:r>
    </w:p>
    <w:p w:rsidR="005C7D13" w:rsidRPr="00BD66B8" w:rsidRDefault="005C7D13" w:rsidP="005C7D13">
      <w:pPr>
        <w:spacing w:before="120" w:after="120"/>
        <w:ind w:left="2880"/>
        <w:jc w:val="both"/>
      </w:pPr>
      <w:r w:rsidRPr="00BD66B8">
        <w:t xml:space="preserve">[...] duas coisas fazem a criança juntar-se: uma experiência instintual e o nosso manejo. Estamos dando às crianças todo tipo de satisfações ao lhes proporcionar algo que faz com que se integrem a partir de seu interior. Você torna interessante aquilo que está ensinando, e maneja a criança de tal maneira que elas se mantêm de alguma forma relacionadas ais seus corpos. </w:t>
      </w:r>
    </w:p>
    <w:p w:rsidR="005C7D13" w:rsidRPr="00BD66B8" w:rsidRDefault="005C7D13" w:rsidP="005C7D13">
      <w:pPr>
        <w:spacing w:before="120" w:after="120"/>
        <w:ind w:left="2880"/>
        <w:jc w:val="both"/>
      </w:pPr>
      <w:r w:rsidRPr="00BD66B8">
        <w:t xml:space="preserve">[...] </w:t>
      </w:r>
    </w:p>
    <w:p w:rsidR="005C7D13" w:rsidRDefault="005C7D13" w:rsidP="005C7D13">
      <w:pPr>
        <w:spacing w:before="120" w:after="120"/>
        <w:ind w:left="2880"/>
        <w:jc w:val="both"/>
      </w:pPr>
      <w:r w:rsidRPr="00BD66B8">
        <w:t xml:space="preserve">Este assunto é muito semelhante ao da criança estar sentindo que mora em seu corpo por causa da existência dessas duas coisas: a criança ter experiências em que todo o corpo está envolvido , chutar, correr, comer, vir a conhecer-se como o lugar em que ela mora, e também o manejo que provém do exterior. Não tomem como certo que as pessoas vivem em seus corpos muito facilmente (WINNNICOTT, 1997[1948], p. 45-50).  </w:t>
      </w:r>
    </w:p>
    <w:p w:rsidR="00073100" w:rsidRPr="00073100" w:rsidRDefault="00073100" w:rsidP="005C7D13">
      <w:pPr>
        <w:spacing w:before="120" w:after="120"/>
        <w:ind w:left="2880"/>
        <w:jc w:val="both"/>
        <w:rPr>
          <w:sz w:val="10"/>
          <w:szCs w:val="10"/>
        </w:rPr>
      </w:pPr>
    </w:p>
    <w:p w:rsidR="005C7D13" w:rsidRPr="005C7D13" w:rsidRDefault="005C7D13" w:rsidP="005C7D13">
      <w:pPr>
        <w:spacing w:before="120" w:after="120" w:line="360" w:lineRule="auto"/>
        <w:ind w:firstLine="720"/>
        <w:jc w:val="both"/>
        <w:rPr>
          <w:color w:val="FF0000"/>
          <w:sz w:val="24"/>
          <w:szCs w:val="24"/>
        </w:rPr>
      </w:pPr>
      <w:r w:rsidRPr="005C7D13">
        <w:rPr>
          <w:sz w:val="24"/>
          <w:szCs w:val="24"/>
        </w:rPr>
        <w:t xml:space="preserve">Chegamos à terceira tarefa, </w:t>
      </w:r>
      <w:r w:rsidRPr="005C7D13">
        <w:rPr>
          <w:i/>
          <w:sz w:val="24"/>
          <w:szCs w:val="24"/>
        </w:rPr>
        <w:t xml:space="preserve">realização, </w:t>
      </w:r>
      <w:r w:rsidRPr="005C7D13">
        <w:rPr>
          <w:sz w:val="24"/>
          <w:szCs w:val="24"/>
        </w:rPr>
        <w:t xml:space="preserve">que compreende o início das relações objetais e do contato com a realidade. Winnicott é um teórico que atribui vários sentidos à realidade, os quais são construídos de acordo com o momento vivenciado pelo indivíduo. Assim, o sentido de realidade será um, para o bebê no estágio de dependência absoluta, será tantos outros, para o nenê no estágio de dependência relativa e, assim, sucessivamente. Isso é sinal de saúde: atribuir à realidade um sentido peculiar, de acordo com o processo de amadurecimento pessoal. </w:t>
      </w:r>
    </w:p>
    <w:p w:rsidR="005C7D13" w:rsidRPr="005C7D13" w:rsidRDefault="005C7D13" w:rsidP="005C7D13">
      <w:pPr>
        <w:spacing w:before="120" w:after="120" w:line="360" w:lineRule="auto"/>
        <w:ind w:firstLine="720"/>
        <w:jc w:val="both"/>
        <w:rPr>
          <w:sz w:val="24"/>
          <w:szCs w:val="24"/>
        </w:rPr>
      </w:pPr>
      <w:r w:rsidRPr="005C7D13">
        <w:rPr>
          <w:sz w:val="24"/>
          <w:szCs w:val="24"/>
        </w:rPr>
        <w:t xml:space="preserve">Neste primeiro estágio, onde pensamos numa unidade indiferenciada mãe-bebê, em que este vive em total dependência dos cuidados maternos e sem maturidade para saber da existência do mundo externo, o único sentido possível de realidade é a </w:t>
      </w:r>
      <w:r w:rsidRPr="005C7D13">
        <w:rPr>
          <w:i/>
          <w:sz w:val="24"/>
          <w:szCs w:val="24"/>
        </w:rPr>
        <w:t>realidade do mundo subjetivo.</w:t>
      </w:r>
      <w:r w:rsidRPr="005C7D13">
        <w:rPr>
          <w:sz w:val="24"/>
          <w:szCs w:val="24"/>
        </w:rPr>
        <w:t xml:space="preserve"> É aqui que o bebê lança seus gestos espontâneos e tem a ilusão de onipotência de que é capaz de criar os </w:t>
      </w:r>
      <w:r w:rsidRPr="005C7D13">
        <w:rPr>
          <w:sz w:val="24"/>
          <w:szCs w:val="24"/>
        </w:rPr>
        <w:lastRenderedPageBreak/>
        <w:t xml:space="preserve">próprios objetos que precisa para satisfazer suas necessidades. Portanto, também aqui o objeto é compreendido como </w:t>
      </w:r>
      <w:r w:rsidRPr="005C7D13">
        <w:rPr>
          <w:i/>
          <w:sz w:val="24"/>
          <w:szCs w:val="24"/>
        </w:rPr>
        <w:t>objeto subjetivo</w:t>
      </w:r>
      <w:r w:rsidRPr="005C7D13">
        <w:rPr>
          <w:sz w:val="24"/>
          <w:szCs w:val="24"/>
        </w:rPr>
        <w:t>, contínuo ao si-mesmo</w:t>
      </w:r>
      <w:r w:rsidRPr="005C7D13">
        <w:rPr>
          <w:i/>
          <w:sz w:val="24"/>
          <w:szCs w:val="24"/>
        </w:rPr>
        <w:t>.</w:t>
      </w:r>
    </w:p>
    <w:p w:rsidR="005C7D13" w:rsidRPr="005C7D13" w:rsidRDefault="005C7D13" w:rsidP="005C7D13">
      <w:pPr>
        <w:spacing w:before="120" w:after="120" w:line="360" w:lineRule="auto"/>
        <w:jc w:val="both"/>
        <w:rPr>
          <w:sz w:val="24"/>
          <w:szCs w:val="24"/>
        </w:rPr>
      </w:pPr>
      <w:r w:rsidRPr="005C7D13">
        <w:rPr>
          <w:sz w:val="24"/>
          <w:szCs w:val="24"/>
        </w:rPr>
        <w:t xml:space="preserve">            O objeto subjetivo é confiável e previsível. Aparece somente quando o bebê necessita, desaparecendo logo depois. O encontro do objeto subjetivo e, consequentemente, a oportunidade de criar e vivenciar uma experiência completa, sentindo-a como real</w:t>
      </w:r>
      <w:r w:rsidRPr="005C7D13">
        <w:rPr>
          <w:rStyle w:val="Refdenotaderodap"/>
          <w:sz w:val="24"/>
          <w:szCs w:val="24"/>
        </w:rPr>
        <w:footnoteReference w:id="4"/>
      </w:r>
      <w:r w:rsidRPr="005C7D13">
        <w:rPr>
          <w:sz w:val="24"/>
          <w:szCs w:val="24"/>
        </w:rPr>
        <w:t>, só deve ocorrer nos estados excitados do lactente, ou seja, quando sente uma necessidade e lança um gesto espontâneo. Se a mãe oferece algo quando o nenê está tranquilo, não lhe faz sentido algum ou, numa pior hipótese, pode vir a tornar-se um objeto invasivo .</w:t>
      </w:r>
    </w:p>
    <w:p w:rsidR="005C7D13" w:rsidRPr="005C7D13" w:rsidRDefault="005C7D13" w:rsidP="005C7D13">
      <w:pPr>
        <w:spacing w:before="120" w:after="120" w:line="360" w:lineRule="auto"/>
        <w:ind w:firstLine="720"/>
        <w:jc w:val="both"/>
        <w:rPr>
          <w:sz w:val="24"/>
          <w:szCs w:val="24"/>
        </w:rPr>
      </w:pPr>
      <w:r w:rsidRPr="005C7D13">
        <w:rPr>
          <w:sz w:val="24"/>
          <w:szCs w:val="24"/>
        </w:rPr>
        <w:t>Deste modo, a tarefa da mãe suficientemente boa, nesta etapa, é apresentar o mundo ao bebê em pequenas doses. Quando a mãe falha, o bebê passa a ter menos iniciativas e se retrai, lançando menos gestos. Se a falha é constante e grave (casos em que a mãe tem um comprometimento psíquico sério, como num episódio de depressão pós-parto, por exemplo), ocorre o trauma, entendido como a imposição do ambiente seguida de uma reação por parte do lactente. Neste caso, o bebê, além de não vivenciar a experiência, não retorna ao estado de não-integração mas, sim, de desintegração. Aqui está a etiologia das agonias impensáveis</w:t>
      </w:r>
      <w:r w:rsidRPr="005C7D13">
        <w:rPr>
          <w:rStyle w:val="Refdenotaderodap"/>
          <w:sz w:val="24"/>
          <w:szCs w:val="24"/>
        </w:rPr>
        <w:footnoteReference w:id="5"/>
      </w:r>
      <w:r w:rsidRPr="005C7D13">
        <w:rPr>
          <w:sz w:val="24"/>
          <w:szCs w:val="24"/>
        </w:rPr>
        <w:t xml:space="preserve"> e das psicoses.</w:t>
      </w:r>
    </w:p>
    <w:p w:rsidR="005C7D13" w:rsidRPr="005C7D13" w:rsidRDefault="005C7D13" w:rsidP="005C7D13">
      <w:pPr>
        <w:spacing w:before="120" w:after="120" w:line="360" w:lineRule="auto"/>
        <w:ind w:firstLine="720"/>
        <w:jc w:val="both"/>
        <w:rPr>
          <w:sz w:val="24"/>
          <w:szCs w:val="24"/>
        </w:rPr>
      </w:pPr>
      <w:r w:rsidRPr="005C7D13">
        <w:rPr>
          <w:sz w:val="24"/>
          <w:szCs w:val="24"/>
        </w:rPr>
        <w:t xml:space="preserve">Ao longo de todas as tarefas apresentadas, dá-se a partida para a </w:t>
      </w:r>
      <w:r w:rsidRPr="005C7D13">
        <w:rPr>
          <w:i/>
          <w:sz w:val="24"/>
          <w:szCs w:val="24"/>
        </w:rPr>
        <w:t xml:space="preserve">constituição do si-mesmo primário </w:t>
      </w:r>
      <w:r w:rsidRPr="005C7D13">
        <w:rPr>
          <w:sz w:val="24"/>
          <w:szCs w:val="24"/>
        </w:rPr>
        <w:t>do nenê, que apenas se consolidará num estágio mais à frente. A cada vez que o bebê realiza uma experiência real e completa (qual seja: parte do estado de não-integração; lança um gesto espontâneo num momento de excitação; encontra o objeto subjetivo, criado por ele mesmo na ilusão de onipotência; satisfaz-se; retorna ao estado de não-integração), ele vivencia breves momentos de integração. Essas são as primeiras e inaugurais experiências de si-mesmo, de ser como identidade.</w:t>
      </w:r>
      <w:r w:rsidRPr="005C7D13">
        <w:rPr>
          <w:i/>
          <w:sz w:val="24"/>
          <w:szCs w:val="24"/>
        </w:rPr>
        <w:t xml:space="preserve"> </w:t>
      </w:r>
      <w:r w:rsidRPr="005C7D13">
        <w:rPr>
          <w:sz w:val="24"/>
          <w:szCs w:val="24"/>
        </w:rPr>
        <w:t>“É esse sentido de ser que faz o bebê sentir-se não apenas real mas, também, integrado numa unidade incipiente, que é o si mesmo primário” (DIAS, 2003, p.</w:t>
      </w:r>
      <w:r w:rsidR="00C67ED7">
        <w:rPr>
          <w:sz w:val="24"/>
          <w:szCs w:val="24"/>
        </w:rPr>
        <w:t xml:space="preserve"> </w:t>
      </w:r>
      <w:r w:rsidRPr="005C7D13">
        <w:rPr>
          <w:sz w:val="24"/>
          <w:szCs w:val="24"/>
        </w:rPr>
        <w:t>219).</w:t>
      </w:r>
      <w:r w:rsidRPr="005C7D13">
        <w:rPr>
          <w:sz w:val="24"/>
          <w:szCs w:val="24"/>
        </w:rPr>
        <w:tab/>
      </w:r>
    </w:p>
    <w:p w:rsidR="005C7D13" w:rsidRPr="005C7D13" w:rsidRDefault="005C7D13" w:rsidP="005C7D13">
      <w:pPr>
        <w:spacing w:before="120" w:after="120" w:line="360" w:lineRule="auto"/>
        <w:ind w:firstLine="720"/>
        <w:jc w:val="both"/>
        <w:rPr>
          <w:sz w:val="24"/>
          <w:szCs w:val="24"/>
        </w:rPr>
      </w:pPr>
      <w:r w:rsidRPr="005C7D13">
        <w:rPr>
          <w:sz w:val="24"/>
          <w:szCs w:val="24"/>
        </w:rPr>
        <w:lastRenderedPageBreak/>
        <w:t>Esses pequenos momentos de integração, experimentados pelo bebê desde o seu nascimento, evoluirão com o tempo e por conta da constância dos cuidados maternos, até que o si-mesmo seja finalmente integrado numa identidade unitária.</w:t>
      </w:r>
    </w:p>
    <w:p w:rsidR="005C7D13" w:rsidRPr="005C7D13" w:rsidRDefault="005C7D13" w:rsidP="005C7D13">
      <w:pPr>
        <w:spacing w:before="120" w:after="120" w:line="360" w:lineRule="auto"/>
        <w:ind w:firstLine="720"/>
        <w:jc w:val="both"/>
        <w:rPr>
          <w:sz w:val="24"/>
          <w:szCs w:val="24"/>
        </w:rPr>
      </w:pPr>
      <w:r w:rsidRPr="005C7D13">
        <w:rPr>
          <w:sz w:val="24"/>
          <w:szCs w:val="24"/>
        </w:rPr>
        <w:t>Portanto, a resolução dessas quatro tarefas (</w:t>
      </w:r>
      <w:r w:rsidRPr="005C7D13">
        <w:rPr>
          <w:i/>
          <w:sz w:val="24"/>
          <w:szCs w:val="24"/>
        </w:rPr>
        <w:t>temporalização e espacialização; personalização; realização; construção do si-mesmo primário</w:t>
      </w:r>
      <w:r w:rsidRPr="005C7D13">
        <w:rPr>
          <w:sz w:val="24"/>
          <w:szCs w:val="24"/>
        </w:rPr>
        <w:t>) são de fundamental importância para a jornada do amadurecimento, pois estabelecem a base da personalidade e da saúde psíquica do indivíduo. Conforme Dias (2003):</w:t>
      </w:r>
    </w:p>
    <w:p w:rsidR="005C7D13" w:rsidRDefault="005C7D13" w:rsidP="005C7D13">
      <w:pPr>
        <w:spacing w:before="120" w:after="120"/>
        <w:ind w:left="2880"/>
        <w:jc w:val="both"/>
      </w:pPr>
      <w:r w:rsidRPr="00C67ED7">
        <w:t xml:space="preserve">Ao falar de saúde psíquica, Winnicott está se referindo, sobretudo, ao fato de uma criança ter resolvido as tarefas iniciais de maneira satisfatória e ter conseguido alcançar o estatuto unitário, que é condição básica para que a independência relativa comece a se estabelecer. A partir deste ponto, estando constituídos os alicerces, o indivíduo pode vir a sofrer de distúrbios psíquicos, </w:t>
      </w:r>
      <w:r w:rsidRPr="00C67ED7">
        <w:rPr>
          <w:b/>
        </w:rPr>
        <w:t>mas não padece mais o risco de tornar-se psicótico</w:t>
      </w:r>
      <w:r w:rsidRPr="00C67ED7">
        <w:t xml:space="preserve"> (p.100, </w:t>
      </w:r>
      <w:r w:rsidRPr="00C67ED7">
        <w:rPr>
          <w:b/>
        </w:rPr>
        <w:t>grifo nosso</w:t>
      </w:r>
      <w:r w:rsidRPr="00C67ED7">
        <w:t>).</w:t>
      </w:r>
    </w:p>
    <w:p w:rsidR="00C67ED7" w:rsidRPr="00C67ED7" w:rsidRDefault="00C67ED7" w:rsidP="005C7D13">
      <w:pPr>
        <w:spacing w:before="120" w:after="120"/>
        <w:ind w:left="2880"/>
        <w:jc w:val="both"/>
        <w:rPr>
          <w:sz w:val="10"/>
          <w:szCs w:val="10"/>
        </w:rPr>
      </w:pPr>
    </w:p>
    <w:p w:rsidR="005C7D13" w:rsidRPr="005C7D13" w:rsidRDefault="005C7D13" w:rsidP="005C7D13">
      <w:pPr>
        <w:spacing w:before="120" w:after="120" w:line="360" w:lineRule="auto"/>
        <w:ind w:firstLine="720"/>
        <w:jc w:val="both"/>
        <w:rPr>
          <w:sz w:val="24"/>
          <w:szCs w:val="24"/>
        </w:rPr>
      </w:pPr>
      <w:r w:rsidRPr="005C7D13">
        <w:rPr>
          <w:sz w:val="24"/>
          <w:szCs w:val="24"/>
        </w:rPr>
        <w:t xml:space="preserve">No mais, para que haja sucesso nessas conquistas, são necessários cuidados maternos específicos, como o </w:t>
      </w:r>
      <w:r w:rsidRPr="005C7D13">
        <w:rPr>
          <w:bCs/>
          <w:i/>
          <w:iCs/>
          <w:sz w:val="24"/>
          <w:szCs w:val="24"/>
        </w:rPr>
        <w:t>holding</w:t>
      </w:r>
      <w:r w:rsidRPr="005C7D13">
        <w:rPr>
          <w:i/>
          <w:iCs/>
          <w:sz w:val="24"/>
          <w:szCs w:val="24"/>
        </w:rPr>
        <w:t xml:space="preserve"> </w:t>
      </w:r>
      <w:r w:rsidRPr="005C7D13">
        <w:rPr>
          <w:sz w:val="24"/>
          <w:szCs w:val="24"/>
        </w:rPr>
        <w:t xml:space="preserve">(que compreende o modo como a mãe segura e sustenta tanto o bebê como o ambiente a sua volta) e o </w:t>
      </w:r>
      <w:r w:rsidRPr="005C7D13">
        <w:rPr>
          <w:bCs/>
          <w:i/>
          <w:iCs/>
          <w:sz w:val="24"/>
          <w:szCs w:val="24"/>
        </w:rPr>
        <w:t>handling</w:t>
      </w:r>
      <w:r w:rsidRPr="005C7D13">
        <w:rPr>
          <w:i/>
          <w:iCs/>
          <w:sz w:val="24"/>
          <w:szCs w:val="24"/>
        </w:rPr>
        <w:t xml:space="preserve"> </w:t>
      </w:r>
      <w:r w:rsidRPr="005C7D13">
        <w:rPr>
          <w:sz w:val="24"/>
          <w:szCs w:val="24"/>
        </w:rPr>
        <w:t>(aspecto mais específico do segurar; é o manejo da mãe relativo aos cuidados físicos com o bebê).</w:t>
      </w:r>
    </w:p>
    <w:p w:rsidR="005C7D13" w:rsidRPr="005C7D13" w:rsidRDefault="005C7D13" w:rsidP="005C7D13">
      <w:pPr>
        <w:spacing w:before="120" w:after="120" w:line="360" w:lineRule="auto"/>
        <w:ind w:firstLine="720"/>
        <w:jc w:val="both"/>
        <w:rPr>
          <w:sz w:val="24"/>
          <w:szCs w:val="24"/>
        </w:rPr>
      </w:pPr>
      <w:r w:rsidRPr="005C7D13">
        <w:rPr>
          <w:sz w:val="24"/>
          <w:szCs w:val="24"/>
        </w:rPr>
        <w:t xml:space="preserve">Sendo assim, </w:t>
      </w:r>
      <w:r w:rsidRPr="005C7D13">
        <w:rPr>
          <w:i/>
          <w:sz w:val="24"/>
          <w:szCs w:val="24"/>
        </w:rPr>
        <w:t xml:space="preserve">a priori, </w:t>
      </w:r>
      <w:r w:rsidRPr="005C7D13">
        <w:rPr>
          <w:sz w:val="24"/>
          <w:szCs w:val="24"/>
        </w:rPr>
        <w:t xml:space="preserve">a mãe adapta-se absolutamente às necessidades do bebê. Winnicott (1983 </w:t>
      </w:r>
      <w:r w:rsidR="00C67ED7">
        <w:rPr>
          <w:sz w:val="24"/>
          <w:szCs w:val="24"/>
        </w:rPr>
        <w:t>[1963b</w:t>
      </w:r>
      <w:r w:rsidRPr="005C7D13">
        <w:rPr>
          <w:sz w:val="24"/>
          <w:szCs w:val="24"/>
        </w:rPr>
        <w:t xml:space="preserve">]) denomina este estado de </w:t>
      </w:r>
      <w:r w:rsidRPr="005C7D13">
        <w:rPr>
          <w:i/>
          <w:sz w:val="24"/>
          <w:szCs w:val="24"/>
        </w:rPr>
        <w:t xml:space="preserve">preocupação materna primária, </w:t>
      </w:r>
      <w:r w:rsidRPr="005C7D13">
        <w:rPr>
          <w:sz w:val="24"/>
          <w:szCs w:val="24"/>
        </w:rPr>
        <w:t>“que é a identificação da mãe com seu lactente” (p.164), de modo que possa pressentir as necessidades e expectativas mais precoces de seu bebê. Explica o autor que:</w:t>
      </w:r>
    </w:p>
    <w:p w:rsidR="005C7D13" w:rsidRDefault="005C7D13" w:rsidP="005C7D13">
      <w:pPr>
        <w:spacing w:before="120" w:after="120"/>
        <w:ind w:left="2880"/>
        <w:jc w:val="both"/>
      </w:pPr>
      <w:r w:rsidRPr="00C67ED7">
        <w:t xml:space="preserve">[...] ao chegar ao fim da gravidez e nas primeiras semanas depois do nascimento de uma criança a mãe está preocupada com o (ou melhor, “devotada ao”) cuidado de seu nenê, que de início parece ser parte dela mesma; além disso, ela está muito identificada com o nenê e sabe muito bem como é que o nenê está se sentindo (WINNICOTT, 1983 </w:t>
      </w:r>
      <w:r w:rsidR="00B94EAA">
        <w:t>[1963c</w:t>
      </w:r>
      <w:r w:rsidRPr="00C67ED7">
        <w:t>], p.81).</w:t>
      </w:r>
    </w:p>
    <w:p w:rsidR="00C67ED7" w:rsidRPr="00C67ED7" w:rsidRDefault="00C67ED7" w:rsidP="005C7D13">
      <w:pPr>
        <w:spacing w:before="120" w:after="120"/>
        <w:ind w:left="2880"/>
        <w:jc w:val="both"/>
        <w:rPr>
          <w:sz w:val="10"/>
          <w:szCs w:val="10"/>
        </w:rPr>
      </w:pPr>
    </w:p>
    <w:p w:rsidR="005C7D13" w:rsidRPr="005C7D13" w:rsidRDefault="005C7D13" w:rsidP="005C7D13">
      <w:pPr>
        <w:spacing w:before="120" w:after="120" w:line="360" w:lineRule="auto"/>
        <w:ind w:firstLine="720"/>
        <w:jc w:val="both"/>
        <w:rPr>
          <w:sz w:val="24"/>
          <w:szCs w:val="24"/>
        </w:rPr>
      </w:pPr>
      <w:r w:rsidRPr="005C7D13">
        <w:rPr>
          <w:sz w:val="24"/>
          <w:szCs w:val="24"/>
        </w:rPr>
        <w:t xml:space="preserve">Para um observador externo, essa condição especial da mãe pode assemelhar-se a uma patologia, tamanha a regressão e identificação da genitora com seu lactente. Mas, muito contrariamente, não o é. Indica, sim, saúde, configurando um período de cuidados especiais e importantíssimos ao recém-nascido. Destaca Winnicott </w:t>
      </w:r>
      <w:r w:rsidR="00202889" w:rsidRPr="00202889">
        <w:rPr>
          <w:sz w:val="24"/>
          <w:szCs w:val="24"/>
        </w:rPr>
        <w:t>(2000[1956]),</w:t>
      </w:r>
      <w:r w:rsidR="00202889" w:rsidRPr="007528F5">
        <w:t xml:space="preserve"> </w:t>
      </w:r>
      <w:r w:rsidRPr="005C7D13">
        <w:rPr>
          <w:sz w:val="24"/>
          <w:szCs w:val="24"/>
        </w:rPr>
        <w:t xml:space="preserve">que: </w:t>
      </w:r>
    </w:p>
    <w:p w:rsidR="005C7D13" w:rsidRDefault="005C7D13" w:rsidP="005C7D13">
      <w:pPr>
        <w:spacing w:before="120" w:after="120"/>
        <w:ind w:left="2880"/>
        <w:jc w:val="both"/>
      </w:pPr>
      <w:r w:rsidRPr="007528F5">
        <w:t xml:space="preserve">Essa condição organizada (que seria uma doença no caso de não existir uma gravidez) poderia ser comparada a um estado de retraimento ou de dissociação, ou uma fuga, ou mesmo a um distúrbio num nível mais profundo, como por exemplo um episódio esquizoide, onde um determinado aspecto da personalidade toma o poder temporariamente. [...]. Não acredito que seja possível compreender </w:t>
      </w:r>
      <w:r w:rsidRPr="007528F5">
        <w:lastRenderedPageBreak/>
        <w:t>o funcionamento da mãe no início mesmo da vida do bebê sem perceber que ela deve alcançar esse estado de sensibilidade exacerbada, quase uma doença, e recuperar-se dele. (Introduzo aqui a palavra ‘doença’ porque a mulher deve ter saúde suficiente tanto para desenvolver esse estado quanto para recuperar-se dele à medida que o bebê a libera. Caso o bebê morra, o estado da mãe repentinamente revela-se uma doenç</w:t>
      </w:r>
      <w:r w:rsidR="00202889">
        <w:t xml:space="preserve">a. A mãe corre esse risco </w:t>
      </w:r>
      <w:r w:rsidRPr="007528F5">
        <w:t>(p.401).</w:t>
      </w:r>
    </w:p>
    <w:p w:rsidR="007528F5" w:rsidRPr="007528F5" w:rsidRDefault="007528F5" w:rsidP="005C7D13">
      <w:pPr>
        <w:spacing w:before="120" w:after="120"/>
        <w:ind w:left="2880"/>
        <w:jc w:val="both"/>
        <w:rPr>
          <w:sz w:val="10"/>
          <w:szCs w:val="10"/>
        </w:rPr>
      </w:pPr>
    </w:p>
    <w:p w:rsidR="005C7D13" w:rsidRPr="005C7D13" w:rsidRDefault="005C7D13" w:rsidP="005C7D13">
      <w:pPr>
        <w:spacing w:before="120" w:after="120" w:line="360" w:lineRule="auto"/>
        <w:ind w:firstLine="720"/>
        <w:jc w:val="both"/>
        <w:rPr>
          <w:sz w:val="24"/>
          <w:szCs w:val="24"/>
        </w:rPr>
      </w:pPr>
      <w:r w:rsidRPr="005C7D13">
        <w:rPr>
          <w:sz w:val="24"/>
          <w:szCs w:val="24"/>
        </w:rPr>
        <w:t xml:space="preserve">Quando, por outro lado, o padrão ambiental é marcado por atitudes invasivas, “[...] o lactente é seduzido à submissão, e um falso self submisso reage às exigências do meio e o lactente parece aceitá-las. [...]. O falso self tem uma função positiva muito importante: ocultar o </w:t>
      </w:r>
      <w:r w:rsidRPr="005C7D13">
        <w:rPr>
          <w:i/>
          <w:sz w:val="24"/>
          <w:szCs w:val="24"/>
        </w:rPr>
        <w:t>self</w:t>
      </w:r>
      <w:r w:rsidRPr="005C7D13">
        <w:rPr>
          <w:sz w:val="24"/>
          <w:szCs w:val="24"/>
        </w:rPr>
        <w:t xml:space="preserve"> verdadeiro [...]” (</w:t>
      </w:r>
      <w:r w:rsidR="000544F6" w:rsidRPr="005C7D13">
        <w:rPr>
          <w:sz w:val="24"/>
          <w:szCs w:val="24"/>
        </w:rPr>
        <w:t>WINNICOTT</w:t>
      </w:r>
      <w:r w:rsidRPr="005C7D13">
        <w:rPr>
          <w:sz w:val="24"/>
          <w:szCs w:val="24"/>
        </w:rPr>
        <w:t xml:space="preserve">, 1983[1960], p.134). Deste modo, o </w:t>
      </w:r>
      <w:r w:rsidRPr="005C7D13">
        <w:rPr>
          <w:i/>
          <w:sz w:val="24"/>
          <w:szCs w:val="24"/>
        </w:rPr>
        <w:t>falso self</w:t>
      </w:r>
      <w:r w:rsidRPr="005C7D13">
        <w:rPr>
          <w:sz w:val="24"/>
          <w:szCs w:val="24"/>
        </w:rPr>
        <w:t xml:space="preserve"> </w:t>
      </w:r>
      <w:r w:rsidRPr="005C7D13">
        <w:rPr>
          <w:rStyle w:val="Refdenotaderodap"/>
          <w:sz w:val="24"/>
          <w:szCs w:val="24"/>
        </w:rPr>
        <w:footnoteReference w:id="6"/>
      </w:r>
      <w:r w:rsidRPr="005C7D13">
        <w:rPr>
          <w:sz w:val="24"/>
          <w:szCs w:val="24"/>
        </w:rPr>
        <w:t xml:space="preserve">, ou: </w:t>
      </w:r>
    </w:p>
    <w:p w:rsidR="005C7D13" w:rsidRDefault="005C7D13" w:rsidP="005C7D13">
      <w:pPr>
        <w:tabs>
          <w:tab w:val="left" w:pos="7560"/>
        </w:tabs>
        <w:spacing w:before="120" w:after="120"/>
        <w:ind w:left="2880"/>
        <w:jc w:val="both"/>
      </w:pPr>
      <w:r w:rsidRPr="007528F5">
        <w:t xml:space="preserve">[...] o falso si-mesmo é uma organização defensiva que tem por objetivo proteger o verdadeiro si-mesmo da inconfiabilidade e da imprevisibilidade ambiental. Apoiado nessa falsa saúde, a pessoa poderá realizar todos os tipos de experiências, contudo, elas irão se revelar sem valor, pois o sentimento de inutilidade, próximo da ideia de que a vida não vale a pena ser vivida, será predominante (MORAES, 2014, p. 170-171). </w:t>
      </w:r>
    </w:p>
    <w:p w:rsidR="00EF33C3" w:rsidRPr="00EF33C3" w:rsidRDefault="00EF33C3" w:rsidP="005C7D13">
      <w:pPr>
        <w:tabs>
          <w:tab w:val="left" w:pos="7560"/>
        </w:tabs>
        <w:spacing w:before="120" w:after="120"/>
        <w:ind w:left="2880"/>
        <w:jc w:val="both"/>
        <w:rPr>
          <w:sz w:val="10"/>
          <w:szCs w:val="10"/>
        </w:rPr>
      </w:pPr>
    </w:p>
    <w:p w:rsidR="005C7D13" w:rsidRPr="005C7D13" w:rsidRDefault="005C7D13" w:rsidP="005C7D13">
      <w:pPr>
        <w:spacing w:before="120" w:after="120" w:line="360" w:lineRule="auto"/>
        <w:ind w:firstLine="720"/>
        <w:jc w:val="both"/>
        <w:rPr>
          <w:sz w:val="24"/>
          <w:szCs w:val="24"/>
        </w:rPr>
      </w:pPr>
      <w:r w:rsidRPr="005C7D13">
        <w:rPr>
          <w:sz w:val="24"/>
          <w:szCs w:val="24"/>
        </w:rPr>
        <w:t>Ilustrando, conta Dias (2003) sobre um paciente:</w:t>
      </w:r>
    </w:p>
    <w:p w:rsidR="005C7D13" w:rsidRDefault="005C7D13" w:rsidP="005C7D13">
      <w:pPr>
        <w:autoSpaceDE w:val="0"/>
        <w:autoSpaceDN w:val="0"/>
        <w:adjustRightInd w:val="0"/>
        <w:spacing w:before="120" w:after="120"/>
        <w:ind w:left="2880"/>
        <w:jc w:val="both"/>
        <w:rPr>
          <w:rFonts w:eastAsia="Calibri"/>
          <w:color w:val="231F20"/>
          <w:lang w:eastAsia="en-US"/>
        </w:rPr>
      </w:pPr>
      <w:r w:rsidRPr="007528F5">
        <w:rPr>
          <w:rFonts w:eastAsia="Calibri"/>
          <w:color w:val="231F20"/>
          <w:lang w:eastAsia="en-US"/>
        </w:rPr>
        <w:t xml:space="preserve">Um homem, de aproximadamente quarenta anos, que padece de uma descrença que corrói qualquer realidade, disse-me: </w:t>
      </w:r>
      <w:r w:rsidRPr="007528F5">
        <w:rPr>
          <w:rFonts w:eastAsia="Calibri"/>
          <w:i/>
          <w:color w:val="231F20"/>
          <w:lang w:eastAsia="en-US"/>
        </w:rPr>
        <w:t>“Fui socializado antes de me tornar uma pessoa. Sei muito bem o que se espera de mim e cumpro meus deveres com exatidão, mas nada, jamais, fez qualquer sentido. Não me sinto real, não sinto o mundo ou os outros reais. Não tenho história. Não sei por que vivo ou continuo vivendo”</w:t>
      </w:r>
      <w:r w:rsidRPr="007528F5">
        <w:rPr>
          <w:rFonts w:eastAsia="Calibri"/>
          <w:color w:val="231F20"/>
          <w:lang w:eastAsia="en-US"/>
        </w:rPr>
        <w:t xml:space="preserve"> (p.123).</w:t>
      </w:r>
    </w:p>
    <w:p w:rsidR="00EF33C3" w:rsidRPr="00EF33C3" w:rsidRDefault="00EF33C3" w:rsidP="005C7D13">
      <w:pPr>
        <w:autoSpaceDE w:val="0"/>
        <w:autoSpaceDN w:val="0"/>
        <w:adjustRightInd w:val="0"/>
        <w:spacing w:before="120" w:after="120"/>
        <w:ind w:left="2880"/>
        <w:jc w:val="both"/>
        <w:rPr>
          <w:sz w:val="10"/>
          <w:szCs w:val="10"/>
        </w:rPr>
      </w:pPr>
    </w:p>
    <w:p w:rsidR="005C7D13" w:rsidRPr="005C7D13" w:rsidRDefault="005C7D13" w:rsidP="005C7D13">
      <w:pPr>
        <w:spacing w:before="120" w:after="120" w:line="360" w:lineRule="auto"/>
        <w:jc w:val="both"/>
        <w:rPr>
          <w:sz w:val="24"/>
          <w:szCs w:val="24"/>
        </w:rPr>
      </w:pPr>
      <w:r w:rsidRPr="005C7D13">
        <w:rPr>
          <w:sz w:val="24"/>
          <w:szCs w:val="24"/>
        </w:rPr>
        <w:tab/>
        <w:t xml:space="preserve">Percebemos claramente neste episódio o que sobrevém nos casos em que o mundo não é apresentado adequadamente ao bebê quando seus gestos são lançados: </w:t>
      </w:r>
      <w:r w:rsidRPr="005C7D13">
        <w:rPr>
          <w:i/>
          <w:sz w:val="24"/>
          <w:szCs w:val="24"/>
        </w:rPr>
        <w:t>não ocorre a experiência, não há o encontro com o objeto subjetivo e não se constrói o sentimento de ser real</w:t>
      </w:r>
      <w:r w:rsidRPr="005C7D13">
        <w:rPr>
          <w:sz w:val="24"/>
          <w:szCs w:val="24"/>
        </w:rPr>
        <w:t xml:space="preserve">. Então, erige-se o </w:t>
      </w:r>
      <w:r w:rsidRPr="005C7D13">
        <w:rPr>
          <w:i/>
          <w:sz w:val="24"/>
          <w:szCs w:val="24"/>
        </w:rPr>
        <w:t xml:space="preserve">falso self </w:t>
      </w:r>
      <w:r w:rsidRPr="005C7D13">
        <w:rPr>
          <w:sz w:val="24"/>
          <w:szCs w:val="24"/>
        </w:rPr>
        <w:t xml:space="preserve">como defesa do verdadeiro si-mesmo que não foi plenamente integrado. </w:t>
      </w:r>
    </w:p>
    <w:p w:rsidR="005C7D13" w:rsidRPr="005C7D13" w:rsidRDefault="005C7D13" w:rsidP="005C7D13">
      <w:pPr>
        <w:spacing w:before="120" w:after="120" w:line="360" w:lineRule="auto"/>
        <w:ind w:firstLine="720"/>
        <w:jc w:val="both"/>
        <w:rPr>
          <w:rFonts w:eastAsia="Calibri"/>
          <w:color w:val="231F20"/>
          <w:sz w:val="24"/>
          <w:szCs w:val="24"/>
          <w:lang w:eastAsia="en-US"/>
        </w:rPr>
      </w:pPr>
      <w:r w:rsidRPr="005C7D13">
        <w:rPr>
          <w:sz w:val="24"/>
          <w:szCs w:val="24"/>
        </w:rPr>
        <w:t>Resumindo o estágio de dependência absoluta, diz Araújo (2003):</w:t>
      </w:r>
    </w:p>
    <w:p w:rsidR="005C7D13" w:rsidRDefault="005C7D13" w:rsidP="005C7D13">
      <w:pPr>
        <w:autoSpaceDE w:val="0"/>
        <w:autoSpaceDN w:val="0"/>
        <w:adjustRightInd w:val="0"/>
        <w:spacing w:before="120" w:after="120"/>
        <w:ind w:left="2880"/>
        <w:jc w:val="both"/>
        <w:rPr>
          <w:rFonts w:eastAsia="Calibri"/>
          <w:color w:val="231F20"/>
          <w:lang w:eastAsia="en-US"/>
        </w:rPr>
      </w:pPr>
      <w:r w:rsidRPr="00EF33C3">
        <w:rPr>
          <w:rFonts w:eastAsia="Calibri"/>
          <w:color w:val="231F20"/>
          <w:lang w:eastAsia="en-US"/>
        </w:rPr>
        <w:t xml:space="preserve">[...] de acordo com a teoria do amadurecimento pessoal, o ser humano parte de um estado de não integração inicial, com tendências herdadas para o </w:t>
      </w:r>
      <w:r w:rsidRPr="00EF33C3">
        <w:rPr>
          <w:rFonts w:eastAsia="Calibri"/>
          <w:color w:val="231F20"/>
          <w:lang w:eastAsia="en-US"/>
        </w:rPr>
        <w:lastRenderedPageBreak/>
        <w:t>amadurecimento e vai precisar de outro ser humano para isso acontecer. Ele vai precisar de uma mãe-ambiente que se identifique com ele e o ajude a integrar-se, ou seja, perceber-se no tempo e no espaço, reconhecer-se em seu corpo e na realidade, permitindo que ele viva uma experiência de onipotência que é importante, no início, para afastar a ameaça de falta de controle sobre o que se apresenta. A mãe, nessa fase, será um objeto subjetivo e será parte do bebê, caracterizando um estado de “dois-em-um”. A integração, que se inicia pela elaboração imaginativa das funções do corpo, vai se ampliando de acordo com os momentos do amadurecimento do bebê, abarcando também o seu relacionamento com o mundo externo (p.41).</w:t>
      </w:r>
    </w:p>
    <w:p w:rsidR="00EF33C3" w:rsidRPr="00EF33C3" w:rsidRDefault="00EF33C3" w:rsidP="005C7D13">
      <w:pPr>
        <w:autoSpaceDE w:val="0"/>
        <w:autoSpaceDN w:val="0"/>
        <w:adjustRightInd w:val="0"/>
        <w:spacing w:before="120" w:after="120"/>
        <w:ind w:left="2880"/>
        <w:jc w:val="both"/>
        <w:rPr>
          <w:sz w:val="10"/>
          <w:szCs w:val="10"/>
        </w:rPr>
      </w:pPr>
    </w:p>
    <w:p w:rsidR="005C7D13" w:rsidRPr="005C7D13" w:rsidRDefault="005C7D13" w:rsidP="005C7D13">
      <w:pPr>
        <w:spacing w:before="120" w:after="120" w:line="360" w:lineRule="auto"/>
        <w:ind w:firstLine="720"/>
        <w:jc w:val="both"/>
        <w:rPr>
          <w:sz w:val="24"/>
          <w:szCs w:val="24"/>
        </w:rPr>
      </w:pPr>
      <w:r w:rsidRPr="005C7D13">
        <w:rPr>
          <w:sz w:val="24"/>
          <w:szCs w:val="24"/>
        </w:rPr>
        <w:t>Por todo o exposto, a herança do estágio de dependência absoluta, bem sucedido, é o início da integração num estatuto unitário, condição primordial para que a jornada do amadurecimento prossiga. Lembrando-se, no entanto, da imaturidade do bebê que vivencia esta etapa, finalizada por volta de quatro a seis meses, tal conquista não tem caráter definitivo, podendo ser perdida diante de ulteriores falhas dos cuidados ambientais. Porém, caso isso ocorra - perder-se a conquista de uma incipiente integração já “realizada” -, ainda é menos grave do que a impossibilidade de sua instauração.</w:t>
      </w:r>
    </w:p>
    <w:p w:rsidR="00E32688" w:rsidRDefault="00E32688" w:rsidP="009D1016">
      <w:pPr>
        <w:spacing w:before="120" w:after="120" w:line="360" w:lineRule="auto"/>
        <w:jc w:val="both"/>
        <w:rPr>
          <w:sz w:val="24"/>
          <w:szCs w:val="24"/>
        </w:rPr>
      </w:pPr>
    </w:p>
    <w:p w:rsidR="00082435" w:rsidRDefault="00082435" w:rsidP="009D1016">
      <w:pPr>
        <w:spacing w:before="120" w:after="120" w:line="360" w:lineRule="auto"/>
        <w:jc w:val="both"/>
        <w:rPr>
          <w:b/>
          <w:sz w:val="24"/>
          <w:szCs w:val="24"/>
        </w:rPr>
      </w:pPr>
      <w:r>
        <w:rPr>
          <w:b/>
          <w:sz w:val="24"/>
          <w:szCs w:val="24"/>
        </w:rPr>
        <w:t>II.</w:t>
      </w:r>
      <w:r w:rsidR="006F2445">
        <w:rPr>
          <w:b/>
          <w:sz w:val="24"/>
          <w:szCs w:val="24"/>
        </w:rPr>
        <w:t xml:space="preserve"> </w:t>
      </w:r>
      <w:r>
        <w:rPr>
          <w:b/>
          <w:sz w:val="24"/>
          <w:szCs w:val="24"/>
        </w:rPr>
        <w:t>2.</w:t>
      </w:r>
      <w:r w:rsidR="006F2445">
        <w:rPr>
          <w:b/>
          <w:sz w:val="24"/>
          <w:szCs w:val="24"/>
        </w:rPr>
        <w:t xml:space="preserve"> </w:t>
      </w:r>
      <w:r>
        <w:rPr>
          <w:b/>
          <w:sz w:val="24"/>
          <w:szCs w:val="24"/>
        </w:rPr>
        <w:t xml:space="preserve">2 </w:t>
      </w:r>
      <w:r w:rsidR="007153A0">
        <w:rPr>
          <w:b/>
          <w:sz w:val="24"/>
          <w:szCs w:val="24"/>
        </w:rPr>
        <w:t xml:space="preserve">- </w:t>
      </w:r>
      <w:r>
        <w:rPr>
          <w:b/>
          <w:sz w:val="24"/>
          <w:szCs w:val="24"/>
        </w:rPr>
        <w:t>Estágios iniciais de dependência relativa</w:t>
      </w:r>
    </w:p>
    <w:p w:rsidR="002F642F" w:rsidRPr="002F642F" w:rsidRDefault="002F642F" w:rsidP="002F642F">
      <w:pPr>
        <w:spacing w:after="120" w:line="360" w:lineRule="auto"/>
        <w:ind w:firstLine="720"/>
        <w:jc w:val="both"/>
        <w:rPr>
          <w:sz w:val="24"/>
          <w:szCs w:val="24"/>
        </w:rPr>
      </w:pPr>
      <w:r w:rsidRPr="002F642F">
        <w:rPr>
          <w:sz w:val="24"/>
          <w:szCs w:val="24"/>
        </w:rPr>
        <w:t>Tal período é caracterizado pela passagem da adaptação absoluta da mãe às necessidades de seu bebê a um estado de desadaptação gradual, onde a genitora naturalmente emerge do estado de preocupação materna primária e passa a cometer pequenas falhas, toleráveis pelo nenê e necessárias ao “rompimento da unidade indiferenciada mãe-bebê” (DIAS, 2003, p.228).</w:t>
      </w:r>
    </w:p>
    <w:p w:rsidR="003F48A6" w:rsidRPr="005B3883" w:rsidRDefault="00E55815" w:rsidP="009D1016">
      <w:pPr>
        <w:spacing w:before="120" w:after="120" w:line="360" w:lineRule="auto"/>
        <w:ind w:firstLine="720"/>
        <w:jc w:val="both"/>
        <w:rPr>
          <w:sz w:val="24"/>
          <w:szCs w:val="24"/>
        </w:rPr>
      </w:pPr>
      <w:r>
        <w:rPr>
          <w:sz w:val="24"/>
          <w:szCs w:val="24"/>
        </w:rPr>
        <w:t xml:space="preserve">Seguindo Winnicott, </w:t>
      </w:r>
      <w:r w:rsidR="003F48A6" w:rsidRPr="003F48A6">
        <w:rPr>
          <w:sz w:val="24"/>
          <w:szCs w:val="24"/>
        </w:rPr>
        <w:t xml:space="preserve">Dias (2003) sistematiza a dependência relativa, dividindo-a nas seguintes etapas: </w:t>
      </w:r>
      <w:r w:rsidR="003F48A6" w:rsidRPr="0031731D">
        <w:rPr>
          <w:i/>
          <w:sz w:val="24"/>
          <w:szCs w:val="24"/>
        </w:rPr>
        <w:t>desilusão ou desmame</w:t>
      </w:r>
      <w:r w:rsidR="003F48A6" w:rsidRPr="005B3883">
        <w:rPr>
          <w:sz w:val="24"/>
          <w:szCs w:val="24"/>
        </w:rPr>
        <w:t xml:space="preserve">; </w:t>
      </w:r>
      <w:r w:rsidR="003F48A6" w:rsidRPr="0031731D">
        <w:rPr>
          <w:i/>
          <w:sz w:val="24"/>
          <w:szCs w:val="24"/>
        </w:rPr>
        <w:t>transicionalidade</w:t>
      </w:r>
      <w:r w:rsidR="003F48A6" w:rsidRPr="005B3883">
        <w:rPr>
          <w:sz w:val="24"/>
          <w:szCs w:val="24"/>
        </w:rPr>
        <w:t xml:space="preserve">; </w:t>
      </w:r>
      <w:r w:rsidR="003F48A6" w:rsidRPr="0031731D">
        <w:rPr>
          <w:i/>
          <w:sz w:val="24"/>
          <w:szCs w:val="24"/>
        </w:rPr>
        <w:t>uso do objeto</w:t>
      </w:r>
      <w:r w:rsidR="003F48A6" w:rsidRPr="005B3883">
        <w:rPr>
          <w:sz w:val="24"/>
          <w:szCs w:val="24"/>
        </w:rPr>
        <w:t xml:space="preserve">; </w:t>
      </w:r>
      <w:r w:rsidR="003F48A6" w:rsidRPr="0031731D">
        <w:rPr>
          <w:i/>
          <w:sz w:val="24"/>
          <w:szCs w:val="24"/>
        </w:rPr>
        <w:t>estágio do eu sou</w:t>
      </w:r>
      <w:r w:rsidR="003F48A6" w:rsidRPr="005B3883">
        <w:rPr>
          <w:sz w:val="24"/>
          <w:szCs w:val="24"/>
        </w:rPr>
        <w:t>.</w:t>
      </w:r>
    </w:p>
    <w:p w:rsidR="005B3883" w:rsidRDefault="0086008E" w:rsidP="009D1016">
      <w:pPr>
        <w:spacing w:before="120" w:after="120" w:line="360" w:lineRule="auto"/>
        <w:ind w:firstLine="720"/>
        <w:jc w:val="both"/>
        <w:rPr>
          <w:sz w:val="24"/>
          <w:szCs w:val="24"/>
        </w:rPr>
      </w:pPr>
      <w:r w:rsidRPr="005B3883">
        <w:rPr>
          <w:sz w:val="24"/>
          <w:szCs w:val="24"/>
        </w:rPr>
        <w:t xml:space="preserve">A desadaptação gradual da mãe dá início ao processo de </w:t>
      </w:r>
      <w:r w:rsidRPr="0031727D">
        <w:rPr>
          <w:i/>
          <w:sz w:val="24"/>
          <w:szCs w:val="24"/>
        </w:rPr>
        <w:t>desilusão</w:t>
      </w:r>
      <w:r w:rsidRPr="005B3883">
        <w:rPr>
          <w:sz w:val="24"/>
          <w:szCs w:val="24"/>
        </w:rPr>
        <w:t xml:space="preserve"> do bebê. Deste modo, a</w:t>
      </w:r>
      <w:r w:rsidR="003F48A6" w:rsidRPr="005B3883">
        <w:rPr>
          <w:sz w:val="24"/>
          <w:szCs w:val="24"/>
        </w:rPr>
        <w:t>os poucos, o b</w:t>
      </w:r>
      <w:r w:rsidRPr="005B3883">
        <w:rPr>
          <w:sz w:val="24"/>
          <w:szCs w:val="24"/>
        </w:rPr>
        <w:t>e</w:t>
      </w:r>
      <w:r w:rsidR="003F48A6" w:rsidRPr="005B3883">
        <w:rPr>
          <w:sz w:val="24"/>
          <w:szCs w:val="24"/>
        </w:rPr>
        <w:t>b</w:t>
      </w:r>
      <w:r w:rsidRPr="005B3883">
        <w:rPr>
          <w:sz w:val="24"/>
          <w:szCs w:val="24"/>
        </w:rPr>
        <w:t>ê</w:t>
      </w:r>
      <w:r w:rsidR="003F48A6" w:rsidRPr="005B3883">
        <w:rPr>
          <w:sz w:val="24"/>
          <w:szCs w:val="24"/>
        </w:rPr>
        <w:t xml:space="preserve"> vai perdendo a ilusão de onipotência</w:t>
      </w:r>
      <w:r w:rsidRPr="005B3883">
        <w:rPr>
          <w:sz w:val="24"/>
          <w:szCs w:val="24"/>
        </w:rPr>
        <w:t>. Com o tempo, a criança perceberá que não é ela que</w:t>
      </w:r>
      <w:r w:rsidR="00F964E9">
        <w:rPr>
          <w:sz w:val="24"/>
          <w:szCs w:val="24"/>
        </w:rPr>
        <w:t>m</w:t>
      </w:r>
      <w:r w:rsidRPr="005B3883">
        <w:rPr>
          <w:sz w:val="24"/>
          <w:szCs w:val="24"/>
        </w:rPr>
        <w:t xml:space="preserve"> cria, efetivamente, o mundo e que a existência deste </w:t>
      </w:r>
      <w:r w:rsidR="00F964E9">
        <w:rPr>
          <w:sz w:val="24"/>
          <w:szCs w:val="24"/>
        </w:rPr>
        <w:t>independe e</w:t>
      </w:r>
      <w:r w:rsidR="00F964E9" w:rsidRPr="005B3883">
        <w:rPr>
          <w:sz w:val="24"/>
          <w:szCs w:val="24"/>
        </w:rPr>
        <w:t xml:space="preserve"> </w:t>
      </w:r>
      <w:r w:rsidRPr="005B3883">
        <w:rPr>
          <w:sz w:val="24"/>
          <w:szCs w:val="24"/>
        </w:rPr>
        <w:t xml:space="preserve">é anterior e </w:t>
      </w:r>
      <w:r w:rsidR="00CC422C">
        <w:rPr>
          <w:sz w:val="24"/>
          <w:szCs w:val="24"/>
        </w:rPr>
        <w:t>a ela</w:t>
      </w:r>
      <w:r w:rsidR="003F48A6" w:rsidRPr="005B3883">
        <w:rPr>
          <w:sz w:val="24"/>
          <w:szCs w:val="24"/>
        </w:rPr>
        <w:t>.</w:t>
      </w:r>
      <w:r w:rsidRPr="005B3883">
        <w:rPr>
          <w:sz w:val="24"/>
          <w:szCs w:val="24"/>
        </w:rPr>
        <w:t xml:space="preserve"> No entanto, o sentimento de que o mundo foi criado pessoalmente, e pode continuar a sê-lo, não desaparece</w:t>
      </w:r>
      <w:r w:rsidR="00CC422C">
        <w:rPr>
          <w:sz w:val="24"/>
          <w:szCs w:val="24"/>
        </w:rPr>
        <w:t>, permitindo que a criatividade e espontaneidade permaneçam</w:t>
      </w:r>
      <w:r w:rsidR="005B3883" w:rsidRPr="005B3883">
        <w:rPr>
          <w:sz w:val="24"/>
          <w:szCs w:val="24"/>
        </w:rPr>
        <w:t>.</w:t>
      </w:r>
      <w:r>
        <w:rPr>
          <w:color w:val="FF0000"/>
          <w:sz w:val="24"/>
          <w:szCs w:val="24"/>
        </w:rPr>
        <w:t xml:space="preserve"> </w:t>
      </w:r>
      <w:r w:rsidR="00E631AA" w:rsidRPr="00E631AA">
        <w:rPr>
          <w:sz w:val="24"/>
          <w:szCs w:val="24"/>
        </w:rPr>
        <w:t>Expl</w:t>
      </w:r>
      <w:r w:rsidR="00E631AA">
        <w:rPr>
          <w:sz w:val="24"/>
          <w:szCs w:val="24"/>
        </w:rPr>
        <w:t>an</w:t>
      </w:r>
      <w:r w:rsidR="00E631AA" w:rsidRPr="00E631AA">
        <w:rPr>
          <w:sz w:val="24"/>
          <w:szCs w:val="24"/>
        </w:rPr>
        <w:t>a Dias</w:t>
      </w:r>
      <w:r w:rsidR="00E631AA">
        <w:rPr>
          <w:sz w:val="24"/>
          <w:szCs w:val="24"/>
        </w:rPr>
        <w:t xml:space="preserve"> (2011):</w:t>
      </w:r>
    </w:p>
    <w:p w:rsidR="00E631AA" w:rsidRDefault="00E631AA" w:rsidP="00E631AA">
      <w:pPr>
        <w:autoSpaceDE w:val="0"/>
        <w:autoSpaceDN w:val="0"/>
        <w:adjustRightInd w:val="0"/>
        <w:spacing w:before="120" w:after="120"/>
        <w:ind w:left="2880"/>
        <w:jc w:val="both"/>
        <w:rPr>
          <w:rFonts w:eastAsia="Calibri"/>
          <w:color w:val="231F20"/>
          <w:lang w:eastAsia="en-US"/>
        </w:rPr>
      </w:pPr>
      <w:r>
        <w:rPr>
          <w:rFonts w:eastAsia="Calibri"/>
          <w:color w:val="231F20"/>
          <w:lang w:eastAsia="en-US"/>
        </w:rPr>
        <w:t>Há uma tendência bastante geral a se pensar q</w:t>
      </w:r>
      <w:r w:rsidR="007C41F1">
        <w:rPr>
          <w:rFonts w:eastAsia="Calibri"/>
          <w:color w:val="231F20"/>
          <w:lang w:eastAsia="en-US"/>
        </w:rPr>
        <w:t>ue, na teoria winnicottiana, tal</w:t>
      </w:r>
      <w:r>
        <w:rPr>
          <w:rFonts w:eastAsia="Calibri"/>
          <w:color w:val="231F20"/>
          <w:lang w:eastAsia="en-US"/>
        </w:rPr>
        <w:t xml:space="preserve"> como no senso comum, a desilusão é um processo de quebra da ilusão</w:t>
      </w:r>
      <w:r w:rsidR="00674674">
        <w:rPr>
          <w:rFonts w:eastAsia="Calibri"/>
          <w:color w:val="231F20"/>
          <w:lang w:eastAsia="en-US"/>
        </w:rPr>
        <w:t xml:space="preserve">, mas isso não é correto. O que o bebê deixa para trás ao amadurecer não é a ilusão básica, que permanece, mas a ilusão de </w:t>
      </w:r>
      <w:r w:rsidR="00674674" w:rsidRPr="00674674">
        <w:rPr>
          <w:rFonts w:eastAsia="Calibri"/>
          <w:i/>
          <w:color w:val="231F20"/>
          <w:lang w:eastAsia="en-US"/>
        </w:rPr>
        <w:t>onipotência</w:t>
      </w:r>
      <w:r w:rsidR="00674674">
        <w:rPr>
          <w:rFonts w:eastAsia="Calibri"/>
          <w:color w:val="231F20"/>
          <w:lang w:eastAsia="en-US"/>
        </w:rPr>
        <w:t xml:space="preserve">. Com o tempo, surgirá, na criança, a compreensão intelectual de que a existência do mundo é anterior e independe dela, </w:t>
      </w:r>
      <w:r w:rsidR="00674674">
        <w:rPr>
          <w:rFonts w:eastAsia="Calibri"/>
          <w:color w:val="231F20"/>
          <w:lang w:eastAsia="en-US"/>
        </w:rPr>
        <w:lastRenderedPageBreak/>
        <w:t xml:space="preserve">de que o mundo sempre esteve lá e continuará lá após a sua morte. Contudo, o </w:t>
      </w:r>
      <w:r w:rsidR="00674674">
        <w:rPr>
          <w:rFonts w:eastAsia="Calibri"/>
          <w:i/>
          <w:color w:val="231F20"/>
          <w:lang w:eastAsia="en-US"/>
        </w:rPr>
        <w:t xml:space="preserve">sentimento </w:t>
      </w:r>
      <w:r w:rsidR="00674674">
        <w:rPr>
          <w:rFonts w:eastAsia="Calibri"/>
          <w:color w:val="231F20"/>
          <w:lang w:eastAsia="en-US"/>
        </w:rPr>
        <w:t>de que o mundo foi criado pessoalmente, e pode continuar a ser criado, não desaparece</w:t>
      </w:r>
      <w:r w:rsidRPr="00EF33C3">
        <w:rPr>
          <w:rFonts w:eastAsia="Calibri"/>
          <w:color w:val="231F20"/>
          <w:lang w:eastAsia="en-US"/>
        </w:rPr>
        <w:t xml:space="preserve"> (p.</w:t>
      </w:r>
      <w:r w:rsidR="00674674">
        <w:rPr>
          <w:rFonts w:eastAsia="Calibri"/>
          <w:color w:val="231F20"/>
          <w:lang w:eastAsia="en-US"/>
        </w:rPr>
        <w:t>58</w:t>
      </w:r>
      <w:r w:rsidRPr="00EF33C3">
        <w:rPr>
          <w:rFonts w:eastAsia="Calibri"/>
          <w:color w:val="231F20"/>
          <w:lang w:eastAsia="en-US"/>
        </w:rPr>
        <w:t>).</w:t>
      </w:r>
    </w:p>
    <w:p w:rsidR="00674674" w:rsidRPr="00674674" w:rsidRDefault="00674674" w:rsidP="00E631AA">
      <w:pPr>
        <w:autoSpaceDE w:val="0"/>
        <w:autoSpaceDN w:val="0"/>
        <w:adjustRightInd w:val="0"/>
        <w:spacing w:before="120" w:after="120"/>
        <w:ind w:left="2880"/>
        <w:jc w:val="both"/>
        <w:rPr>
          <w:rFonts w:eastAsia="Calibri"/>
          <w:color w:val="231F20"/>
          <w:sz w:val="10"/>
          <w:szCs w:val="10"/>
          <w:lang w:eastAsia="en-US"/>
        </w:rPr>
      </w:pPr>
    </w:p>
    <w:p w:rsidR="004B6F07" w:rsidRDefault="005B3883" w:rsidP="009D1016">
      <w:pPr>
        <w:spacing w:before="120" w:after="120" w:line="360" w:lineRule="auto"/>
        <w:ind w:firstLine="720"/>
        <w:jc w:val="both"/>
        <w:rPr>
          <w:sz w:val="24"/>
          <w:szCs w:val="24"/>
        </w:rPr>
      </w:pPr>
      <w:r w:rsidRPr="004B6F07">
        <w:rPr>
          <w:sz w:val="24"/>
          <w:szCs w:val="24"/>
        </w:rPr>
        <w:t>As pequenas falhas do cuidado materno, características da desadaptação gradual, impulsionam o uso da mente no bebê, que vai adquirindo a capacidade de espera.</w:t>
      </w:r>
      <w:r w:rsidR="003F48A6" w:rsidRPr="004B6F07">
        <w:rPr>
          <w:sz w:val="24"/>
          <w:szCs w:val="24"/>
        </w:rPr>
        <w:t xml:space="preserve"> Mas</w:t>
      </w:r>
      <w:r w:rsidRPr="004B6F07">
        <w:rPr>
          <w:sz w:val="24"/>
          <w:szCs w:val="24"/>
        </w:rPr>
        <w:t xml:space="preserve"> ainda falamos de</w:t>
      </w:r>
      <w:r w:rsidR="003F48A6" w:rsidRPr="004B6F07">
        <w:rPr>
          <w:sz w:val="24"/>
          <w:szCs w:val="24"/>
        </w:rPr>
        <w:t xml:space="preserve"> uma mente pré-representacional, que vem da previsibilidade do ambiente, da familiaridade com sensações somáticas e da somatória das experiências significativas que o b</w:t>
      </w:r>
      <w:r w:rsidRPr="004B6F07">
        <w:rPr>
          <w:sz w:val="24"/>
          <w:szCs w:val="24"/>
        </w:rPr>
        <w:t>e</w:t>
      </w:r>
      <w:r w:rsidR="003F48A6" w:rsidRPr="004B6F07">
        <w:rPr>
          <w:sz w:val="24"/>
          <w:szCs w:val="24"/>
        </w:rPr>
        <w:t>b</w:t>
      </w:r>
      <w:r w:rsidRPr="004B6F07">
        <w:rPr>
          <w:sz w:val="24"/>
          <w:szCs w:val="24"/>
        </w:rPr>
        <w:t>ê</w:t>
      </w:r>
      <w:r w:rsidR="003F48A6" w:rsidRPr="004B6F07">
        <w:rPr>
          <w:sz w:val="24"/>
          <w:szCs w:val="24"/>
        </w:rPr>
        <w:t xml:space="preserve"> viveu até </w:t>
      </w:r>
      <w:r w:rsidRPr="004B6F07">
        <w:rPr>
          <w:sz w:val="24"/>
          <w:szCs w:val="24"/>
        </w:rPr>
        <w:t>agora</w:t>
      </w:r>
      <w:r w:rsidR="003F48A6" w:rsidRPr="004B6F07">
        <w:rPr>
          <w:sz w:val="24"/>
          <w:szCs w:val="24"/>
        </w:rPr>
        <w:t>.</w:t>
      </w:r>
      <w:r w:rsidRPr="004B6F07">
        <w:rPr>
          <w:sz w:val="24"/>
          <w:szCs w:val="24"/>
        </w:rPr>
        <w:t xml:space="preserve"> O bebê vai construindo o esquema “se... então”</w:t>
      </w:r>
      <w:r w:rsidR="00F964E9">
        <w:rPr>
          <w:sz w:val="24"/>
          <w:szCs w:val="24"/>
        </w:rPr>
        <w:t>, que lhe assegura certo conforto</w:t>
      </w:r>
      <w:r w:rsidR="004B6F07" w:rsidRPr="004B6F07">
        <w:rPr>
          <w:sz w:val="24"/>
          <w:szCs w:val="24"/>
        </w:rPr>
        <w:t>. Exemplificando, “se eu escuto os passos da minha mãe, então ela vem me pegar no colo”.</w:t>
      </w:r>
    </w:p>
    <w:p w:rsidR="00BF72A6" w:rsidRDefault="00BF72A6" w:rsidP="009D1016">
      <w:pPr>
        <w:spacing w:before="120" w:after="120" w:line="360" w:lineRule="auto"/>
        <w:ind w:firstLine="720"/>
        <w:jc w:val="both"/>
        <w:rPr>
          <w:sz w:val="24"/>
          <w:szCs w:val="24"/>
        </w:rPr>
      </w:pPr>
      <w:r>
        <w:rPr>
          <w:sz w:val="24"/>
          <w:szCs w:val="24"/>
        </w:rPr>
        <w:t>Por volta dos oito ou dez meses ocorre um fenômeno</w:t>
      </w:r>
      <w:r w:rsidR="0068703F">
        <w:rPr>
          <w:sz w:val="24"/>
          <w:szCs w:val="24"/>
        </w:rPr>
        <w:t>, desde</w:t>
      </w:r>
      <w:r>
        <w:rPr>
          <w:sz w:val="24"/>
          <w:szCs w:val="24"/>
        </w:rPr>
        <w:t xml:space="preserve"> sempre observado pelas mães: o apego do bebê a certos objetos, que ele, por assim dizer, elege. São os denominados </w:t>
      </w:r>
      <w:r w:rsidRPr="0031727D">
        <w:rPr>
          <w:i/>
          <w:sz w:val="24"/>
          <w:szCs w:val="24"/>
        </w:rPr>
        <w:t>objetos transicionais</w:t>
      </w:r>
      <w:r w:rsidR="00AE3E0F">
        <w:rPr>
          <w:sz w:val="24"/>
          <w:szCs w:val="24"/>
        </w:rPr>
        <w:t>: o ursinho de pelúcia, a fralda, a ponta do cobertor, etc</w:t>
      </w:r>
      <w:r>
        <w:rPr>
          <w:sz w:val="24"/>
          <w:szCs w:val="24"/>
        </w:rPr>
        <w:t>.</w:t>
      </w:r>
      <w:r w:rsidR="00224772">
        <w:rPr>
          <w:sz w:val="24"/>
          <w:szCs w:val="24"/>
        </w:rPr>
        <w:t xml:space="preserve"> A sistematização dos fenômenos e objetos transicionais, realizada por Winnicott, foi considerada</w:t>
      </w:r>
      <w:r w:rsidR="007B2F05">
        <w:rPr>
          <w:sz w:val="24"/>
          <w:szCs w:val="24"/>
        </w:rPr>
        <w:t xml:space="preserve"> por muito tempo</w:t>
      </w:r>
      <w:r w:rsidR="00224772">
        <w:rPr>
          <w:sz w:val="24"/>
          <w:szCs w:val="24"/>
        </w:rPr>
        <w:t xml:space="preserve"> sua mais criativa e inovadora contribuição teórica.</w:t>
      </w:r>
    </w:p>
    <w:p w:rsidR="007C41F1" w:rsidRPr="007C41F1" w:rsidRDefault="007C41F1" w:rsidP="007C41F1">
      <w:pPr>
        <w:spacing w:after="120" w:line="360" w:lineRule="auto"/>
        <w:ind w:firstLine="720"/>
        <w:jc w:val="both"/>
        <w:rPr>
          <w:sz w:val="24"/>
          <w:szCs w:val="24"/>
        </w:rPr>
      </w:pPr>
      <w:r w:rsidRPr="007C41F1">
        <w:rPr>
          <w:sz w:val="24"/>
          <w:szCs w:val="24"/>
        </w:rPr>
        <w:t xml:space="preserve">Os objetos transicionais exercem uma função indispensável de amparo, pois substituem a mãe que, agora, se desadapta gradualmente e desilude o bebê. Ocorre uma pequena quebra na onipotência, já que algumas características da realidade externa começam a introduzir-se na experiência. Se na fase da dependência absoluta ocorre a identificação primária com o objeto (ou seja, o bebê </w:t>
      </w:r>
      <w:r w:rsidRPr="007C41F1">
        <w:rPr>
          <w:i/>
          <w:sz w:val="24"/>
          <w:szCs w:val="24"/>
        </w:rPr>
        <w:t>é</w:t>
      </w:r>
      <w:r w:rsidRPr="007C41F1">
        <w:rPr>
          <w:sz w:val="24"/>
          <w:szCs w:val="24"/>
        </w:rPr>
        <w:t xml:space="preserve"> o objeto), nesta, o bebê passa a </w:t>
      </w:r>
      <w:r w:rsidRPr="007C41F1">
        <w:rPr>
          <w:i/>
          <w:sz w:val="24"/>
          <w:szCs w:val="24"/>
        </w:rPr>
        <w:t>possuir</w:t>
      </w:r>
      <w:r w:rsidRPr="007C41F1">
        <w:rPr>
          <w:sz w:val="24"/>
          <w:szCs w:val="24"/>
        </w:rPr>
        <w:t xml:space="preserve"> o objeto, o que lhe permite, gradualmente, abandonar</w:t>
      </w:r>
      <w:r w:rsidRPr="007C41F1">
        <w:rPr>
          <w:i/>
          <w:sz w:val="24"/>
          <w:szCs w:val="24"/>
        </w:rPr>
        <w:t xml:space="preserve"> </w:t>
      </w:r>
      <w:r w:rsidRPr="007C41F1">
        <w:rPr>
          <w:sz w:val="24"/>
          <w:szCs w:val="24"/>
        </w:rPr>
        <w:t xml:space="preserve">“[...] o controle onipotente, mágico, característico da relação com os objetos subjetivos, assumindo, aos poucos, o controle via manipulação, o que envolve o prazer do exercício muscular e da coordenação” (DIAS, 2003, p.236). </w:t>
      </w:r>
    </w:p>
    <w:p w:rsidR="00FC659D" w:rsidRDefault="00FC659D" w:rsidP="009D1016">
      <w:pPr>
        <w:spacing w:before="120" w:after="120" w:line="360" w:lineRule="auto"/>
        <w:jc w:val="both"/>
        <w:rPr>
          <w:sz w:val="24"/>
          <w:szCs w:val="24"/>
        </w:rPr>
      </w:pPr>
    </w:p>
    <w:p w:rsidR="000D002C" w:rsidRDefault="00FC659D" w:rsidP="009D1016">
      <w:pPr>
        <w:spacing w:before="120" w:after="120" w:line="360" w:lineRule="auto"/>
        <w:ind w:firstLine="720"/>
        <w:jc w:val="both"/>
        <w:rPr>
          <w:sz w:val="24"/>
          <w:szCs w:val="24"/>
        </w:rPr>
      </w:pPr>
      <w:r>
        <w:rPr>
          <w:sz w:val="24"/>
          <w:szCs w:val="24"/>
        </w:rPr>
        <w:t>Deste modo, a transicionalidade marca o início da quebra da unidade indiferenciada mãe-bebê.</w:t>
      </w:r>
      <w:r w:rsidR="00FB589D">
        <w:rPr>
          <w:sz w:val="24"/>
          <w:szCs w:val="24"/>
        </w:rPr>
        <w:t xml:space="preserve"> O lactente, ainda criador de mundos, cria a área inaugural de separação entre ele e a mãe: o </w:t>
      </w:r>
      <w:r w:rsidR="00FB589D">
        <w:rPr>
          <w:i/>
          <w:sz w:val="24"/>
          <w:szCs w:val="24"/>
        </w:rPr>
        <w:t>espaço potencial</w:t>
      </w:r>
      <w:r w:rsidR="00E64DBE">
        <w:rPr>
          <w:i/>
          <w:sz w:val="24"/>
          <w:szCs w:val="24"/>
        </w:rPr>
        <w:t xml:space="preserve">, </w:t>
      </w:r>
      <w:r w:rsidR="00E64DBE">
        <w:rPr>
          <w:sz w:val="24"/>
          <w:szCs w:val="24"/>
        </w:rPr>
        <w:t>onde encontramos os objetos ou fenômenos transicionais</w:t>
      </w:r>
      <w:r w:rsidR="00FB589D">
        <w:rPr>
          <w:i/>
          <w:sz w:val="24"/>
          <w:szCs w:val="24"/>
        </w:rPr>
        <w:t>.</w:t>
      </w:r>
      <w:r>
        <w:rPr>
          <w:sz w:val="24"/>
          <w:szCs w:val="24"/>
        </w:rPr>
        <w:t xml:space="preserve"> </w:t>
      </w:r>
    </w:p>
    <w:p w:rsidR="00E64DBE" w:rsidRDefault="00EF0E67" w:rsidP="009D1016">
      <w:pPr>
        <w:spacing w:before="120" w:after="120" w:line="360" w:lineRule="auto"/>
        <w:ind w:firstLine="720"/>
        <w:jc w:val="both"/>
        <w:rPr>
          <w:sz w:val="24"/>
          <w:szCs w:val="24"/>
        </w:rPr>
      </w:pPr>
      <w:r>
        <w:rPr>
          <w:sz w:val="24"/>
          <w:szCs w:val="24"/>
        </w:rPr>
        <w:t>A t</w:t>
      </w:r>
      <w:r w:rsidRPr="00E551A1">
        <w:rPr>
          <w:sz w:val="24"/>
          <w:szCs w:val="24"/>
        </w:rPr>
        <w:t>ransicionalidade</w:t>
      </w:r>
      <w:r>
        <w:rPr>
          <w:sz w:val="24"/>
          <w:szCs w:val="24"/>
        </w:rPr>
        <w:t xml:space="preserve"> leva o bebê a um novo sentido de realidade.</w:t>
      </w:r>
      <w:r w:rsidRPr="00E551A1">
        <w:rPr>
          <w:sz w:val="24"/>
          <w:szCs w:val="24"/>
        </w:rPr>
        <w:t xml:space="preserve"> Pensamos em transição da </w:t>
      </w:r>
      <w:r w:rsidR="00B42CC8">
        <w:rPr>
          <w:sz w:val="24"/>
          <w:szCs w:val="24"/>
        </w:rPr>
        <w:t xml:space="preserve">realidade do </w:t>
      </w:r>
      <w:r w:rsidR="00B42CC8" w:rsidRPr="00E551A1">
        <w:rPr>
          <w:sz w:val="24"/>
          <w:szCs w:val="24"/>
        </w:rPr>
        <w:t>mundo subjetivo do b</w:t>
      </w:r>
      <w:r w:rsidR="00B42CC8">
        <w:rPr>
          <w:sz w:val="24"/>
          <w:szCs w:val="24"/>
        </w:rPr>
        <w:t>e</w:t>
      </w:r>
      <w:r w:rsidR="00B42CC8" w:rsidRPr="00E551A1">
        <w:rPr>
          <w:sz w:val="24"/>
          <w:szCs w:val="24"/>
        </w:rPr>
        <w:t>b</w:t>
      </w:r>
      <w:r w:rsidR="00B42CC8">
        <w:rPr>
          <w:sz w:val="24"/>
          <w:szCs w:val="24"/>
        </w:rPr>
        <w:t>ê</w:t>
      </w:r>
      <w:r w:rsidR="00B42CC8" w:rsidRPr="00E551A1">
        <w:rPr>
          <w:sz w:val="24"/>
          <w:szCs w:val="24"/>
        </w:rPr>
        <w:t>, permeado de confiança</w:t>
      </w:r>
      <w:r w:rsidR="00F964E9">
        <w:rPr>
          <w:sz w:val="24"/>
          <w:szCs w:val="24"/>
        </w:rPr>
        <w:t xml:space="preserve"> e </w:t>
      </w:r>
      <w:r>
        <w:rPr>
          <w:sz w:val="24"/>
          <w:szCs w:val="24"/>
        </w:rPr>
        <w:t>ca</w:t>
      </w:r>
      <w:r w:rsidR="00B42CC8">
        <w:rPr>
          <w:sz w:val="24"/>
          <w:szCs w:val="24"/>
        </w:rPr>
        <w:t>racterístic</w:t>
      </w:r>
      <w:r w:rsidR="00F964E9">
        <w:rPr>
          <w:sz w:val="24"/>
          <w:szCs w:val="24"/>
        </w:rPr>
        <w:t>o</w:t>
      </w:r>
      <w:r w:rsidR="00B42CC8">
        <w:rPr>
          <w:sz w:val="24"/>
          <w:szCs w:val="24"/>
        </w:rPr>
        <w:t xml:space="preserve"> da</w:t>
      </w:r>
      <w:r w:rsidR="00B42CC8" w:rsidRPr="00B42CC8">
        <w:rPr>
          <w:sz w:val="24"/>
          <w:szCs w:val="24"/>
        </w:rPr>
        <w:t xml:space="preserve"> </w:t>
      </w:r>
      <w:r w:rsidR="00B42CC8" w:rsidRPr="00E551A1">
        <w:rPr>
          <w:sz w:val="24"/>
          <w:szCs w:val="24"/>
        </w:rPr>
        <w:t>dependência absoluta</w:t>
      </w:r>
      <w:r w:rsidR="00F964E9">
        <w:rPr>
          <w:sz w:val="24"/>
          <w:szCs w:val="24"/>
        </w:rPr>
        <w:t>,</w:t>
      </w:r>
      <w:r w:rsidRPr="00E551A1">
        <w:rPr>
          <w:sz w:val="24"/>
          <w:szCs w:val="24"/>
        </w:rPr>
        <w:t xml:space="preserve"> para a </w:t>
      </w:r>
      <w:r w:rsidR="00B42CC8">
        <w:rPr>
          <w:sz w:val="24"/>
          <w:szCs w:val="24"/>
        </w:rPr>
        <w:t>realidade do mundo externo compartilhado</w:t>
      </w:r>
      <w:r w:rsidR="00F964E9">
        <w:rPr>
          <w:sz w:val="24"/>
          <w:szCs w:val="24"/>
        </w:rPr>
        <w:t xml:space="preserve">, </w:t>
      </w:r>
      <w:r w:rsidR="00B42CC8">
        <w:rPr>
          <w:sz w:val="24"/>
          <w:szCs w:val="24"/>
        </w:rPr>
        <w:t>que se apresenta durante a dependência relativa</w:t>
      </w:r>
      <w:r w:rsidRPr="00E551A1">
        <w:rPr>
          <w:sz w:val="24"/>
          <w:szCs w:val="24"/>
        </w:rPr>
        <w:t>.</w:t>
      </w:r>
      <w:r>
        <w:rPr>
          <w:sz w:val="24"/>
          <w:szCs w:val="24"/>
        </w:rPr>
        <w:t xml:space="preserve"> </w:t>
      </w:r>
      <w:r w:rsidR="00355F7C">
        <w:rPr>
          <w:sz w:val="24"/>
          <w:szCs w:val="24"/>
        </w:rPr>
        <w:t>O espaço potencial c</w:t>
      </w:r>
      <w:r w:rsidR="00F964E9">
        <w:rPr>
          <w:sz w:val="24"/>
          <w:szCs w:val="24"/>
        </w:rPr>
        <w:t xml:space="preserve">onfigura </w:t>
      </w:r>
      <w:r w:rsidR="00E64DBE">
        <w:rPr>
          <w:sz w:val="24"/>
          <w:szCs w:val="24"/>
        </w:rPr>
        <w:t xml:space="preserve">um terceiro espaço, um </w:t>
      </w:r>
      <w:r w:rsidR="00B64E38" w:rsidRPr="00F92016">
        <w:rPr>
          <w:i/>
          <w:sz w:val="24"/>
          <w:szCs w:val="24"/>
        </w:rPr>
        <w:t xml:space="preserve">mundo </w:t>
      </w:r>
      <w:r w:rsidR="00F92016">
        <w:rPr>
          <w:i/>
          <w:sz w:val="24"/>
          <w:szCs w:val="24"/>
        </w:rPr>
        <w:t>entre</w:t>
      </w:r>
      <w:r w:rsidR="00E64DBE">
        <w:rPr>
          <w:sz w:val="24"/>
          <w:szCs w:val="24"/>
        </w:rPr>
        <w:t xml:space="preserve"> as duas </w:t>
      </w:r>
      <w:r w:rsidR="00E64DBE">
        <w:rPr>
          <w:sz w:val="24"/>
          <w:szCs w:val="24"/>
        </w:rPr>
        <w:lastRenderedPageBreak/>
        <w:t>realidades</w:t>
      </w:r>
      <w:r w:rsidR="00B64E38">
        <w:rPr>
          <w:sz w:val="24"/>
          <w:szCs w:val="24"/>
        </w:rPr>
        <w:t>, um lugar de experimentação. Se o bebê tiver as condições ambientais satisfatóri</w:t>
      </w:r>
      <w:r w:rsidR="00875C51">
        <w:rPr>
          <w:sz w:val="24"/>
          <w:szCs w:val="24"/>
        </w:rPr>
        <w:t>as que lhe possibilitem criar es</w:t>
      </w:r>
      <w:r w:rsidR="00B64E38">
        <w:rPr>
          <w:sz w:val="24"/>
          <w:szCs w:val="24"/>
        </w:rPr>
        <w:t xml:space="preserve">te novo mundo, esta área </w:t>
      </w:r>
      <w:r w:rsidR="00F964E9">
        <w:rPr>
          <w:sz w:val="24"/>
          <w:szCs w:val="24"/>
        </w:rPr>
        <w:t>da transicionalidade será ampliada para</w:t>
      </w:r>
      <w:r w:rsidR="00B64E38">
        <w:rPr>
          <w:sz w:val="24"/>
          <w:szCs w:val="24"/>
        </w:rPr>
        <w:t xml:space="preserve"> o exercício do brincar e, no decorrer da vida, para a arte e cultura em geral.</w:t>
      </w:r>
    </w:p>
    <w:p w:rsidR="003F48A6" w:rsidRPr="007B0159" w:rsidRDefault="00E64DBE" w:rsidP="009D1016">
      <w:pPr>
        <w:spacing w:before="120" w:after="120" w:line="360" w:lineRule="auto"/>
        <w:ind w:firstLine="720"/>
        <w:jc w:val="both"/>
        <w:rPr>
          <w:color w:val="FF0000"/>
          <w:sz w:val="24"/>
          <w:szCs w:val="24"/>
        </w:rPr>
      </w:pPr>
      <w:r>
        <w:rPr>
          <w:sz w:val="24"/>
          <w:szCs w:val="24"/>
        </w:rPr>
        <w:t>Portanto</w:t>
      </w:r>
      <w:r w:rsidR="00EF0E67" w:rsidRPr="00EF0E67">
        <w:rPr>
          <w:sz w:val="24"/>
          <w:szCs w:val="24"/>
        </w:rPr>
        <w:t>, construir a transicionalidade permitirá o trânsito saudável entre o mundo su</w:t>
      </w:r>
      <w:r w:rsidR="00EF0E67">
        <w:rPr>
          <w:sz w:val="24"/>
          <w:szCs w:val="24"/>
        </w:rPr>
        <w:t xml:space="preserve">bjetivo </w:t>
      </w:r>
      <w:r w:rsidR="007C41F1">
        <w:rPr>
          <w:sz w:val="24"/>
          <w:szCs w:val="24"/>
        </w:rPr>
        <w:t>e o mundo compartilhado, pois “O</w:t>
      </w:r>
      <w:r w:rsidR="00EF0E67">
        <w:rPr>
          <w:sz w:val="24"/>
          <w:szCs w:val="24"/>
        </w:rPr>
        <w:t>s fenômenos transicionais estão exatamente no meio do caminho dessa longa jornada que vai da realidade subjetivamente concebida à realidade objetivamente percebida”</w:t>
      </w:r>
      <w:r w:rsidR="00EF0E67" w:rsidRPr="00EF0E67">
        <w:rPr>
          <w:sz w:val="24"/>
          <w:szCs w:val="24"/>
        </w:rPr>
        <w:t xml:space="preserve"> </w:t>
      </w:r>
      <w:r w:rsidR="007C41F1">
        <w:rPr>
          <w:sz w:val="24"/>
          <w:szCs w:val="24"/>
        </w:rPr>
        <w:t>(DIAS, 2003, p.</w:t>
      </w:r>
      <w:r w:rsidR="00EF0E67">
        <w:rPr>
          <w:sz w:val="24"/>
          <w:szCs w:val="24"/>
        </w:rPr>
        <w:t xml:space="preserve"> 233).</w:t>
      </w:r>
      <w:r w:rsidR="00B64E38">
        <w:rPr>
          <w:sz w:val="24"/>
          <w:szCs w:val="24"/>
        </w:rPr>
        <w:t xml:space="preserve"> </w:t>
      </w:r>
      <w:r w:rsidR="00684DCC">
        <w:rPr>
          <w:sz w:val="24"/>
          <w:szCs w:val="24"/>
        </w:rPr>
        <w:t xml:space="preserve">Para além, </w:t>
      </w:r>
      <w:r w:rsidR="00051809">
        <w:rPr>
          <w:sz w:val="24"/>
          <w:szCs w:val="24"/>
        </w:rPr>
        <w:t>per</w:t>
      </w:r>
      <w:r w:rsidR="00684DCC">
        <w:rPr>
          <w:sz w:val="24"/>
          <w:szCs w:val="24"/>
        </w:rPr>
        <w:t>mite</w:t>
      </w:r>
      <w:r w:rsidR="00D278A1">
        <w:rPr>
          <w:sz w:val="24"/>
          <w:szCs w:val="24"/>
        </w:rPr>
        <w:t xml:space="preserve"> que o contato com a realidade externa se dê de modo criativo, ou seja, possibilita que o indivíduo recepcione os acontecimentos de acordo com a sua própria e singular maneira</w:t>
      </w:r>
      <w:r w:rsidR="00051809">
        <w:rPr>
          <w:sz w:val="24"/>
          <w:szCs w:val="24"/>
        </w:rPr>
        <w:t xml:space="preserve"> de ser</w:t>
      </w:r>
      <w:r w:rsidR="00D278A1">
        <w:rPr>
          <w:sz w:val="24"/>
          <w:szCs w:val="24"/>
        </w:rPr>
        <w:t xml:space="preserve">. </w:t>
      </w:r>
      <w:r w:rsidR="00E8020E">
        <w:rPr>
          <w:sz w:val="24"/>
          <w:szCs w:val="24"/>
        </w:rPr>
        <w:t>Lembrando que c</w:t>
      </w:r>
      <w:r w:rsidR="00E8020E" w:rsidRPr="00E551A1">
        <w:rPr>
          <w:sz w:val="24"/>
          <w:szCs w:val="24"/>
        </w:rPr>
        <w:t>riatividade</w:t>
      </w:r>
      <w:r w:rsidR="00E8020E">
        <w:rPr>
          <w:sz w:val="24"/>
          <w:szCs w:val="24"/>
        </w:rPr>
        <w:t>, para Winnicott,</w:t>
      </w:r>
      <w:r w:rsidR="00E8020E" w:rsidRPr="00E551A1">
        <w:rPr>
          <w:sz w:val="24"/>
          <w:szCs w:val="24"/>
        </w:rPr>
        <w:t xml:space="preserve"> não implica em grandes realizações, mas em feitos autênticos, que demonstrem o si-mesmo do indivíduo</w:t>
      </w:r>
      <w:r w:rsidR="00E8020E">
        <w:rPr>
          <w:sz w:val="24"/>
          <w:szCs w:val="24"/>
        </w:rPr>
        <w:t>.</w:t>
      </w:r>
      <w:r w:rsidR="007B0159">
        <w:rPr>
          <w:sz w:val="24"/>
          <w:szCs w:val="24"/>
        </w:rPr>
        <w:t xml:space="preserve"> </w:t>
      </w:r>
    </w:p>
    <w:p w:rsidR="0097573F" w:rsidRDefault="0031727D" w:rsidP="009D1016">
      <w:pPr>
        <w:spacing w:before="120" w:after="120" w:line="360" w:lineRule="auto"/>
        <w:ind w:firstLine="720"/>
        <w:jc w:val="both"/>
        <w:rPr>
          <w:sz w:val="24"/>
          <w:szCs w:val="24"/>
        </w:rPr>
      </w:pPr>
      <w:r>
        <w:rPr>
          <w:sz w:val="24"/>
          <w:szCs w:val="24"/>
        </w:rPr>
        <w:t xml:space="preserve">Caminhando no processo de amadurecimento, chegamos ao </w:t>
      </w:r>
      <w:r>
        <w:rPr>
          <w:i/>
          <w:sz w:val="24"/>
          <w:szCs w:val="24"/>
        </w:rPr>
        <w:t>uso do objeto</w:t>
      </w:r>
      <w:r>
        <w:rPr>
          <w:sz w:val="24"/>
          <w:szCs w:val="24"/>
        </w:rPr>
        <w:t xml:space="preserve">, estágio em que os objetos, efetivamente, podem começar a ser percebidos e usados como externos. Para tal alcance, o bebê </w:t>
      </w:r>
      <w:r w:rsidR="00CC7248">
        <w:rPr>
          <w:sz w:val="24"/>
          <w:szCs w:val="24"/>
        </w:rPr>
        <w:t>precisa ter</w:t>
      </w:r>
      <w:r>
        <w:rPr>
          <w:sz w:val="24"/>
          <w:szCs w:val="24"/>
        </w:rPr>
        <w:t xml:space="preserve"> vivenciado satisfatoriamente os anteriores sentidos de realidade: o de </w:t>
      </w:r>
      <w:r>
        <w:rPr>
          <w:i/>
          <w:sz w:val="24"/>
          <w:szCs w:val="24"/>
        </w:rPr>
        <w:t xml:space="preserve">ser </w:t>
      </w:r>
      <w:r>
        <w:rPr>
          <w:sz w:val="24"/>
          <w:szCs w:val="24"/>
        </w:rPr>
        <w:t>o objeto (</w:t>
      </w:r>
      <w:r w:rsidR="00F92016">
        <w:rPr>
          <w:sz w:val="24"/>
          <w:szCs w:val="24"/>
        </w:rPr>
        <w:t>subjetivo</w:t>
      </w:r>
      <w:r>
        <w:rPr>
          <w:sz w:val="24"/>
          <w:szCs w:val="24"/>
        </w:rPr>
        <w:t>)</w:t>
      </w:r>
      <w:r w:rsidR="00F92016">
        <w:rPr>
          <w:sz w:val="24"/>
          <w:szCs w:val="24"/>
        </w:rPr>
        <w:t xml:space="preserve">, durante a dependência absoluta </w:t>
      </w:r>
      <w:r>
        <w:rPr>
          <w:sz w:val="24"/>
          <w:szCs w:val="24"/>
        </w:rPr>
        <w:t xml:space="preserve">e o de </w:t>
      </w:r>
      <w:r>
        <w:rPr>
          <w:i/>
          <w:sz w:val="24"/>
          <w:szCs w:val="24"/>
        </w:rPr>
        <w:t>possuir</w:t>
      </w:r>
      <w:r w:rsidR="00F92016">
        <w:rPr>
          <w:sz w:val="24"/>
          <w:szCs w:val="24"/>
        </w:rPr>
        <w:t xml:space="preserve"> o objeto, </w:t>
      </w:r>
      <w:r w:rsidR="00CC7248">
        <w:rPr>
          <w:sz w:val="24"/>
          <w:szCs w:val="24"/>
        </w:rPr>
        <w:t xml:space="preserve">durante a </w:t>
      </w:r>
      <w:r w:rsidR="00F92016">
        <w:rPr>
          <w:sz w:val="24"/>
          <w:szCs w:val="24"/>
        </w:rPr>
        <w:t>transicionalidade</w:t>
      </w:r>
      <w:r>
        <w:rPr>
          <w:sz w:val="24"/>
          <w:szCs w:val="24"/>
        </w:rPr>
        <w:t xml:space="preserve">. </w:t>
      </w:r>
      <w:r w:rsidR="0097573F">
        <w:rPr>
          <w:sz w:val="24"/>
          <w:szCs w:val="24"/>
        </w:rPr>
        <w:t>A</w:t>
      </w:r>
      <w:r>
        <w:rPr>
          <w:sz w:val="24"/>
          <w:szCs w:val="24"/>
        </w:rPr>
        <w:t xml:space="preserve"> partir dessas vivências</w:t>
      </w:r>
      <w:r w:rsidR="0097573F">
        <w:rPr>
          <w:sz w:val="24"/>
          <w:szCs w:val="24"/>
        </w:rPr>
        <w:t xml:space="preserve">, o bebê caminhará em direção à realidade externa compartilhada, onde poderá </w:t>
      </w:r>
      <w:r w:rsidR="0097573F">
        <w:rPr>
          <w:i/>
          <w:sz w:val="24"/>
          <w:szCs w:val="24"/>
        </w:rPr>
        <w:t xml:space="preserve">usar </w:t>
      </w:r>
      <w:r w:rsidR="0097573F">
        <w:rPr>
          <w:sz w:val="24"/>
          <w:szCs w:val="24"/>
        </w:rPr>
        <w:t xml:space="preserve">os objetos, </w:t>
      </w:r>
      <w:r w:rsidR="009E0584">
        <w:rPr>
          <w:sz w:val="24"/>
          <w:szCs w:val="24"/>
        </w:rPr>
        <w:t>“[...]</w:t>
      </w:r>
      <w:r w:rsidR="007D50B7">
        <w:rPr>
          <w:sz w:val="24"/>
          <w:szCs w:val="24"/>
        </w:rPr>
        <w:t xml:space="preserve"> </w:t>
      </w:r>
      <w:r w:rsidR="0097573F">
        <w:rPr>
          <w:sz w:val="24"/>
          <w:szCs w:val="24"/>
        </w:rPr>
        <w:t>somente agora vistos de uma perspectiva objetiva</w:t>
      </w:r>
      <w:r w:rsidR="009E0584">
        <w:rPr>
          <w:sz w:val="24"/>
          <w:szCs w:val="24"/>
        </w:rPr>
        <w:t>” (DIAS, 2003, p.</w:t>
      </w:r>
      <w:r w:rsidR="0097573F">
        <w:rPr>
          <w:sz w:val="24"/>
          <w:szCs w:val="24"/>
        </w:rPr>
        <w:t xml:space="preserve"> 244).</w:t>
      </w:r>
    </w:p>
    <w:p w:rsidR="0097573F" w:rsidRDefault="00A47FC2" w:rsidP="009D1016">
      <w:pPr>
        <w:spacing w:before="120" w:after="120" w:line="360" w:lineRule="auto"/>
        <w:ind w:firstLine="720"/>
        <w:jc w:val="both"/>
        <w:rPr>
          <w:sz w:val="24"/>
          <w:szCs w:val="24"/>
        </w:rPr>
      </w:pPr>
      <w:r>
        <w:rPr>
          <w:sz w:val="24"/>
          <w:szCs w:val="24"/>
        </w:rPr>
        <w:t>O objeto</w:t>
      </w:r>
      <w:r w:rsidR="00AF0E57">
        <w:rPr>
          <w:sz w:val="24"/>
          <w:szCs w:val="24"/>
        </w:rPr>
        <w:t xml:space="preserve"> que,</w:t>
      </w:r>
      <w:r>
        <w:rPr>
          <w:sz w:val="24"/>
          <w:szCs w:val="24"/>
        </w:rPr>
        <w:t xml:space="preserve"> no início do processo de amadurecimento, é subjetivo, </w:t>
      </w:r>
      <w:r w:rsidR="007C427B">
        <w:rPr>
          <w:sz w:val="24"/>
          <w:szCs w:val="24"/>
        </w:rPr>
        <w:t>necessit</w:t>
      </w:r>
      <w:r>
        <w:rPr>
          <w:sz w:val="24"/>
          <w:szCs w:val="24"/>
        </w:rPr>
        <w:t>a ser expulso do si-mesmo do bebê</w:t>
      </w:r>
      <w:r w:rsidR="007C427B">
        <w:rPr>
          <w:sz w:val="24"/>
          <w:szCs w:val="24"/>
        </w:rPr>
        <w:t xml:space="preserve"> para tornar-se externo</w:t>
      </w:r>
      <w:r>
        <w:rPr>
          <w:sz w:val="24"/>
          <w:szCs w:val="24"/>
        </w:rPr>
        <w:t xml:space="preserve">. </w:t>
      </w:r>
      <w:r w:rsidR="00202889">
        <w:rPr>
          <w:sz w:val="24"/>
          <w:szCs w:val="24"/>
        </w:rPr>
        <w:t>Desenvolve</w:t>
      </w:r>
      <w:r>
        <w:rPr>
          <w:sz w:val="24"/>
          <w:szCs w:val="24"/>
        </w:rPr>
        <w:t xml:space="preserve"> Dias</w:t>
      </w:r>
      <w:r w:rsidR="009E0584">
        <w:rPr>
          <w:sz w:val="24"/>
          <w:szCs w:val="24"/>
        </w:rPr>
        <w:t xml:space="preserve"> (2003):</w:t>
      </w:r>
    </w:p>
    <w:p w:rsidR="00A47FC2" w:rsidRDefault="00A47FC2" w:rsidP="009D1016">
      <w:pPr>
        <w:spacing w:before="120" w:after="120" w:line="360" w:lineRule="auto"/>
        <w:jc w:val="both"/>
        <w:rPr>
          <w:sz w:val="24"/>
          <w:szCs w:val="24"/>
        </w:rPr>
      </w:pPr>
    </w:p>
    <w:p w:rsidR="009E0584" w:rsidRDefault="009E0584" w:rsidP="009D1016">
      <w:pPr>
        <w:spacing w:before="120" w:after="120" w:line="360" w:lineRule="auto"/>
        <w:jc w:val="both"/>
        <w:rPr>
          <w:sz w:val="24"/>
          <w:szCs w:val="24"/>
        </w:rPr>
      </w:pPr>
    </w:p>
    <w:p w:rsidR="009E0584" w:rsidRDefault="00A47FC2" w:rsidP="009E0584">
      <w:pPr>
        <w:suppressAutoHyphens w:val="0"/>
        <w:autoSpaceDE w:val="0"/>
        <w:autoSpaceDN w:val="0"/>
        <w:adjustRightInd w:val="0"/>
        <w:spacing w:before="120" w:after="120"/>
        <w:ind w:left="2880"/>
        <w:jc w:val="both"/>
        <w:rPr>
          <w:rFonts w:eastAsiaTheme="minorHAnsi"/>
          <w:color w:val="231F20"/>
          <w:lang w:eastAsia="en-US"/>
        </w:rPr>
      </w:pPr>
      <w:r>
        <w:rPr>
          <w:rFonts w:eastAsiaTheme="minorHAnsi"/>
          <w:color w:val="231F20"/>
          <w:lang w:eastAsia="en-US"/>
        </w:rPr>
        <w:t>[...]</w:t>
      </w:r>
      <w:r w:rsidRPr="00900A88">
        <w:rPr>
          <w:rFonts w:eastAsiaTheme="minorHAnsi"/>
          <w:color w:val="231F20"/>
          <w:lang w:eastAsia="en-US"/>
        </w:rPr>
        <w:t xml:space="preserve"> </w:t>
      </w:r>
      <w:r>
        <w:rPr>
          <w:rFonts w:eastAsiaTheme="minorHAnsi"/>
          <w:color w:val="231F20"/>
          <w:lang w:eastAsia="en-US"/>
        </w:rPr>
        <w:t xml:space="preserve">é o lactente que confere ao objeto o caráter de externo. Ele o faz expulsando o objeto (subjetivo) para fora do âmbito da onipotência: algo (alguém) que faz parte do si-mesmo ou do mundo subjetivo é destacado, expulso para fora, para ser examinado e/ou atacado. Essa operação de expulsão do objeto, como não mais pertencendo ao mundo subjetivo, é denominada, por Winnicott, </w:t>
      </w:r>
      <w:r>
        <w:rPr>
          <w:rFonts w:eastAsiaTheme="minorHAnsi"/>
          <w:i/>
          <w:color w:val="231F20"/>
          <w:lang w:eastAsia="en-US"/>
        </w:rPr>
        <w:t xml:space="preserve">destruição </w:t>
      </w:r>
      <w:r w:rsidRPr="00A47FC2">
        <w:rPr>
          <w:rFonts w:eastAsiaTheme="minorHAnsi"/>
          <w:color w:val="231F20"/>
          <w:lang w:eastAsia="en-US"/>
        </w:rPr>
        <w:t>do objeto</w:t>
      </w:r>
      <w:r>
        <w:rPr>
          <w:rFonts w:eastAsiaTheme="minorHAnsi"/>
          <w:color w:val="231F20"/>
          <w:lang w:eastAsia="en-US"/>
        </w:rPr>
        <w:t xml:space="preserve">. </w:t>
      </w:r>
      <w:r>
        <w:rPr>
          <w:rFonts w:eastAsiaTheme="minorHAnsi"/>
          <w:i/>
          <w:color w:val="231F20"/>
          <w:lang w:eastAsia="en-US"/>
        </w:rPr>
        <w:t xml:space="preserve">O objeto que é destruído pelo bebê é o objeto subjetivo. </w:t>
      </w:r>
      <w:r>
        <w:rPr>
          <w:rFonts w:eastAsiaTheme="minorHAnsi"/>
          <w:color w:val="231F20"/>
          <w:lang w:eastAsia="en-US"/>
        </w:rPr>
        <w:t>Melhor dizendo: é o caráter subjetivo do objeto que está sendo destruído</w:t>
      </w:r>
      <w:r w:rsidR="009E0584">
        <w:rPr>
          <w:rFonts w:eastAsiaTheme="minorHAnsi"/>
          <w:color w:val="231F20"/>
          <w:lang w:eastAsia="en-US"/>
        </w:rPr>
        <w:t xml:space="preserve"> (p.246)</w:t>
      </w:r>
      <w:r w:rsidR="007C427B">
        <w:rPr>
          <w:rFonts w:eastAsiaTheme="minorHAnsi"/>
          <w:color w:val="231F20"/>
          <w:lang w:eastAsia="en-US"/>
        </w:rPr>
        <w:t xml:space="preserve">. </w:t>
      </w:r>
    </w:p>
    <w:p w:rsidR="009E0584" w:rsidRDefault="007C427B" w:rsidP="009E0584">
      <w:pPr>
        <w:suppressAutoHyphens w:val="0"/>
        <w:autoSpaceDE w:val="0"/>
        <w:autoSpaceDN w:val="0"/>
        <w:adjustRightInd w:val="0"/>
        <w:spacing w:before="120" w:after="120"/>
        <w:ind w:left="2880"/>
        <w:jc w:val="both"/>
        <w:rPr>
          <w:rFonts w:eastAsiaTheme="minorHAnsi"/>
          <w:color w:val="231F20"/>
          <w:lang w:eastAsia="en-US"/>
        </w:rPr>
      </w:pPr>
      <w:r>
        <w:rPr>
          <w:rFonts w:eastAsiaTheme="minorHAnsi"/>
          <w:color w:val="231F20"/>
          <w:lang w:eastAsia="en-US"/>
        </w:rPr>
        <w:t xml:space="preserve">[...]. </w:t>
      </w:r>
    </w:p>
    <w:p w:rsidR="00A47FC2" w:rsidRDefault="007C427B" w:rsidP="009E0584">
      <w:pPr>
        <w:suppressAutoHyphens w:val="0"/>
        <w:autoSpaceDE w:val="0"/>
        <w:autoSpaceDN w:val="0"/>
        <w:adjustRightInd w:val="0"/>
        <w:spacing w:before="120" w:after="120"/>
        <w:ind w:left="2880"/>
        <w:jc w:val="both"/>
        <w:rPr>
          <w:rFonts w:eastAsiaTheme="minorHAnsi"/>
          <w:color w:val="231F20"/>
          <w:lang w:eastAsia="en-US"/>
        </w:rPr>
      </w:pPr>
      <w:r>
        <w:rPr>
          <w:rFonts w:eastAsiaTheme="minorHAnsi"/>
          <w:color w:val="231F20"/>
          <w:lang w:eastAsia="en-US"/>
        </w:rPr>
        <w:t xml:space="preserve">A destruição primitiva ou mágica de todos os objetos é necessária para que o objeto deixe de ser parte do “eu” para ser “não-eu”, </w:t>
      </w:r>
      <w:r>
        <w:rPr>
          <w:rFonts w:eastAsiaTheme="minorHAnsi"/>
          <w:i/>
          <w:color w:val="231F20"/>
          <w:lang w:eastAsia="en-US"/>
        </w:rPr>
        <w:t>deixe de ser fenômeno subjetivo para passar a ser objetivamente percebido</w:t>
      </w:r>
      <w:r w:rsidR="009E0584">
        <w:rPr>
          <w:rFonts w:eastAsiaTheme="minorHAnsi"/>
          <w:color w:val="231F20"/>
          <w:lang w:eastAsia="en-US"/>
        </w:rPr>
        <w:t xml:space="preserve"> (p.</w:t>
      </w:r>
      <w:r>
        <w:rPr>
          <w:rFonts w:eastAsiaTheme="minorHAnsi"/>
          <w:color w:val="231F20"/>
          <w:lang w:eastAsia="en-US"/>
        </w:rPr>
        <w:t xml:space="preserve"> 249</w:t>
      </w:r>
      <w:r w:rsidR="00A47FC2">
        <w:rPr>
          <w:rFonts w:eastAsiaTheme="minorHAnsi"/>
          <w:color w:val="231F20"/>
          <w:lang w:eastAsia="en-US"/>
        </w:rPr>
        <w:t>)</w:t>
      </w:r>
      <w:r w:rsidR="00A47FC2" w:rsidRPr="00900A88">
        <w:rPr>
          <w:rFonts w:eastAsiaTheme="minorHAnsi"/>
          <w:color w:val="231F20"/>
          <w:lang w:eastAsia="en-US"/>
        </w:rPr>
        <w:t>.</w:t>
      </w:r>
    </w:p>
    <w:p w:rsidR="009E0584" w:rsidRPr="009E0584" w:rsidRDefault="009E0584" w:rsidP="009E0584">
      <w:pPr>
        <w:suppressAutoHyphens w:val="0"/>
        <w:autoSpaceDE w:val="0"/>
        <w:autoSpaceDN w:val="0"/>
        <w:adjustRightInd w:val="0"/>
        <w:spacing w:before="120" w:after="120"/>
        <w:ind w:left="2880"/>
        <w:jc w:val="both"/>
        <w:rPr>
          <w:sz w:val="10"/>
          <w:szCs w:val="10"/>
        </w:rPr>
      </w:pPr>
    </w:p>
    <w:p w:rsidR="00925D50" w:rsidRDefault="00840024" w:rsidP="009D1016">
      <w:pPr>
        <w:spacing w:before="120" w:after="120" w:line="360" w:lineRule="auto"/>
        <w:ind w:firstLine="720"/>
        <w:jc w:val="both"/>
        <w:rPr>
          <w:sz w:val="24"/>
          <w:szCs w:val="24"/>
        </w:rPr>
      </w:pPr>
      <w:r>
        <w:rPr>
          <w:sz w:val="24"/>
          <w:szCs w:val="24"/>
        </w:rPr>
        <w:lastRenderedPageBreak/>
        <w:t>Pensemos, então, na mãe como o mais importante objeto subjetivo do bebê. No caminho do amadurecimento, prime</w:t>
      </w:r>
      <w:r w:rsidR="009767BA">
        <w:rPr>
          <w:sz w:val="24"/>
          <w:szCs w:val="24"/>
        </w:rPr>
        <w:t>iramente, ela faz parte do bebê.</w:t>
      </w:r>
      <w:r>
        <w:rPr>
          <w:sz w:val="24"/>
          <w:szCs w:val="24"/>
        </w:rPr>
        <w:t xml:space="preserve"> </w:t>
      </w:r>
      <w:r w:rsidR="009767BA">
        <w:rPr>
          <w:sz w:val="24"/>
          <w:szCs w:val="24"/>
        </w:rPr>
        <w:t>D</w:t>
      </w:r>
      <w:r>
        <w:rPr>
          <w:sz w:val="24"/>
          <w:szCs w:val="24"/>
        </w:rPr>
        <w:t>epois pode ser substituída, ainda que por pouco tempo, por um objeto transicional</w:t>
      </w:r>
      <w:r w:rsidR="009767BA">
        <w:rPr>
          <w:sz w:val="24"/>
          <w:szCs w:val="24"/>
        </w:rPr>
        <w:t>.</w:t>
      </w:r>
      <w:r>
        <w:rPr>
          <w:sz w:val="24"/>
          <w:szCs w:val="24"/>
        </w:rPr>
        <w:t xml:space="preserve"> </w:t>
      </w:r>
      <w:r w:rsidR="009767BA">
        <w:rPr>
          <w:sz w:val="24"/>
          <w:szCs w:val="24"/>
        </w:rPr>
        <w:t>E</w:t>
      </w:r>
      <w:r>
        <w:rPr>
          <w:sz w:val="24"/>
          <w:szCs w:val="24"/>
        </w:rPr>
        <w:t>, agora, precisa ser expulsa, destruída, para que a indiferenciação mãe-bebê, aos poucos, acabe e dê lugar</w:t>
      </w:r>
      <w:r w:rsidR="00925D50">
        <w:rPr>
          <w:sz w:val="24"/>
          <w:szCs w:val="24"/>
        </w:rPr>
        <w:t xml:space="preserve"> à estruturação do eu do bebê, separado do não-eu (entendido como tudo aquilo</w:t>
      </w:r>
      <w:r w:rsidR="009D3326">
        <w:rPr>
          <w:sz w:val="24"/>
          <w:szCs w:val="24"/>
        </w:rPr>
        <w:t>,</w:t>
      </w:r>
      <w:r w:rsidR="00925D50">
        <w:rPr>
          <w:sz w:val="24"/>
          <w:szCs w:val="24"/>
        </w:rPr>
        <w:t xml:space="preserve"> </w:t>
      </w:r>
      <w:r w:rsidR="009D3326">
        <w:rPr>
          <w:sz w:val="24"/>
          <w:szCs w:val="24"/>
        </w:rPr>
        <w:t xml:space="preserve">inclusive a própria mãe, </w:t>
      </w:r>
      <w:r w:rsidR="00925D50">
        <w:rPr>
          <w:sz w:val="24"/>
          <w:szCs w:val="24"/>
        </w:rPr>
        <w:t xml:space="preserve">que é externo do </w:t>
      </w:r>
      <w:r w:rsidR="0017489D">
        <w:rPr>
          <w:sz w:val="24"/>
          <w:szCs w:val="24"/>
        </w:rPr>
        <w:t>ponto de vista de um observador</w:t>
      </w:r>
      <w:r w:rsidR="00925D50">
        <w:rPr>
          <w:sz w:val="24"/>
          <w:szCs w:val="24"/>
        </w:rPr>
        <w:t>).</w:t>
      </w:r>
    </w:p>
    <w:p w:rsidR="00925D50" w:rsidRDefault="00925D50" w:rsidP="009D1016">
      <w:pPr>
        <w:spacing w:before="120" w:after="120" w:line="360" w:lineRule="auto"/>
        <w:ind w:firstLine="720"/>
        <w:jc w:val="both"/>
        <w:rPr>
          <w:sz w:val="24"/>
          <w:szCs w:val="24"/>
        </w:rPr>
      </w:pPr>
      <w:r>
        <w:rPr>
          <w:sz w:val="24"/>
          <w:szCs w:val="24"/>
        </w:rPr>
        <w:t>É preciso compreender bem o caráter desta destrutividade, que não é instintual nem permeada de raiva, mas que “</w:t>
      </w:r>
      <w:r>
        <w:rPr>
          <w:i/>
          <w:sz w:val="24"/>
          <w:szCs w:val="24"/>
        </w:rPr>
        <w:t xml:space="preserve">desempenha um papel na criação da realidade, </w:t>
      </w:r>
      <w:r>
        <w:rPr>
          <w:sz w:val="24"/>
          <w:szCs w:val="24"/>
        </w:rPr>
        <w:t xml:space="preserve">com o bebê colocando o objeto fora do si-mesmo, ou seja, fora </w:t>
      </w:r>
      <w:r w:rsidR="009E0584">
        <w:rPr>
          <w:sz w:val="24"/>
          <w:szCs w:val="24"/>
        </w:rPr>
        <w:t>do mundo subjetivo” (DIAS, 2003, p.</w:t>
      </w:r>
      <w:r>
        <w:rPr>
          <w:sz w:val="24"/>
          <w:szCs w:val="24"/>
        </w:rPr>
        <w:t xml:space="preserve"> 247) e, assim, construindo o sentido de externalidade.</w:t>
      </w:r>
    </w:p>
    <w:p w:rsidR="00925D50" w:rsidRDefault="00AF0E57" w:rsidP="009D1016">
      <w:pPr>
        <w:spacing w:before="120" w:after="120" w:line="360" w:lineRule="auto"/>
        <w:ind w:firstLine="720"/>
        <w:jc w:val="both"/>
        <w:rPr>
          <w:sz w:val="24"/>
          <w:szCs w:val="24"/>
        </w:rPr>
      </w:pPr>
      <w:r>
        <w:rPr>
          <w:sz w:val="24"/>
          <w:szCs w:val="24"/>
        </w:rPr>
        <w:t>Deste modo, o objeto interno é destruído pelo bebê, mas deve sobreviver e continuar existindo</w:t>
      </w:r>
      <w:r w:rsidR="0017489D">
        <w:rPr>
          <w:sz w:val="24"/>
          <w:szCs w:val="24"/>
        </w:rPr>
        <w:t>,</w:t>
      </w:r>
      <w:r>
        <w:rPr>
          <w:sz w:val="24"/>
          <w:szCs w:val="24"/>
        </w:rPr>
        <w:t xml:space="preserve"> tal como antes</w:t>
      </w:r>
      <w:r w:rsidR="0017489D">
        <w:rPr>
          <w:sz w:val="24"/>
          <w:szCs w:val="24"/>
        </w:rPr>
        <w:t>,</w:t>
      </w:r>
      <w:r>
        <w:rPr>
          <w:sz w:val="24"/>
          <w:szCs w:val="24"/>
        </w:rPr>
        <w:t xml:space="preserve"> na realidade externa. Analisemos novamente como acontece com a mãe. O bebê passa a chutá-la ou morder seu seio, mas a mãe suficientemente boa não o retalia e nem muda suas atitudes por isso, permanecendo confiável</w:t>
      </w:r>
      <w:r w:rsidR="00355F7C">
        <w:rPr>
          <w:sz w:val="24"/>
          <w:szCs w:val="24"/>
        </w:rPr>
        <w:t xml:space="preserve"> e previsível</w:t>
      </w:r>
      <w:r>
        <w:rPr>
          <w:sz w:val="24"/>
          <w:szCs w:val="24"/>
        </w:rPr>
        <w:t>.</w:t>
      </w:r>
      <w:r w:rsidR="00134262">
        <w:rPr>
          <w:sz w:val="24"/>
          <w:szCs w:val="24"/>
        </w:rPr>
        <w:t xml:space="preserve"> A mãe sobrevive e é justamente essa sobrevivência do objeto que conduz ao </w:t>
      </w:r>
      <w:r w:rsidR="00134262">
        <w:rPr>
          <w:i/>
          <w:sz w:val="24"/>
          <w:szCs w:val="24"/>
        </w:rPr>
        <w:t xml:space="preserve">uso </w:t>
      </w:r>
      <w:r w:rsidR="00134262">
        <w:rPr>
          <w:sz w:val="24"/>
          <w:szCs w:val="24"/>
        </w:rPr>
        <w:t>do objeto. Se o bebê pudesse dizer algo para o objeto</w:t>
      </w:r>
      <w:r w:rsidR="00391A1E">
        <w:rPr>
          <w:sz w:val="24"/>
          <w:szCs w:val="24"/>
        </w:rPr>
        <w:t xml:space="preserve"> (neste caso, a </w:t>
      </w:r>
      <w:r w:rsidR="0017489D">
        <w:rPr>
          <w:sz w:val="24"/>
          <w:szCs w:val="24"/>
        </w:rPr>
        <w:t>mãe</w:t>
      </w:r>
      <w:r w:rsidR="00391A1E">
        <w:rPr>
          <w:sz w:val="24"/>
          <w:szCs w:val="24"/>
        </w:rPr>
        <w:t>)</w:t>
      </w:r>
      <w:r w:rsidR="00134262">
        <w:rPr>
          <w:sz w:val="24"/>
          <w:szCs w:val="24"/>
        </w:rPr>
        <w:t>, segundo Winnicott</w:t>
      </w:r>
      <w:r w:rsidR="009E0584">
        <w:rPr>
          <w:sz w:val="24"/>
          <w:szCs w:val="24"/>
        </w:rPr>
        <w:t xml:space="preserve"> (1994[1968</w:t>
      </w:r>
      <w:r w:rsidR="00AE6370">
        <w:rPr>
          <w:sz w:val="24"/>
          <w:szCs w:val="24"/>
        </w:rPr>
        <w:t>b</w:t>
      </w:r>
      <w:r w:rsidR="009E0584">
        <w:rPr>
          <w:sz w:val="24"/>
          <w:szCs w:val="24"/>
        </w:rPr>
        <w:t>])</w:t>
      </w:r>
      <w:r w:rsidR="00134262">
        <w:rPr>
          <w:sz w:val="24"/>
          <w:szCs w:val="24"/>
        </w:rPr>
        <w:t>, seria</w:t>
      </w:r>
      <w:r w:rsidR="009E0584">
        <w:rPr>
          <w:sz w:val="24"/>
          <w:szCs w:val="24"/>
        </w:rPr>
        <w:t>:</w:t>
      </w:r>
    </w:p>
    <w:p w:rsidR="00134262" w:rsidRPr="00900A88" w:rsidRDefault="00134262" w:rsidP="009E0584">
      <w:pPr>
        <w:suppressAutoHyphens w:val="0"/>
        <w:autoSpaceDE w:val="0"/>
        <w:autoSpaceDN w:val="0"/>
        <w:adjustRightInd w:val="0"/>
        <w:spacing w:before="120" w:after="120"/>
        <w:ind w:left="2880"/>
        <w:jc w:val="both"/>
      </w:pPr>
      <w:r>
        <w:rPr>
          <w:rFonts w:eastAsiaTheme="minorHAnsi"/>
          <w:color w:val="231F20"/>
          <w:lang w:eastAsia="en-US"/>
        </w:rPr>
        <w:t>“</w:t>
      </w:r>
      <w:r w:rsidR="00483889">
        <w:rPr>
          <w:rFonts w:eastAsiaTheme="minorHAnsi"/>
          <w:color w:val="231F20"/>
          <w:lang w:eastAsia="en-US"/>
        </w:rPr>
        <w:t>D</w:t>
      </w:r>
      <w:r>
        <w:rPr>
          <w:rFonts w:eastAsiaTheme="minorHAnsi"/>
          <w:color w:val="231F20"/>
          <w:lang w:eastAsia="en-US"/>
        </w:rPr>
        <w:t>estruí</w:t>
      </w:r>
      <w:r w:rsidR="00483889">
        <w:rPr>
          <w:rFonts w:eastAsiaTheme="minorHAnsi"/>
          <w:color w:val="231F20"/>
          <w:lang w:eastAsia="en-US"/>
        </w:rPr>
        <w:t xml:space="preserve"> você</w:t>
      </w:r>
      <w:r>
        <w:rPr>
          <w:rFonts w:eastAsiaTheme="minorHAnsi"/>
          <w:color w:val="231F20"/>
          <w:lang w:eastAsia="en-US"/>
        </w:rPr>
        <w:t xml:space="preserve">”, e o objeto </w:t>
      </w:r>
      <w:r w:rsidR="00483889">
        <w:rPr>
          <w:rFonts w:eastAsiaTheme="minorHAnsi"/>
          <w:color w:val="231F20"/>
          <w:lang w:eastAsia="en-US"/>
        </w:rPr>
        <w:t>acha-se</w:t>
      </w:r>
      <w:r w:rsidR="00C335B4">
        <w:rPr>
          <w:rFonts w:eastAsiaTheme="minorHAnsi"/>
          <w:color w:val="231F20"/>
          <w:lang w:eastAsia="en-US"/>
        </w:rPr>
        <w:t xml:space="preserve"> </w:t>
      </w:r>
      <w:r>
        <w:rPr>
          <w:rFonts w:eastAsiaTheme="minorHAnsi"/>
          <w:color w:val="231F20"/>
          <w:lang w:eastAsia="en-US"/>
        </w:rPr>
        <w:t>l</w:t>
      </w:r>
      <w:r w:rsidR="00C335B4">
        <w:rPr>
          <w:rFonts w:eastAsiaTheme="minorHAnsi"/>
          <w:color w:val="231F20"/>
          <w:lang w:eastAsia="en-US"/>
        </w:rPr>
        <w:t>á</w:t>
      </w:r>
      <w:r>
        <w:rPr>
          <w:rFonts w:eastAsiaTheme="minorHAnsi"/>
          <w:color w:val="231F20"/>
          <w:lang w:eastAsia="en-US"/>
        </w:rPr>
        <w:t xml:space="preserve"> </w:t>
      </w:r>
      <w:r w:rsidR="00C335B4">
        <w:rPr>
          <w:rFonts w:eastAsiaTheme="minorHAnsi"/>
          <w:color w:val="231F20"/>
          <w:lang w:eastAsia="en-US"/>
        </w:rPr>
        <w:t xml:space="preserve">para </w:t>
      </w:r>
      <w:r>
        <w:rPr>
          <w:rFonts w:eastAsiaTheme="minorHAnsi"/>
          <w:color w:val="231F20"/>
          <w:lang w:eastAsia="en-US"/>
        </w:rPr>
        <w:t>recebe</w:t>
      </w:r>
      <w:r w:rsidR="00C335B4">
        <w:rPr>
          <w:rFonts w:eastAsiaTheme="minorHAnsi"/>
          <w:color w:val="231F20"/>
          <w:lang w:eastAsia="en-US"/>
        </w:rPr>
        <w:t>r</w:t>
      </w:r>
      <w:r>
        <w:rPr>
          <w:rFonts w:eastAsiaTheme="minorHAnsi"/>
          <w:color w:val="231F20"/>
          <w:lang w:eastAsia="en-US"/>
        </w:rPr>
        <w:t xml:space="preserve"> a comunicação. </w:t>
      </w:r>
      <w:r w:rsidR="00C335B4">
        <w:rPr>
          <w:rFonts w:eastAsiaTheme="minorHAnsi"/>
          <w:color w:val="231F20"/>
          <w:lang w:eastAsia="en-US"/>
        </w:rPr>
        <w:t>A partir d</w:t>
      </w:r>
      <w:r>
        <w:rPr>
          <w:rFonts w:eastAsiaTheme="minorHAnsi"/>
          <w:color w:val="231F20"/>
          <w:lang w:eastAsia="en-US"/>
        </w:rPr>
        <w:t>aí, o sujeito diz: “</w:t>
      </w:r>
      <w:r w:rsidR="00C335B4">
        <w:rPr>
          <w:rFonts w:eastAsiaTheme="minorHAnsi"/>
          <w:color w:val="231F20"/>
          <w:lang w:eastAsia="en-US"/>
        </w:rPr>
        <w:t>Alô, objeto! D</w:t>
      </w:r>
      <w:r>
        <w:rPr>
          <w:rFonts w:eastAsiaTheme="minorHAnsi"/>
          <w:color w:val="231F20"/>
          <w:lang w:eastAsia="en-US"/>
        </w:rPr>
        <w:t>estruí</w:t>
      </w:r>
      <w:r w:rsidR="00C335B4">
        <w:rPr>
          <w:rFonts w:eastAsiaTheme="minorHAnsi"/>
          <w:color w:val="231F20"/>
          <w:lang w:eastAsia="en-US"/>
        </w:rPr>
        <w:t xml:space="preserve"> você</w:t>
      </w:r>
      <w:r>
        <w:rPr>
          <w:rFonts w:eastAsiaTheme="minorHAnsi"/>
          <w:color w:val="231F20"/>
          <w:lang w:eastAsia="en-US"/>
        </w:rPr>
        <w:t xml:space="preserve">. </w:t>
      </w:r>
      <w:r w:rsidR="00C335B4">
        <w:rPr>
          <w:rFonts w:eastAsiaTheme="minorHAnsi"/>
          <w:color w:val="231F20"/>
          <w:lang w:eastAsia="en-US"/>
        </w:rPr>
        <w:t>A</w:t>
      </w:r>
      <w:r>
        <w:rPr>
          <w:rFonts w:eastAsiaTheme="minorHAnsi"/>
          <w:color w:val="231F20"/>
          <w:lang w:eastAsia="en-US"/>
        </w:rPr>
        <w:t>mo</w:t>
      </w:r>
      <w:r w:rsidR="00C335B4">
        <w:rPr>
          <w:rFonts w:eastAsiaTheme="minorHAnsi"/>
          <w:color w:val="231F20"/>
          <w:lang w:eastAsia="en-US"/>
        </w:rPr>
        <w:t xml:space="preserve"> você</w:t>
      </w:r>
      <w:r>
        <w:rPr>
          <w:rFonts w:eastAsiaTheme="minorHAnsi"/>
          <w:color w:val="231F20"/>
          <w:lang w:eastAsia="en-US"/>
        </w:rPr>
        <w:t xml:space="preserve">. </w:t>
      </w:r>
      <w:r w:rsidR="00C335B4">
        <w:rPr>
          <w:rFonts w:eastAsiaTheme="minorHAnsi"/>
          <w:color w:val="231F20"/>
          <w:lang w:eastAsia="en-US"/>
        </w:rPr>
        <w:t xml:space="preserve">Você tem </w:t>
      </w:r>
      <w:r>
        <w:rPr>
          <w:rFonts w:eastAsiaTheme="minorHAnsi"/>
          <w:color w:val="231F20"/>
          <w:lang w:eastAsia="en-US"/>
        </w:rPr>
        <w:t xml:space="preserve">valor </w:t>
      </w:r>
      <w:r w:rsidR="00C335B4">
        <w:rPr>
          <w:rFonts w:eastAsiaTheme="minorHAnsi"/>
          <w:color w:val="231F20"/>
          <w:lang w:eastAsia="en-US"/>
        </w:rPr>
        <w:t>par</w:t>
      </w:r>
      <w:r>
        <w:rPr>
          <w:rFonts w:eastAsiaTheme="minorHAnsi"/>
          <w:color w:val="231F20"/>
          <w:lang w:eastAsia="en-US"/>
        </w:rPr>
        <w:t>a mim</w:t>
      </w:r>
      <w:r w:rsidR="00C335B4">
        <w:rPr>
          <w:rFonts w:eastAsiaTheme="minorHAnsi"/>
          <w:color w:val="231F20"/>
          <w:lang w:eastAsia="en-US"/>
        </w:rPr>
        <w:t xml:space="preserve"> por sobreviver à minha destruição de você</w:t>
      </w:r>
      <w:r>
        <w:rPr>
          <w:rFonts w:eastAsiaTheme="minorHAnsi"/>
          <w:color w:val="231F20"/>
          <w:lang w:eastAsia="en-US"/>
        </w:rPr>
        <w:t>. Enquanto est</w:t>
      </w:r>
      <w:r w:rsidR="00C335B4">
        <w:rPr>
          <w:rFonts w:eastAsiaTheme="minorHAnsi"/>
          <w:color w:val="231F20"/>
          <w:lang w:eastAsia="en-US"/>
        </w:rPr>
        <w:t xml:space="preserve">ou </w:t>
      </w:r>
      <w:r>
        <w:rPr>
          <w:rFonts w:eastAsiaTheme="minorHAnsi"/>
          <w:color w:val="231F20"/>
          <w:lang w:eastAsia="en-US"/>
        </w:rPr>
        <w:t>amando</w:t>
      </w:r>
      <w:r w:rsidR="00C335B4">
        <w:rPr>
          <w:rFonts w:eastAsiaTheme="minorHAnsi"/>
          <w:color w:val="231F20"/>
          <w:lang w:eastAsia="en-US"/>
        </w:rPr>
        <w:t xml:space="preserve"> você</w:t>
      </w:r>
      <w:r>
        <w:rPr>
          <w:rFonts w:eastAsiaTheme="minorHAnsi"/>
          <w:color w:val="231F20"/>
          <w:lang w:eastAsia="en-US"/>
        </w:rPr>
        <w:t xml:space="preserve">, estou </w:t>
      </w:r>
      <w:r w:rsidR="00C335B4">
        <w:rPr>
          <w:rFonts w:eastAsiaTheme="minorHAnsi"/>
          <w:color w:val="231F20"/>
          <w:lang w:eastAsia="en-US"/>
        </w:rPr>
        <w:t>todo o tempo</w:t>
      </w:r>
      <w:r>
        <w:rPr>
          <w:rFonts w:eastAsiaTheme="minorHAnsi"/>
          <w:color w:val="231F20"/>
          <w:lang w:eastAsia="en-US"/>
        </w:rPr>
        <w:t xml:space="preserve"> destruindo </w:t>
      </w:r>
      <w:r w:rsidR="00C335B4">
        <w:rPr>
          <w:rFonts w:eastAsiaTheme="minorHAnsi"/>
          <w:color w:val="231F20"/>
          <w:lang w:eastAsia="en-US"/>
        </w:rPr>
        <w:t xml:space="preserve">você </w:t>
      </w:r>
      <w:r>
        <w:rPr>
          <w:rFonts w:eastAsiaTheme="minorHAnsi"/>
          <w:color w:val="231F20"/>
          <w:lang w:eastAsia="en-US"/>
        </w:rPr>
        <w:t xml:space="preserve">na </w:t>
      </w:r>
      <w:r w:rsidRPr="00C335B4">
        <w:rPr>
          <w:rFonts w:eastAsiaTheme="minorHAnsi"/>
          <w:i/>
          <w:color w:val="231F20"/>
          <w:lang w:eastAsia="en-US"/>
        </w:rPr>
        <w:t>fantasia</w:t>
      </w:r>
      <w:r>
        <w:rPr>
          <w:rFonts w:eastAsiaTheme="minorHAnsi"/>
          <w:color w:val="231F20"/>
          <w:lang w:eastAsia="en-US"/>
        </w:rPr>
        <w:t xml:space="preserve"> (inco</w:t>
      </w:r>
      <w:r w:rsidR="00483889">
        <w:rPr>
          <w:rFonts w:eastAsiaTheme="minorHAnsi"/>
          <w:color w:val="231F20"/>
          <w:lang w:eastAsia="en-US"/>
        </w:rPr>
        <w:t xml:space="preserve">nsciente)” </w:t>
      </w:r>
      <w:r w:rsidR="009E0584">
        <w:rPr>
          <w:rFonts w:eastAsiaTheme="minorHAnsi"/>
          <w:color w:val="231F20"/>
          <w:lang w:eastAsia="en-US"/>
        </w:rPr>
        <w:t>(p.</w:t>
      </w:r>
      <w:r w:rsidR="00483889">
        <w:rPr>
          <w:rFonts w:eastAsiaTheme="minorHAnsi"/>
          <w:color w:val="231F20"/>
          <w:lang w:eastAsia="en-US"/>
        </w:rPr>
        <w:t xml:space="preserve"> 174</w:t>
      </w:r>
      <w:r>
        <w:rPr>
          <w:rFonts w:eastAsiaTheme="minorHAnsi"/>
          <w:color w:val="231F20"/>
          <w:lang w:eastAsia="en-US"/>
        </w:rPr>
        <w:t>)</w:t>
      </w:r>
      <w:r w:rsidRPr="00900A88">
        <w:rPr>
          <w:rFonts w:eastAsiaTheme="minorHAnsi"/>
          <w:color w:val="231F20"/>
          <w:lang w:eastAsia="en-US"/>
        </w:rPr>
        <w:t>.</w:t>
      </w:r>
    </w:p>
    <w:p w:rsidR="00134262" w:rsidRPr="009E0584" w:rsidRDefault="00134262" w:rsidP="009E0584">
      <w:pPr>
        <w:spacing w:before="120" w:after="120"/>
        <w:ind w:left="2880"/>
        <w:jc w:val="both"/>
        <w:rPr>
          <w:sz w:val="10"/>
          <w:szCs w:val="10"/>
        </w:rPr>
      </w:pPr>
    </w:p>
    <w:p w:rsidR="00AE6370" w:rsidRPr="00AE6370" w:rsidRDefault="00AE6370" w:rsidP="00AE6370">
      <w:pPr>
        <w:spacing w:after="120" w:line="360" w:lineRule="auto"/>
        <w:ind w:firstLine="720"/>
        <w:jc w:val="both"/>
        <w:rPr>
          <w:sz w:val="24"/>
          <w:szCs w:val="24"/>
        </w:rPr>
      </w:pPr>
      <w:r w:rsidRPr="00AE6370">
        <w:rPr>
          <w:sz w:val="24"/>
          <w:szCs w:val="24"/>
        </w:rPr>
        <w:t xml:space="preserve">Este modo de concepção da agressividade humana traz um grande diferencial, tendo em vista que “Na teoria ortodoxa encontra-se sempre o pressuposto de que a agressão é reativa ao encontro com o princípio da realidade, enquanto que </w:t>
      </w:r>
      <w:r w:rsidRPr="00AE6370">
        <w:rPr>
          <w:b/>
          <w:sz w:val="24"/>
          <w:szCs w:val="24"/>
        </w:rPr>
        <w:t>aqui é a pulsão destrutiva que cria a qualidade de externalidade</w:t>
      </w:r>
      <w:r w:rsidRPr="00AE6370">
        <w:rPr>
          <w:sz w:val="24"/>
          <w:szCs w:val="24"/>
        </w:rPr>
        <w:t>” (</w:t>
      </w:r>
      <w:r w:rsidR="00202889" w:rsidRPr="00AE6370">
        <w:rPr>
          <w:sz w:val="24"/>
          <w:szCs w:val="24"/>
        </w:rPr>
        <w:t>WINNICOTT</w:t>
      </w:r>
      <w:r w:rsidRPr="00AE6370">
        <w:rPr>
          <w:sz w:val="24"/>
          <w:szCs w:val="24"/>
        </w:rPr>
        <w:t>, 1994 [1968</w:t>
      </w:r>
      <w:r>
        <w:rPr>
          <w:sz w:val="24"/>
          <w:szCs w:val="24"/>
        </w:rPr>
        <w:t>b</w:t>
      </w:r>
      <w:r w:rsidRPr="00AE6370">
        <w:rPr>
          <w:sz w:val="24"/>
          <w:szCs w:val="24"/>
        </w:rPr>
        <w:t xml:space="preserve">], p.176, </w:t>
      </w:r>
      <w:r w:rsidRPr="00AE6370">
        <w:rPr>
          <w:b/>
          <w:sz w:val="24"/>
          <w:szCs w:val="24"/>
        </w:rPr>
        <w:t>grifo nosso</w:t>
      </w:r>
      <w:r w:rsidRPr="00AE6370">
        <w:rPr>
          <w:sz w:val="24"/>
          <w:szCs w:val="24"/>
        </w:rPr>
        <w:t>).</w:t>
      </w:r>
    </w:p>
    <w:p w:rsidR="0017489D" w:rsidRPr="00394828" w:rsidRDefault="0017489D" w:rsidP="009D1016">
      <w:pPr>
        <w:spacing w:before="120" w:after="120" w:line="360" w:lineRule="auto"/>
        <w:ind w:firstLine="720"/>
        <w:jc w:val="both"/>
        <w:rPr>
          <w:color w:val="FF0000"/>
          <w:sz w:val="24"/>
          <w:szCs w:val="24"/>
        </w:rPr>
      </w:pPr>
      <w:r>
        <w:rPr>
          <w:sz w:val="24"/>
          <w:szCs w:val="24"/>
        </w:rPr>
        <w:t xml:space="preserve">Se todo o estágio do </w:t>
      </w:r>
      <w:r>
        <w:rPr>
          <w:i/>
          <w:sz w:val="24"/>
          <w:szCs w:val="24"/>
        </w:rPr>
        <w:t>uso do objeto</w:t>
      </w:r>
      <w:r>
        <w:rPr>
          <w:sz w:val="24"/>
          <w:szCs w:val="24"/>
        </w:rPr>
        <w:t xml:space="preserve"> for vivenciado de modo sadio, perceberemos as seguintes conquistas do bebê: a criação do sentido de realidade externa; a capacidade para o uso do objeto; a aptidão para a fantasia inconsciente (o bebê pode destruir o objeto em suas fantasias, pois sabe que ele sobreviverá no mundo externo); a </w:t>
      </w:r>
      <w:r w:rsidR="008D44C7">
        <w:rPr>
          <w:sz w:val="24"/>
          <w:szCs w:val="24"/>
        </w:rPr>
        <w:t xml:space="preserve">incipiente </w:t>
      </w:r>
      <w:r>
        <w:rPr>
          <w:sz w:val="24"/>
          <w:szCs w:val="24"/>
        </w:rPr>
        <w:t>capacidade</w:t>
      </w:r>
      <w:r w:rsidRPr="00C335B4">
        <w:rPr>
          <w:sz w:val="24"/>
          <w:szCs w:val="24"/>
        </w:rPr>
        <w:t xml:space="preserve"> para amar (</w:t>
      </w:r>
      <w:r w:rsidR="008D44C7">
        <w:rPr>
          <w:sz w:val="24"/>
          <w:szCs w:val="24"/>
        </w:rPr>
        <w:t>aqui</w:t>
      </w:r>
      <w:r w:rsidR="005E2A29">
        <w:rPr>
          <w:sz w:val="24"/>
          <w:szCs w:val="24"/>
        </w:rPr>
        <w:t xml:space="preserve"> </w:t>
      </w:r>
      <w:r w:rsidRPr="00C335B4">
        <w:rPr>
          <w:sz w:val="24"/>
          <w:szCs w:val="24"/>
        </w:rPr>
        <w:t xml:space="preserve">é </w:t>
      </w:r>
      <w:r w:rsidR="00617CC3" w:rsidRPr="00C335B4">
        <w:rPr>
          <w:sz w:val="24"/>
          <w:szCs w:val="24"/>
        </w:rPr>
        <w:t>o sentimento de um eu</w:t>
      </w:r>
      <w:r w:rsidR="008D44C7">
        <w:rPr>
          <w:sz w:val="24"/>
          <w:szCs w:val="24"/>
        </w:rPr>
        <w:t xml:space="preserve"> </w:t>
      </w:r>
      <w:r w:rsidR="00C83B99">
        <w:rPr>
          <w:sz w:val="24"/>
          <w:szCs w:val="24"/>
        </w:rPr>
        <w:t>recém-integrado</w:t>
      </w:r>
      <w:r w:rsidR="00617CC3" w:rsidRPr="00C335B4">
        <w:rPr>
          <w:sz w:val="24"/>
          <w:szCs w:val="24"/>
        </w:rPr>
        <w:t>, o bebê</w:t>
      </w:r>
      <w:r w:rsidRPr="00C335B4">
        <w:rPr>
          <w:sz w:val="24"/>
          <w:szCs w:val="24"/>
        </w:rPr>
        <w:t xml:space="preserve">, dirigido para </w:t>
      </w:r>
      <w:r w:rsidR="007D50B7">
        <w:rPr>
          <w:sz w:val="24"/>
          <w:szCs w:val="24"/>
        </w:rPr>
        <w:t xml:space="preserve">um </w:t>
      </w:r>
      <w:r w:rsidR="007D50B7" w:rsidRPr="00C335B4">
        <w:rPr>
          <w:sz w:val="24"/>
          <w:szCs w:val="24"/>
        </w:rPr>
        <w:t>outro</w:t>
      </w:r>
      <w:r w:rsidR="00617CC3" w:rsidRPr="00C335B4">
        <w:rPr>
          <w:sz w:val="24"/>
          <w:szCs w:val="24"/>
        </w:rPr>
        <w:t>, a</w:t>
      </w:r>
      <w:r w:rsidRPr="00C335B4">
        <w:rPr>
          <w:sz w:val="24"/>
          <w:szCs w:val="24"/>
        </w:rPr>
        <w:t xml:space="preserve"> mãe</w:t>
      </w:r>
      <w:r w:rsidR="005E2A29">
        <w:rPr>
          <w:sz w:val="24"/>
          <w:szCs w:val="24"/>
        </w:rPr>
        <w:t>, intuída somente</w:t>
      </w:r>
      <w:r w:rsidR="007B0159" w:rsidRPr="00C335B4">
        <w:rPr>
          <w:sz w:val="24"/>
          <w:szCs w:val="24"/>
        </w:rPr>
        <w:t xml:space="preserve"> </w:t>
      </w:r>
      <w:r w:rsidR="005E2A29" w:rsidRPr="00C335B4">
        <w:rPr>
          <w:sz w:val="24"/>
          <w:szCs w:val="24"/>
        </w:rPr>
        <w:t xml:space="preserve">agora </w:t>
      </w:r>
      <w:r w:rsidR="007B0159" w:rsidRPr="00C335B4">
        <w:rPr>
          <w:sz w:val="24"/>
          <w:szCs w:val="24"/>
        </w:rPr>
        <w:t>com suas próprias características, seus est</w:t>
      </w:r>
      <w:r w:rsidR="00C83B99">
        <w:rPr>
          <w:sz w:val="24"/>
          <w:szCs w:val="24"/>
        </w:rPr>
        <w:t>ados de humor, seu jeito de ser;</w:t>
      </w:r>
      <w:r w:rsidR="005E2A29">
        <w:rPr>
          <w:sz w:val="24"/>
          <w:szCs w:val="24"/>
        </w:rPr>
        <w:t xml:space="preserve"> </w:t>
      </w:r>
      <w:r w:rsidR="00C83B99">
        <w:rPr>
          <w:sz w:val="24"/>
          <w:szCs w:val="24"/>
        </w:rPr>
        <w:t>lembremo-nos, no enta</w:t>
      </w:r>
      <w:r w:rsidR="00C83B99" w:rsidRPr="00C83B99">
        <w:rPr>
          <w:sz w:val="24"/>
          <w:szCs w:val="24"/>
        </w:rPr>
        <w:t>nto</w:t>
      </w:r>
      <w:r w:rsidR="00C83B99">
        <w:rPr>
          <w:sz w:val="24"/>
          <w:szCs w:val="24"/>
        </w:rPr>
        <w:t>,</w:t>
      </w:r>
      <w:r w:rsidR="00C83B99" w:rsidRPr="00C83B99">
        <w:rPr>
          <w:sz w:val="24"/>
          <w:szCs w:val="24"/>
        </w:rPr>
        <w:t xml:space="preserve"> que</w:t>
      </w:r>
      <w:r w:rsidR="007D50B7" w:rsidRPr="00C83B99">
        <w:rPr>
          <w:sz w:val="24"/>
          <w:szCs w:val="24"/>
        </w:rPr>
        <w:t xml:space="preserve"> </w:t>
      </w:r>
      <w:r w:rsidR="007B0159" w:rsidRPr="00C83B99">
        <w:rPr>
          <w:sz w:val="24"/>
          <w:szCs w:val="24"/>
        </w:rPr>
        <w:t>ainda</w:t>
      </w:r>
      <w:r w:rsidR="007B0159" w:rsidRPr="008D44C7">
        <w:rPr>
          <w:i/>
          <w:sz w:val="24"/>
          <w:szCs w:val="24"/>
        </w:rPr>
        <w:t xml:space="preserve"> </w:t>
      </w:r>
      <w:r w:rsidR="008D44C7">
        <w:rPr>
          <w:i/>
          <w:sz w:val="24"/>
          <w:szCs w:val="24"/>
        </w:rPr>
        <w:t>são</w:t>
      </w:r>
      <w:r w:rsidR="007B0159" w:rsidRPr="008D44C7">
        <w:rPr>
          <w:i/>
          <w:sz w:val="24"/>
          <w:szCs w:val="24"/>
        </w:rPr>
        <w:t xml:space="preserve"> percepções rudimentares</w:t>
      </w:r>
      <w:r w:rsidR="007B0159" w:rsidRPr="00C335B4">
        <w:rPr>
          <w:sz w:val="24"/>
          <w:szCs w:val="24"/>
        </w:rPr>
        <w:t xml:space="preserve"> </w:t>
      </w:r>
      <w:r w:rsidR="005E2A29">
        <w:rPr>
          <w:sz w:val="24"/>
          <w:szCs w:val="24"/>
        </w:rPr>
        <w:t>e</w:t>
      </w:r>
      <w:r w:rsidR="007B0159" w:rsidRPr="00C335B4">
        <w:rPr>
          <w:sz w:val="24"/>
          <w:szCs w:val="24"/>
        </w:rPr>
        <w:t xml:space="preserve"> que se tornarão cada vez mais sofisticadas no </w:t>
      </w:r>
      <w:r w:rsidR="007B0159" w:rsidRPr="00C335B4">
        <w:rPr>
          <w:sz w:val="24"/>
          <w:szCs w:val="24"/>
        </w:rPr>
        <w:lastRenderedPageBreak/>
        <w:t>desenvolvimento do processo</w:t>
      </w:r>
      <w:r w:rsidR="00C83B99">
        <w:rPr>
          <w:sz w:val="24"/>
          <w:szCs w:val="24"/>
        </w:rPr>
        <w:t>, consolidando-se somente ao</w:t>
      </w:r>
      <w:r w:rsidR="008D44C7">
        <w:rPr>
          <w:sz w:val="24"/>
          <w:szCs w:val="24"/>
        </w:rPr>
        <w:t xml:space="preserve"> final do estágio</w:t>
      </w:r>
      <w:r w:rsidR="00C83B99">
        <w:rPr>
          <w:sz w:val="24"/>
          <w:szCs w:val="24"/>
        </w:rPr>
        <w:t xml:space="preserve"> seguinte, o</w:t>
      </w:r>
      <w:r w:rsidR="008D44C7">
        <w:rPr>
          <w:sz w:val="24"/>
          <w:szCs w:val="24"/>
        </w:rPr>
        <w:t xml:space="preserve"> concernimento</w:t>
      </w:r>
      <w:r w:rsidRPr="00C335B4">
        <w:rPr>
          <w:sz w:val="24"/>
          <w:szCs w:val="24"/>
        </w:rPr>
        <w:t>)</w:t>
      </w:r>
      <w:r>
        <w:rPr>
          <w:sz w:val="24"/>
          <w:szCs w:val="24"/>
        </w:rPr>
        <w:t>.</w:t>
      </w:r>
      <w:r w:rsidR="00394828">
        <w:rPr>
          <w:sz w:val="24"/>
          <w:szCs w:val="24"/>
        </w:rPr>
        <w:t xml:space="preserve"> </w:t>
      </w:r>
    </w:p>
    <w:p w:rsidR="006E635B" w:rsidRDefault="006E635B" w:rsidP="009D1016">
      <w:pPr>
        <w:spacing w:before="120" w:after="120" w:line="360" w:lineRule="auto"/>
        <w:ind w:firstLine="720"/>
        <w:jc w:val="both"/>
        <w:rPr>
          <w:sz w:val="24"/>
          <w:szCs w:val="24"/>
        </w:rPr>
      </w:pPr>
      <w:r>
        <w:rPr>
          <w:sz w:val="24"/>
          <w:szCs w:val="24"/>
        </w:rPr>
        <w:t xml:space="preserve">Cumpre destacar e ressaltar que, na leitura winnicottiana, somente neste momento surge a fantasia, no sentido de mecanismo mental, tendo em vista que para Freud esta capacidade já está presente desde o nascimento. Explica Moraes </w:t>
      </w:r>
      <w:r w:rsidR="00AE6370">
        <w:rPr>
          <w:sz w:val="24"/>
          <w:szCs w:val="24"/>
        </w:rPr>
        <w:t xml:space="preserve">(2014) </w:t>
      </w:r>
      <w:r>
        <w:rPr>
          <w:sz w:val="24"/>
          <w:szCs w:val="24"/>
        </w:rPr>
        <w:t>que</w:t>
      </w:r>
      <w:r w:rsidR="00AE6370">
        <w:rPr>
          <w:sz w:val="24"/>
          <w:szCs w:val="24"/>
        </w:rPr>
        <w:t>:</w:t>
      </w:r>
    </w:p>
    <w:p w:rsidR="006E635B" w:rsidRPr="006E635B" w:rsidRDefault="006E635B" w:rsidP="00AE6370">
      <w:pPr>
        <w:spacing w:before="120" w:after="120"/>
        <w:ind w:left="2880"/>
        <w:jc w:val="both"/>
      </w:pPr>
      <w:r>
        <w:t>Falar em fantasia indica muito em termos de amadurecimento pessoal</w:t>
      </w:r>
      <w:r w:rsidR="006C1E6C">
        <w:t>. Significa que o eu é uma unidade e está contido e separado do exterior pela pele; portanto, a psique encontrou morada no corpo e isso traz sentido para os termos interno e externo e para a relação entre eles. É, portanto, uma aquisição do amadurecimento, indicativa da temporalização do bebê, que poderá a partir de agora criar (fantasiar) a partir de memórias relativas às experiências vividas com a m</w:t>
      </w:r>
      <w:r w:rsidR="00A765EF">
        <w:t>ãe armazenadas</w:t>
      </w:r>
      <w:r w:rsidR="006C1E6C">
        <w:t xml:space="preserve"> no mundo pessoal </w:t>
      </w:r>
      <w:r w:rsidR="00A765EF">
        <w:t>e também a partir de novas experiências instintivas, pois a mente exerce as funções de comparar e pensar (</w:t>
      </w:r>
      <w:r w:rsidR="00AE6370">
        <w:t>p.245</w:t>
      </w:r>
      <w:r w:rsidR="00A765EF">
        <w:t>).</w:t>
      </w:r>
    </w:p>
    <w:p w:rsidR="0017489D" w:rsidRPr="00AE6370" w:rsidRDefault="0017489D" w:rsidP="009D1016">
      <w:pPr>
        <w:spacing w:before="120" w:after="120" w:line="360" w:lineRule="auto"/>
        <w:jc w:val="both"/>
        <w:rPr>
          <w:sz w:val="6"/>
          <w:szCs w:val="6"/>
        </w:rPr>
      </w:pPr>
    </w:p>
    <w:p w:rsidR="00355F7C" w:rsidRDefault="00355F7C" w:rsidP="009D1016">
      <w:pPr>
        <w:spacing w:before="120" w:after="120" w:line="360" w:lineRule="auto"/>
        <w:ind w:firstLine="720"/>
        <w:jc w:val="both"/>
        <w:rPr>
          <w:sz w:val="24"/>
          <w:szCs w:val="24"/>
        </w:rPr>
      </w:pPr>
      <w:r>
        <w:rPr>
          <w:sz w:val="24"/>
          <w:szCs w:val="24"/>
        </w:rPr>
        <w:t xml:space="preserve">Chegamos agora ao estágio do </w:t>
      </w:r>
      <w:r w:rsidR="00125171">
        <w:rPr>
          <w:i/>
          <w:sz w:val="24"/>
          <w:szCs w:val="24"/>
        </w:rPr>
        <w:t>eu sou</w:t>
      </w:r>
      <w:r>
        <w:rPr>
          <w:i/>
          <w:sz w:val="24"/>
          <w:szCs w:val="24"/>
        </w:rPr>
        <w:t xml:space="preserve">, </w:t>
      </w:r>
      <w:r>
        <w:rPr>
          <w:sz w:val="24"/>
          <w:szCs w:val="24"/>
        </w:rPr>
        <w:t xml:space="preserve">onde a </w:t>
      </w:r>
      <w:r w:rsidR="00073100">
        <w:rPr>
          <w:sz w:val="24"/>
          <w:szCs w:val="24"/>
        </w:rPr>
        <w:t>constitui</w:t>
      </w:r>
      <w:r>
        <w:rPr>
          <w:sz w:val="24"/>
          <w:szCs w:val="24"/>
        </w:rPr>
        <w:t>ção d</w:t>
      </w:r>
      <w:r w:rsidR="00626AA6">
        <w:rPr>
          <w:sz w:val="24"/>
          <w:szCs w:val="24"/>
        </w:rPr>
        <w:t>o si-mesmo</w:t>
      </w:r>
      <w:r>
        <w:rPr>
          <w:sz w:val="24"/>
          <w:szCs w:val="24"/>
        </w:rPr>
        <w:t>, ou seja, a integração da personalidade está mais perto. Começa por volta de um</w:t>
      </w:r>
      <w:r w:rsidR="00125171" w:rsidRPr="00355F7C">
        <w:rPr>
          <w:sz w:val="24"/>
          <w:szCs w:val="24"/>
        </w:rPr>
        <w:t xml:space="preserve"> ano ou </w:t>
      </w:r>
      <w:r>
        <w:rPr>
          <w:sz w:val="24"/>
          <w:szCs w:val="24"/>
        </w:rPr>
        <w:t>um</w:t>
      </w:r>
      <w:r w:rsidR="00125171" w:rsidRPr="00355F7C">
        <w:rPr>
          <w:sz w:val="24"/>
          <w:szCs w:val="24"/>
        </w:rPr>
        <w:t xml:space="preserve"> ano e meio</w:t>
      </w:r>
      <w:r>
        <w:rPr>
          <w:sz w:val="24"/>
          <w:szCs w:val="24"/>
        </w:rPr>
        <w:t>, mas somente alcança estabi</w:t>
      </w:r>
      <w:r w:rsidR="00125171" w:rsidRPr="00355F7C">
        <w:rPr>
          <w:sz w:val="24"/>
          <w:szCs w:val="24"/>
        </w:rPr>
        <w:t>l</w:t>
      </w:r>
      <w:r>
        <w:rPr>
          <w:sz w:val="24"/>
          <w:szCs w:val="24"/>
        </w:rPr>
        <w:t>idade</w:t>
      </w:r>
      <w:r w:rsidR="00125171" w:rsidRPr="00355F7C">
        <w:rPr>
          <w:sz w:val="24"/>
          <w:szCs w:val="24"/>
        </w:rPr>
        <w:t xml:space="preserve"> por v</w:t>
      </w:r>
      <w:r>
        <w:rPr>
          <w:sz w:val="24"/>
          <w:szCs w:val="24"/>
        </w:rPr>
        <w:t>olta de dois ou três</w:t>
      </w:r>
      <w:r w:rsidR="00CE1DB0">
        <w:rPr>
          <w:sz w:val="24"/>
          <w:szCs w:val="24"/>
        </w:rPr>
        <w:t xml:space="preserve"> anos</w:t>
      </w:r>
      <w:r>
        <w:rPr>
          <w:sz w:val="24"/>
          <w:szCs w:val="24"/>
        </w:rPr>
        <w:t>.</w:t>
      </w:r>
    </w:p>
    <w:p w:rsidR="006C4D86" w:rsidRDefault="00186385" w:rsidP="009D1016">
      <w:pPr>
        <w:spacing w:before="120" w:after="120" w:line="360" w:lineRule="auto"/>
        <w:ind w:firstLine="720"/>
        <w:jc w:val="both"/>
        <w:rPr>
          <w:sz w:val="24"/>
          <w:szCs w:val="24"/>
        </w:rPr>
      </w:pPr>
      <w:r>
        <w:rPr>
          <w:sz w:val="24"/>
          <w:szCs w:val="24"/>
        </w:rPr>
        <w:t xml:space="preserve">Após </w:t>
      </w:r>
      <w:r w:rsidR="00D3488F">
        <w:rPr>
          <w:sz w:val="24"/>
          <w:szCs w:val="24"/>
        </w:rPr>
        <w:t xml:space="preserve">o bebê </w:t>
      </w:r>
      <w:r>
        <w:rPr>
          <w:sz w:val="24"/>
          <w:szCs w:val="24"/>
        </w:rPr>
        <w:t>ter experenciado diversos e inúmeros momentos de integração e “ter feito, no estágio anterior, repetidas experiências de expulsar a mãe para fora do âmbito de onipotência, ou seja, após tê-la objetivado e, portanto, se separado dela, [</w:t>
      </w:r>
      <w:r w:rsidR="00D3488F">
        <w:rPr>
          <w:sz w:val="24"/>
          <w:szCs w:val="24"/>
        </w:rPr>
        <w:t>a criança</w:t>
      </w:r>
      <w:r>
        <w:rPr>
          <w:sz w:val="24"/>
          <w:szCs w:val="24"/>
        </w:rPr>
        <w:t>] pode, neste estágio do EU SOU, separar-se</w:t>
      </w:r>
      <w:r w:rsidR="00AE6370">
        <w:rPr>
          <w:sz w:val="24"/>
          <w:szCs w:val="24"/>
        </w:rPr>
        <w:t xml:space="preserve"> do ambiente total” (DIAS, 2003, p.</w:t>
      </w:r>
      <w:r>
        <w:rPr>
          <w:sz w:val="24"/>
          <w:szCs w:val="24"/>
        </w:rPr>
        <w:t xml:space="preserve"> 255).</w:t>
      </w:r>
    </w:p>
    <w:p w:rsidR="000B0398" w:rsidRDefault="00125171" w:rsidP="009D1016">
      <w:pPr>
        <w:spacing w:before="120" w:after="120" w:line="360" w:lineRule="auto"/>
        <w:ind w:firstLine="720"/>
        <w:jc w:val="both"/>
        <w:rPr>
          <w:sz w:val="24"/>
          <w:szCs w:val="24"/>
        </w:rPr>
      </w:pPr>
      <w:r w:rsidRPr="00D3488F">
        <w:rPr>
          <w:sz w:val="24"/>
          <w:szCs w:val="24"/>
        </w:rPr>
        <w:t xml:space="preserve">O eu sou integra </w:t>
      </w:r>
      <w:r w:rsidR="00D3488F">
        <w:rPr>
          <w:sz w:val="24"/>
          <w:szCs w:val="24"/>
        </w:rPr>
        <w:t xml:space="preserve">tanto </w:t>
      </w:r>
      <w:r w:rsidRPr="00D3488F">
        <w:rPr>
          <w:sz w:val="24"/>
          <w:szCs w:val="24"/>
        </w:rPr>
        <w:t xml:space="preserve">o verdadeiro si-mesmo </w:t>
      </w:r>
      <w:r w:rsidR="00D3488F">
        <w:rPr>
          <w:sz w:val="24"/>
          <w:szCs w:val="24"/>
        </w:rPr>
        <w:t>como</w:t>
      </w:r>
      <w:r w:rsidRPr="00D3488F">
        <w:rPr>
          <w:sz w:val="24"/>
          <w:szCs w:val="24"/>
        </w:rPr>
        <w:t xml:space="preserve"> o falso </w:t>
      </w:r>
      <w:r w:rsidR="00D3488F">
        <w:rPr>
          <w:sz w:val="24"/>
          <w:szCs w:val="24"/>
        </w:rPr>
        <w:t xml:space="preserve">si-mesmo instrumental, </w:t>
      </w:r>
      <w:r w:rsidRPr="00D3488F">
        <w:rPr>
          <w:sz w:val="24"/>
          <w:szCs w:val="24"/>
        </w:rPr>
        <w:t>entendido, aqui, como o verni</w:t>
      </w:r>
      <w:r w:rsidR="00D3488F">
        <w:rPr>
          <w:sz w:val="24"/>
          <w:szCs w:val="24"/>
        </w:rPr>
        <w:t xml:space="preserve">z que apresentamos em </w:t>
      </w:r>
      <w:r w:rsidR="00EF77FF">
        <w:rPr>
          <w:sz w:val="24"/>
          <w:szCs w:val="24"/>
        </w:rPr>
        <w:t>sociedade e, portanto, saudável</w:t>
      </w:r>
      <w:r w:rsidR="00832186">
        <w:rPr>
          <w:sz w:val="24"/>
          <w:szCs w:val="24"/>
        </w:rPr>
        <w:t xml:space="preserve"> (vide nota n. 6)</w:t>
      </w:r>
      <w:r w:rsidRPr="00D3488F">
        <w:rPr>
          <w:sz w:val="24"/>
          <w:szCs w:val="24"/>
        </w:rPr>
        <w:t>. A</w:t>
      </w:r>
      <w:r w:rsidR="00D3488F">
        <w:rPr>
          <w:sz w:val="24"/>
          <w:szCs w:val="24"/>
        </w:rPr>
        <w:t>gora a</w:t>
      </w:r>
      <w:r w:rsidRPr="00D3488F">
        <w:rPr>
          <w:sz w:val="24"/>
          <w:szCs w:val="24"/>
        </w:rPr>
        <w:t xml:space="preserve"> mãe passa a ser sentida como </w:t>
      </w:r>
      <w:r w:rsidR="00D3488F">
        <w:rPr>
          <w:sz w:val="24"/>
          <w:szCs w:val="24"/>
        </w:rPr>
        <w:t xml:space="preserve">um </w:t>
      </w:r>
      <w:r w:rsidRPr="00D3488F">
        <w:rPr>
          <w:sz w:val="24"/>
          <w:szCs w:val="24"/>
        </w:rPr>
        <w:t>outro</w:t>
      </w:r>
      <w:r w:rsidR="00D3488F">
        <w:rPr>
          <w:sz w:val="24"/>
          <w:szCs w:val="24"/>
        </w:rPr>
        <w:t>, separado,</w:t>
      </w:r>
      <w:r w:rsidRPr="00D3488F">
        <w:rPr>
          <w:sz w:val="24"/>
          <w:szCs w:val="24"/>
        </w:rPr>
        <w:t xml:space="preserve"> e a c</w:t>
      </w:r>
      <w:r w:rsidR="00D3488F">
        <w:rPr>
          <w:sz w:val="24"/>
          <w:szCs w:val="24"/>
        </w:rPr>
        <w:t>rian</w:t>
      </w:r>
      <w:r w:rsidRPr="00D3488F">
        <w:rPr>
          <w:sz w:val="24"/>
          <w:szCs w:val="24"/>
        </w:rPr>
        <w:t xml:space="preserve">ça começa a perceber </w:t>
      </w:r>
      <w:r w:rsidR="00D3488F">
        <w:rPr>
          <w:sz w:val="24"/>
          <w:szCs w:val="24"/>
        </w:rPr>
        <w:t>seus estados emocionais. É s</w:t>
      </w:r>
      <w:r w:rsidRPr="00D3488F">
        <w:rPr>
          <w:sz w:val="24"/>
          <w:szCs w:val="24"/>
        </w:rPr>
        <w:t>omente a partir da construção do eu sou que W</w:t>
      </w:r>
      <w:r w:rsidR="00D3488F">
        <w:rPr>
          <w:sz w:val="24"/>
          <w:szCs w:val="24"/>
        </w:rPr>
        <w:t>innicott</w:t>
      </w:r>
      <w:r w:rsidRPr="00D3488F">
        <w:rPr>
          <w:sz w:val="24"/>
          <w:szCs w:val="24"/>
        </w:rPr>
        <w:t xml:space="preserve"> </w:t>
      </w:r>
      <w:r w:rsidR="00D3488F">
        <w:rPr>
          <w:sz w:val="24"/>
          <w:szCs w:val="24"/>
        </w:rPr>
        <w:t>começa</w:t>
      </w:r>
      <w:r w:rsidRPr="00D3488F">
        <w:rPr>
          <w:sz w:val="24"/>
          <w:szCs w:val="24"/>
        </w:rPr>
        <w:t xml:space="preserve"> a falar em interior (realidade psíquica pessoal, entendida como o acúmulo de todas as experiências</w:t>
      </w:r>
      <w:r w:rsidR="00D3488F">
        <w:rPr>
          <w:sz w:val="24"/>
          <w:szCs w:val="24"/>
        </w:rPr>
        <w:t xml:space="preserve"> </w:t>
      </w:r>
      <w:r w:rsidRPr="00D3488F">
        <w:rPr>
          <w:sz w:val="24"/>
          <w:szCs w:val="24"/>
        </w:rPr>
        <w:t>vivenciadas pelo b</w:t>
      </w:r>
      <w:r w:rsidR="00D3488F">
        <w:rPr>
          <w:sz w:val="24"/>
          <w:szCs w:val="24"/>
        </w:rPr>
        <w:t>e</w:t>
      </w:r>
      <w:r w:rsidRPr="00D3488F">
        <w:rPr>
          <w:sz w:val="24"/>
          <w:szCs w:val="24"/>
        </w:rPr>
        <w:t>b</w:t>
      </w:r>
      <w:r w:rsidR="00D3488F">
        <w:rPr>
          <w:sz w:val="24"/>
          <w:szCs w:val="24"/>
        </w:rPr>
        <w:t>ê</w:t>
      </w:r>
      <w:r w:rsidRPr="00D3488F">
        <w:rPr>
          <w:sz w:val="24"/>
          <w:szCs w:val="24"/>
        </w:rPr>
        <w:t xml:space="preserve"> desde a gestação até então) e exterior (tudo o que está fora da pele</w:t>
      </w:r>
      <w:r w:rsidR="00D3488F">
        <w:rPr>
          <w:sz w:val="24"/>
          <w:szCs w:val="24"/>
        </w:rPr>
        <w:t xml:space="preserve"> do bebê</w:t>
      </w:r>
      <w:r w:rsidR="00C87FDB">
        <w:rPr>
          <w:sz w:val="24"/>
          <w:szCs w:val="24"/>
        </w:rPr>
        <w:t xml:space="preserve">, </w:t>
      </w:r>
      <w:r w:rsidR="00DF2954">
        <w:rPr>
          <w:sz w:val="24"/>
          <w:szCs w:val="24"/>
        </w:rPr>
        <w:t>percebido</w:t>
      </w:r>
      <w:r w:rsidR="00C87FDB">
        <w:rPr>
          <w:sz w:val="24"/>
          <w:szCs w:val="24"/>
        </w:rPr>
        <w:t xml:space="preserve"> como</w:t>
      </w:r>
      <w:r w:rsidRPr="00D3488F">
        <w:rPr>
          <w:sz w:val="24"/>
          <w:szCs w:val="24"/>
        </w:rPr>
        <w:t xml:space="preserve"> o não-eu).</w:t>
      </w:r>
    </w:p>
    <w:p w:rsidR="004522CA" w:rsidRDefault="006B62C5" w:rsidP="009D1016">
      <w:pPr>
        <w:spacing w:before="120" w:after="120" w:line="360" w:lineRule="auto"/>
        <w:ind w:firstLine="720"/>
        <w:jc w:val="both"/>
        <w:rPr>
          <w:sz w:val="24"/>
          <w:szCs w:val="24"/>
        </w:rPr>
      </w:pPr>
      <w:r>
        <w:rPr>
          <w:sz w:val="24"/>
          <w:szCs w:val="24"/>
        </w:rPr>
        <w:t xml:space="preserve">Vale lembrar, no entanto, que o eu sou, recém-integrado, ainda é muito vulnerável, e que a criança precisa de tempo para explorar por completo essa passagem. </w:t>
      </w:r>
      <w:r w:rsidR="002B267B">
        <w:rPr>
          <w:sz w:val="24"/>
          <w:szCs w:val="24"/>
        </w:rPr>
        <w:t>Deste modo, na mesma</w:t>
      </w:r>
      <w:r w:rsidR="001D5B26">
        <w:rPr>
          <w:sz w:val="24"/>
          <w:szCs w:val="24"/>
        </w:rPr>
        <w:t xml:space="preserve"> </w:t>
      </w:r>
      <w:r w:rsidR="002B267B">
        <w:rPr>
          <w:sz w:val="24"/>
          <w:szCs w:val="24"/>
        </w:rPr>
        <w:t>ocasião</w:t>
      </w:r>
      <w:r w:rsidR="001D5B26">
        <w:rPr>
          <w:sz w:val="24"/>
          <w:szCs w:val="24"/>
        </w:rPr>
        <w:t xml:space="preserve"> em</w:t>
      </w:r>
      <w:r>
        <w:rPr>
          <w:sz w:val="24"/>
          <w:szCs w:val="24"/>
        </w:rPr>
        <w:t xml:space="preserve"> que avança </w:t>
      </w:r>
      <w:r w:rsidR="001D5B26">
        <w:rPr>
          <w:sz w:val="24"/>
          <w:szCs w:val="24"/>
        </w:rPr>
        <w:t>a</w:t>
      </w:r>
      <w:r>
        <w:rPr>
          <w:sz w:val="24"/>
          <w:szCs w:val="24"/>
        </w:rPr>
        <w:t xml:space="preserve"> certas direções, regride a tantas outras que pareciam ultrapassadas, vivenciando vários tipos de relações objeta</w:t>
      </w:r>
      <w:r w:rsidR="008D6ACF">
        <w:rPr>
          <w:sz w:val="24"/>
          <w:szCs w:val="24"/>
        </w:rPr>
        <w:t xml:space="preserve">is num mesmo dia. Descreve </w:t>
      </w:r>
      <w:r>
        <w:rPr>
          <w:sz w:val="24"/>
          <w:szCs w:val="24"/>
        </w:rPr>
        <w:t>Dias</w:t>
      </w:r>
      <w:r w:rsidR="008D6ACF">
        <w:rPr>
          <w:sz w:val="24"/>
          <w:szCs w:val="24"/>
        </w:rPr>
        <w:t xml:space="preserve"> (2003)</w:t>
      </w:r>
      <w:r>
        <w:rPr>
          <w:sz w:val="24"/>
          <w:szCs w:val="24"/>
        </w:rPr>
        <w:t>:</w:t>
      </w:r>
    </w:p>
    <w:p w:rsidR="00E31058" w:rsidRDefault="004522CA" w:rsidP="008D6ACF">
      <w:pPr>
        <w:spacing w:before="120" w:after="120"/>
        <w:ind w:left="2880"/>
        <w:jc w:val="both"/>
        <w:rPr>
          <w:rFonts w:eastAsiaTheme="minorHAnsi"/>
          <w:color w:val="231F20"/>
          <w:lang w:eastAsia="en-US"/>
        </w:rPr>
      </w:pPr>
      <w:r>
        <w:rPr>
          <w:rFonts w:eastAsiaTheme="minorHAnsi"/>
          <w:color w:val="231F20"/>
          <w:lang w:eastAsia="en-US"/>
        </w:rPr>
        <w:t xml:space="preserve">Uma criança pode estar brincando, entretida, com a tia ou com o cachorro, ao mesmo tempo que tem algumas percepções subjetivas e faz descobertas criativas. </w:t>
      </w:r>
      <w:r>
        <w:rPr>
          <w:rFonts w:eastAsiaTheme="minorHAnsi"/>
          <w:color w:val="231F20"/>
          <w:lang w:eastAsia="en-US"/>
        </w:rPr>
        <w:lastRenderedPageBreak/>
        <w:t>No momento seguinte, ela se mistura de novo com o berço, ou com a mãe, ou com os odores familiares, e se instala outra vez num ambiente subjetivo. Ao longo da vida, são esses padrões familiares da criança, os do mundo subjetivo, mais do que qualquer outra coisa, que a abastecem</w:t>
      </w:r>
      <w:r w:rsidRPr="00385357">
        <w:rPr>
          <w:rFonts w:eastAsiaTheme="minorHAnsi"/>
          <w:color w:val="231F20"/>
          <w:lang w:eastAsia="en-US"/>
        </w:rPr>
        <w:t xml:space="preserve"> </w:t>
      </w:r>
      <w:r>
        <w:rPr>
          <w:rFonts w:eastAsiaTheme="minorHAnsi"/>
          <w:color w:val="231F20"/>
          <w:lang w:eastAsia="en-US"/>
        </w:rPr>
        <w:t>para todos os outros tipos de relação com</w:t>
      </w:r>
      <w:r w:rsidR="00832186">
        <w:rPr>
          <w:rFonts w:eastAsiaTheme="minorHAnsi"/>
          <w:color w:val="231F20"/>
          <w:lang w:eastAsia="en-US"/>
        </w:rPr>
        <w:t xml:space="preserve"> a realidade, de tal modo que, </w:t>
      </w:r>
      <w:r>
        <w:rPr>
          <w:rFonts w:eastAsiaTheme="minorHAnsi"/>
          <w:color w:val="231F20"/>
          <w:lang w:eastAsia="en-US"/>
        </w:rPr>
        <w:t>ao descobrir o mundo, a criança sempre realiza uma viagem de volta - e e</w:t>
      </w:r>
      <w:r w:rsidR="00832186">
        <w:rPr>
          <w:rFonts w:eastAsiaTheme="minorHAnsi"/>
          <w:color w:val="231F20"/>
          <w:lang w:eastAsia="en-US"/>
        </w:rPr>
        <w:t>sta viagem faz sentido para ela</w:t>
      </w:r>
      <w:r>
        <w:rPr>
          <w:rFonts w:eastAsiaTheme="minorHAnsi"/>
          <w:color w:val="231F20"/>
          <w:lang w:eastAsia="en-US"/>
        </w:rPr>
        <w:t xml:space="preserve"> </w:t>
      </w:r>
      <w:r w:rsidRPr="00385357">
        <w:rPr>
          <w:rFonts w:eastAsiaTheme="minorHAnsi"/>
          <w:color w:val="231F20"/>
          <w:lang w:eastAsia="en-US"/>
        </w:rPr>
        <w:t>(</w:t>
      </w:r>
      <w:r w:rsidR="008D6ACF">
        <w:rPr>
          <w:rFonts w:eastAsiaTheme="minorHAnsi"/>
          <w:color w:val="231F20"/>
          <w:lang w:eastAsia="en-US"/>
        </w:rPr>
        <w:t>p.</w:t>
      </w:r>
      <w:r w:rsidRPr="00385357">
        <w:rPr>
          <w:rFonts w:eastAsiaTheme="minorHAnsi"/>
          <w:color w:val="231F20"/>
          <w:lang w:eastAsia="en-US"/>
        </w:rPr>
        <w:t xml:space="preserve"> </w:t>
      </w:r>
      <w:r>
        <w:rPr>
          <w:rFonts w:eastAsiaTheme="minorHAnsi"/>
          <w:color w:val="231F20"/>
          <w:lang w:eastAsia="en-US"/>
        </w:rPr>
        <w:t>257</w:t>
      </w:r>
      <w:r w:rsidRPr="00385357">
        <w:rPr>
          <w:rFonts w:eastAsiaTheme="minorHAnsi"/>
          <w:color w:val="231F20"/>
          <w:lang w:eastAsia="en-US"/>
        </w:rPr>
        <w:t>).</w:t>
      </w:r>
    </w:p>
    <w:p w:rsidR="008D6ACF" w:rsidRPr="008D6ACF" w:rsidRDefault="008D6ACF" w:rsidP="008D6ACF">
      <w:pPr>
        <w:spacing w:before="120" w:after="120"/>
        <w:ind w:left="2880"/>
        <w:jc w:val="both"/>
        <w:rPr>
          <w:b/>
          <w:sz w:val="10"/>
          <w:szCs w:val="10"/>
        </w:rPr>
      </w:pPr>
    </w:p>
    <w:p w:rsidR="001D5B26" w:rsidRPr="0023720E" w:rsidRDefault="0023720E" w:rsidP="009D1016">
      <w:pPr>
        <w:spacing w:before="120" w:after="120" w:line="360" w:lineRule="auto"/>
        <w:ind w:firstLine="720"/>
        <w:jc w:val="both"/>
        <w:rPr>
          <w:sz w:val="24"/>
          <w:szCs w:val="24"/>
        </w:rPr>
      </w:pPr>
      <w:r>
        <w:rPr>
          <w:sz w:val="24"/>
          <w:szCs w:val="24"/>
        </w:rPr>
        <w:t xml:space="preserve">Alcançando, em algum grau, a integração num estatuto unitário, a criança prossegue em sua jornada do amadurecimento, rumo ao próximo estágio, o do concernimento. </w:t>
      </w:r>
    </w:p>
    <w:p w:rsidR="008D6ACF" w:rsidRDefault="008D6ACF" w:rsidP="009D1016">
      <w:pPr>
        <w:spacing w:before="120" w:after="120" w:line="360" w:lineRule="auto"/>
        <w:jc w:val="both"/>
        <w:rPr>
          <w:b/>
          <w:sz w:val="24"/>
          <w:szCs w:val="24"/>
        </w:rPr>
      </w:pPr>
    </w:p>
    <w:p w:rsidR="00082435" w:rsidRDefault="00082435" w:rsidP="009D1016">
      <w:pPr>
        <w:spacing w:before="120" w:after="120" w:line="360" w:lineRule="auto"/>
        <w:jc w:val="both"/>
        <w:rPr>
          <w:b/>
          <w:sz w:val="24"/>
          <w:szCs w:val="24"/>
        </w:rPr>
      </w:pPr>
      <w:r>
        <w:rPr>
          <w:b/>
          <w:sz w:val="24"/>
          <w:szCs w:val="24"/>
        </w:rPr>
        <w:t>II.</w:t>
      </w:r>
      <w:r w:rsidR="006F2445">
        <w:rPr>
          <w:b/>
          <w:sz w:val="24"/>
          <w:szCs w:val="24"/>
        </w:rPr>
        <w:t xml:space="preserve"> </w:t>
      </w:r>
      <w:r>
        <w:rPr>
          <w:b/>
          <w:sz w:val="24"/>
          <w:szCs w:val="24"/>
        </w:rPr>
        <w:t>2.</w:t>
      </w:r>
      <w:r w:rsidR="006F2445">
        <w:rPr>
          <w:b/>
          <w:sz w:val="24"/>
          <w:szCs w:val="24"/>
        </w:rPr>
        <w:t xml:space="preserve"> </w:t>
      </w:r>
      <w:r>
        <w:rPr>
          <w:b/>
          <w:sz w:val="24"/>
          <w:szCs w:val="24"/>
        </w:rPr>
        <w:t>3</w:t>
      </w:r>
      <w:r w:rsidR="007153A0">
        <w:rPr>
          <w:b/>
          <w:sz w:val="24"/>
          <w:szCs w:val="24"/>
        </w:rPr>
        <w:t xml:space="preserve"> </w:t>
      </w:r>
      <w:r w:rsidR="006F2445">
        <w:rPr>
          <w:b/>
          <w:sz w:val="24"/>
          <w:szCs w:val="24"/>
        </w:rPr>
        <w:t>-</w:t>
      </w:r>
      <w:r>
        <w:rPr>
          <w:b/>
          <w:sz w:val="24"/>
          <w:szCs w:val="24"/>
        </w:rPr>
        <w:t xml:space="preserve"> Estági</w:t>
      </w:r>
      <w:r w:rsidR="00EE347D">
        <w:rPr>
          <w:b/>
          <w:sz w:val="24"/>
          <w:szCs w:val="24"/>
        </w:rPr>
        <w:t>o</w:t>
      </w:r>
      <w:r w:rsidR="00EF57E6">
        <w:rPr>
          <w:b/>
          <w:sz w:val="24"/>
          <w:szCs w:val="24"/>
        </w:rPr>
        <w:t xml:space="preserve"> rumo à independência </w:t>
      </w:r>
    </w:p>
    <w:p w:rsidR="00427A4B" w:rsidRDefault="00427A4B" w:rsidP="009D1016">
      <w:pPr>
        <w:spacing w:before="120" w:after="120" w:line="360" w:lineRule="auto"/>
        <w:jc w:val="both"/>
        <w:rPr>
          <w:b/>
          <w:sz w:val="24"/>
          <w:szCs w:val="24"/>
        </w:rPr>
      </w:pPr>
    </w:p>
    <w:p w:rsidR="00B07576" w:rsidRPr="00B07576" w:rsidRDefault="002034C6" w:rsidP="00B07576">
      <w:pPr>
        <w:spacing w:after="120" w:line="360" w:lineRule="auto"/>
        <w:jc w:val="both"/>
        <w:rPr>
          <w:sz w:val="24"/>
          <w:szCs w:val="24"/>
        </w:rPr>
      </w:pPr>
      <w:r>
        <w:rPr>
          <w:b/>
          <w:sz w:val="24"/>
          <w:szCs w:val="24"/>
        </w:rPr>
        <w:tab/>
      </w:r>
      <w:r w:rsidR="00B07576" w:rsidRPr="00B07576">
        <w:rPr>
          <w:sz w:val="24"/>
          <w:szCs w:val="24"/>
        </w:rPr>
        <w:t>Será no concernimento</w:t>
      </w:r>
      <w:r w:rsidR="00B07576" w:rsidRPr="00B07576">
        <w:rPr>
          <w:rStyle w:val="Refdenotaderodap"/>
          <w:sz w:val="24"/>
          <w:szCs w:val="24"/>
        </w:rPr>
        <w:footnoteReference w:id="7"/>
      </w:r>
      <w:r w:rsidR="00B07576" w:rsidRPr="00B07576">
        <w:rPr>
          <w:sz w:val="24"/>
          <w:szCs w:val="24"/>
        </w:rPr>
        <w:t>, estágio pré-edípico, que ocorrerá a integração da vida instintual que, por sua vez, permitirá à criança tornar-se “[...] uma pessoa inteira (</w:t>
      </w:r>
      <w:r w:rsidR="00B07576" w:rsidRPr="00B07576">
        <w:rPr>
          <w:i/>
          <w:sz w:val="24"/>
          <w:szCs w:val="24"/>
        </w:rPr>
        <w:t>whole person</w:t>
      </w:r>
      <w:r w:rsidR="00B07576" w:rsidRPr="00B07576">
        <w:rPr>
          <w:sz w:val="24"/>
          <w:szCs w:val="24"/>
        </w:rPr>
        <w:t>), capaz de relacionar-se com outras pessoas inteiras” (DIAS, 2003, p.259). Aqui está a origem da capacidade para preocupar-se, indicando o fato “do indivíduo se importar, ou valorizar, e tanto sentir como aceitar responsabilidade” (WINNICOTT, 1983</w:t>
      </w:r>
      <w:r w:rsidR="00707261">
        <w:rPr>
          <w:sz w:val="24"/>
          <w:szCs w:val="24"/>
        </w:rPr>
        <w:t xml:space="preserve"> [1963d</w:t>
      </w:r>
      <w:r w:rsidR="00B07576" w:rsidRPr="00B07576">
        <w:rPr>
          <w:sz w:val="24"/>
          <w:szCs w:val="24"/>
        </w:rPr>
        <w:t xml:space="preserve">], p.70) pelos seus feitos. </w:t>
      </w:r>
    </w:p>
    <w:p w:rsidR="00832186" w:rsidRDefault="00D71E2D" w:rsidP="009D1016">
      <w:pPr>
        <w:spacing w:before="120" w:after="120" w:line="360" w:lineRule="auto"/>
        <w:jc w:val="both"/>
        <w:rPr>
          <w:sz w:val="24"/>
          <w:szCs w:val="24"/>
        </w:rPr>
      </w:pPr>
      <w:r>
        <w:rPr>
          <w:sz w:val="24"/>
          <w:szCs w:val="24"/>
        </w:rPr>
        <w:tab/>
      </w:r>
    </w:p>
    <w:p w:rsidR="00D91EF2" w:rsidRDefault="00D71E2D" w:rsidP="009D1016">
      <w:pPr>
        <w:spacing w:before="120" w:after="120" w:line="360" w:lineRule="auto"/>
        <w:ind w:firstLine="720"/>
        <w:jc w:val="both"/>
        <w:rPr>
          <w:sz w:val="24"/>
          <w:szCs w:val="24"/>
        </w:rPr>
      </w:pPr>
      <w:r>
        <w:rPr>
          <w:sz w:val="24"/>
          <w:szCs w:val="24"/>
        </w:rPr>
        <w:t>Antes desta fase</w:t>
      </w:r>
      <w:r w:rsidR="00C432D6">
        <w:rPr>
          <w:sz w:val="24"/>
          <w:szCs w:val="24"/>
        </w:rPr>
        <w:t>, ou seja</w:t>
      </w:r>
      <w:r>
        <w:rPr>
          <w:sz w:val="24"/>
          <w:szCs w:val="24"/>
        </w:rPr>
        <w:t xml:space="preserve">, </w:t>
      </w:r>
      <w:r w:rsidR="00C432D6">
        <w:rPr>
          <w:sz w:val="24"/>
          <w:szCs w:val="24"/>
        </w:rPr>
        <w:t>nos estágios iniciais de dependência absoluta e relativa</w:t>
      </w:r>
      <w:r w:rsidR="00DE3717">
        <w:rPr>
          <w:sz w:val="24"/>
          <w:szCs w:val="24"/>
        </w:rPr>
        <w:t xml:space="preserve">, </w:t>
      </w:r>
      <w:r w:rsidR="00BA30FB">
        <w:rPr>
          <w:sz w:val="24"/>
          <w:szCs w:val="24"/>
        </w:rPr>
        <w:t xml:space="preserve">todos os gestos espontâneos, lançados pelo bebê em seus momentos excitados, têm a finalidade de diminuir a tensão instintual, ou seja, </w:t>
      </w:r>
      <w:r w:rsidR="00296E89">
        <w:rPr>
          <w:sz w:val="24"/>
          <w:szCs w:val="24"/>
        </w:rPr>
        <w:t xml:space="preserve">de </w:t>
      </w:r>
      <w:r w:rsidR="00BA30FB">
        <w:rPr>
          <w:sz w:val="24"/>
          <w:szCs w:val="24"/>
        </w:rPr>
        <w:t>permit</w:t>
      </w:r>
      <w:r w:rsidR="00296E89">
        <w:rPr>
          <w:sz w:val="24"/>
          <w:szCs w:val="24"/>
        </w:rPr>
        <w:t xml:space="preserve">ir </w:t>
      </w:r>
      <w:r w:rsidR="00BA30FB">
        <w:rPr>
          <w:sz w:val="24"/>
          <w:szCs w:val="24"/>
        </w:rPr>
        <w:t>que sua necessidade seja satisfeita e, assim,</w:t>
      </w:r>
      <w:r w:rsidR="00AF43EA">
        <w:rPr>
          <w:sz w:val="24"/>
          <w:szCs w:val="24"/>
        </w:rPr>
        <w:t xml:space="preserve"> </w:t>
      </w:r>
      <w:r w:rsidR="00BA30FB">
        <w:rPr>
          <w:sz w:val="24"/>
          <w:szCs w:val="24"/>
        </w:rPr>
        <w:t xml:space="preserve">possa retornar ao estado tranquilo e de contemplação. </w:t>
      </w:r>
      <w:r w:rsidR="00AF43EA">
        <w:rPr>
          <w:sz w:val="24"/>
          <w:szCs w:val="24"/>
        </w:rPr>
        <w:t>Deste modo</w:t>
      </w:r>
      <w:r w:rsidR="00BA30FB">
        <w:rPr>
          <w:sz w:val="24"/>
          <w:szCs w:val="24"/>
        </w:rPr>
        <w:t xml:space="preserve">, </w:t>
      </w:r>
    </w:p>
    <w:p w:rsidR="00AF43EA" w:rsidRDefault="00D91EF2" w:rsidP="00D91EF2">
      <w:pPr>
        <w:spacing w:before="120" w:after="120"/>
        <w:ind w:left="2880"/>
        <w:jc w:val="both"/>
      </w:pPr>
      <w:r>
        <w:t xml:space="preserve">[...] </w:t>
      </w:r>
      <w:r w:rsidR="00BA30FB" w:rsidRPr="00D91EF2">
        <w:t xml:space="preserve">seu propósito, quando se agita e se lança em direção a alguma coisa, procurando algo (o seio), é alcançar o alívio para a tensão instintual; entretanto, tudo </w:t>
      </w:r>
      <w:r w:rsidR="00BA30FB" w:rsidRPr="00D91EF2">
        <w:rPr>
          <w:i/>
        </w:rPr>
        <w:t xml:space="preserve">o que faz </w:t>
      </w:r>
      <w:r w:rsidR="00BA30FB" w:rsidRPr="00D91EF2">
        <w:t>para conseguir a paz no corpo é por acaso, sem intenção de machucar ou ferir, mesmo que, ocasionalmente, qu</w:t>
      </w:r>
      <w:r>
        <w:t>ando mame, isso possa acontecer</w:t>
      </w:r>
      <w:r w:rsidR="00BA30FB" w:rsidRPr="00D91EF2">
        <w:t xml:space="preserve"> (</w:t>
      </w:r>
      <w:r w:rsidR="004B4C11" w:rsidRPr="00D91EF2">
        <w:t>MORAES,</w:t>
      </w:r>
      <w:r>
        <w:t xml:space="preserve"> 2014, p.219</w:t>
      </w:r>
      <w:r w:rsidR="00BA30FB" w:rsidRPr="00D91EF2">
        <w:t>)</w:t>
      </w:r>
      <w:r w:rsidR="00487DD5" w:rsidRPr="00D91EF2">
        <w:t>.</w:t>
      </w:r>
    </w:p>
    <w:p w:rsidR="00D91EF2" w:rsidRPr="00D91EF2" w:rsidRDefault="00D91EF2" w:rsidP="00D91EF2">
      <w:pPr>
        <w:spacing w:before="120" w:after="120"/>
        <w:ind w:left="2880"/>
        <w:jc w:val="both"/>
        <w:rPr>
          <w:sz w:val="10"/>
          <w:szCs w:val="10"/>
        </w:rPr>
      </w:pPr>
    </w:p>
    <w:p w:rsidR="00AF43EA" w:rsidRDefault="00AF43EA" w:rsidP="009D1016">
      <w:pPr>
        <w:spacing w:before="120" w:after="120" w:line="360" w:lineRule="auto"/>
        <w:jc w:val="both"/>
        <w:rPr>
          <w:sz w:val="24"/>
          <w:szCs w:val="24"/>
        </w:rPr>
      </w:pPr>
      <w:r>
        <w:rPr>
          <w:sz w:val="24"/>
          <w:szCs w:val="24"/>
        </w:rPr>
        <w:tab/>
        <w:t>Tal modo de se manifestar do bebê, exercitando sua vitalidade,</w:t>
      </w:r>
      <w:r w:rsidR="000B6126">
        <w:rPr>
          <w:sz w:val="24"/>
          <w:szCs w:val="24"/>
        </w:rPr>
        <w:t xml:space="preserve"> foi denominado por Winnicott de</w:t>
      </w:r>
      <w:r>
        <w:rPr>
          <w:sz w:val="24"/>
          <w:szCs w:val="24"/>
        </w:rPr>
        <w:t xml:space="preserve"> </w:t>
      </w:r>
      <w:r>
        <w:rPr>
          <w:i/>
          <w:sz w:val="24"/>
          <w:szCs w:val="24"/>
        </w:rPr>
        <w:t>impulso amoroso primitivo</w:t>
      </w:r>
      <w:r w:rsidR="00EA11A1">
        <w:rPr>
          <w:i/>
          <w:sz w:val="24"/>
          <w:szCs w:val="24"/>
        </w:rPr>
        <w:t xml:space="preserve">. </w:t>
      </w:r>
      <w:r w:rsidR="00EA11A1">
        <w:rPr>
          <w:sz w:val="24"/>
          <w:szCs w:val="24"/>
        </w:rPr>
        <w:t>Nele “</w:t>
      </w:r>
      <w:r w:rsidR="00D91EF2">
        <w:rPr>
          <w:sz w:val="24"/>
          <w:szCs w:val="24"/>
        </w:rPr>
        <w:t xml:space="preserve">[...] </w:t>
      </w:r>
      <w:r w:rsidR="00EA11A1">
        <w:rPr>
          <w:sz w:val="24"/>
          <w:szCs w:val="24"/>
        </w:rPr>
        <w:t xml:space="preserve">estão contidos dois elementos distintos: a </w:t>
      </w:r>
      <w:r w:rsidR="00EA11A1">
        <w:rPr>
          <w:sz w:val="24"/>
          <w:szCs w:val="24"/>
        </w:rPr>
        <w:lastRenderedPageBreak/>
        <w:t>instintualidade (potencial erótico) e a motilidade (potencial agressivo), os quais, em um amadurecimento saudável, irão fundir-se, fortalecendo a sensação de realidade e d</w:t>
      </w:r>
      <w:r w:rsidR="004B4C11">
        <w:rPr>
          <w:sz w:val="24"/>
          <w:szCs w:val="24"/>
        </w:rPr>
        <w:t>e exis</w:t>
      </w:r>
      <w:r w:rsidR="006E1D78">
        <w:rPr>
          <w:sz w:val="24"/>
          <w:szCs w:val="24"/>
        </w:rPr>
        <w:t>tir do indivíduo” (MORAES, 2014, p.</w:t>
      </w:r>
      <w:r w:rsidR="00EA11A1">
        <w:rPr>
          <w:sz w:val="24"/>
          <w:szCs w:val="24"/>
        </w:rPr>
        <w:t xml:space="preserve"> </w:t>
      </w:r>
      <w:r w:rsidR="006E1D78">
        <w:rPr>
          <w:sz w:val="24"/>
          <w:szCs w:val="24"/>
        </w:rPr>
        <w:t>219</w:t>
      </w:r>
      <w:r w:rsidR="00EA11A1">
        <w:rPr>
          <w:sz w:val="24"/>
          <w:szCs w:val="24"/>
        </w:rPr>
        <w:t>).</w:t>
      </w:r>
      <w:r w:rsidR="00C432D6">
        <w:rPr>
          <w:sz w:val="24"/>
          <w:szCs w:val="24"/>
        </w:rPr>
        <w:t xml:space="preserve"> </w:t>
      </w:r>
      <w:r w:rsidR="00446F45">
        <w:rPr>
          <w:sz w:val="24"/>
          <w:szCs w:val="24"/>
        </w:rPr>
        <w:t>E c</w:t>
      </w:r>
      <w:r w:rsidR="00C432D6">
        <w:rPr>
          <w:sz w:val="24"/>
          <w:szCs w:val="24"/>
        </w:rPr>
        <w:t xml:space="preserve">omo já dissemos, </w:t>
      </w:r>
      <w:r w:rsidR="00446F45">
        <w:rPr>
          <w:sz w:val="24"/>
          <w:szCs w:val="24"/>
        </w:rPr>
        <w:t>as consequências d</w:t>
      </w:r>
      <w:r w:rsidR="00C432D6">
        <w:rPr>
          <w:sz w:val="24"/>
          <w:szCs w:val="24"/>
        </w:rPr>
        <w:t>as manifestações</w:t>
      </w:r>
      <w:r w:rsidR="00446F45">
        <w:rPr>
          <w:sz w:val="24"/>
          <w:szCs w:val="24"/>
        </w:rPr>
        <w:t xml:space="preserve"> deste amor excitado</w:t>
      </w:r>
      <w:r w:rsidR="00C432D6">
        <w:rPr>
          <w:sz w:val="24"/>
          <w:szCs w:val="24"/>
        </w:rPr>
        <w:t xml:space="preserve"> </w:t>
      </w:r>
      <w:r w:rsidR="00446F45">
        <w:rPr>
          <w:sz w:val="24"/>
          <w:szCs w:val="24"/>
        </w:rPr>
        <w:t xml:space="preserve">(que ocorre </w:t>
      </w:r>
      <w:r w:rsidR="00C432D6">
        <w:rPr>
          <w:sz w:val="24"/>
          <w:szCs w:val="24"/>
        </w:rPr>
        <w:t xml:space="preserve">na forma de um instinto, um gesto espontâneo, um contato que busque alívio de </w:t>
      </w:r>
      <w:r w:rsidR="00446F45">
        <w:rPr>
          <w:sz w:val="24"/>
          <w:szCs w:val="24"/>
        </w:rPr>
        <w:t>alguma</w:t>
      </w:r>
      <w:r w:rsidR="00C432D6">
        <w:rPr>
          <w:sz w:val="24"/>
          <w:szCs w:val="24"/>
        </w:rPr>
        <w:t xml:space="preserve"> necessidade</w:t>
      </w:r>
      <w:r w:rsidR="00446F45">
        <w:rPr>
          <w:sz w:val="24"/>
          <w:szCs w:val="24"/>
        </w:rPr>
        <w:t>) não são avaliadas pelo bebê, que</w:t>
      </w:r>
      <w:r w:rsidR="00DE3717">
        <w:rPr>
          <w:sz w:val="24"/>
          <w:szCs w:val="24"/>
        </w:rPr>
        <w:t xml:space="preserve"> pode vir a machucar o objeto (mãe, seio) a que se dirige.</w:t>
      </w:r>
      <w:r w:rsidR="006107DE">
        <w:rPr>
          <w:sz w:val="24"/>
          <w:szCs w:val="24"/>
        </w:rPr>
        <w:t xml:space="preserve"> </w:t>
      </w:r>
      <w:r>
        <w:rPr>
          <w:sz w:val="24"/>
          <w:szCs w:val="24"/>
        </w:rPr>
        <w:tab/>
      </w:r>
    </w:p>
    <w:p w:rsidR="007E2E23" w:rsidRDefault="00DE3717" w:rsidP="009D1016">
      <w:pPr>
        <w:spacing w:before="120" w:after="120" w:line="360" w:lineRule="auto"/>
        <w:jc w:val="both"/>
        <w:rPr>
          <w:sz w:val="24"/>
          <w:szCs w:val="24"/>
        </w:rPr>
      </w:pPr>
      <w:r>
        <w:rPr>
          <w:sz w:val="24"/>
          <w:szCs w:val="24"/>
        </w:rPr>
        <w:tab/>
        <w:t xml:space="preserve">Portanto, </w:t>
      </w:r>
      <w:r w:rsidR="00C432D6">
        <w:rPr>
          <w:sz w:val="24"/>
          <w:szCs w:val="24"/>
        </w:rPr>
        <w:t>na ausência do concernimento</w:t>
      </w:r>
      <w:r>
        <w:rPr>
          <w:sz w:val="24"/>
          <w:szCs w:val="24"/>
        </w:rPr>
        <w:t xml:space="preserve">, </w:t>
      </w:r>
      <w:r w:rsidR="00C432D6">
        <w:rPr>
          <w:sz w:val="24"/>
          <w:szCs w:val="24"/>
        </w:rPr>
        <w:t>característica das etapas do amadurecimento anteriores</w:t>
      </w:r>
      <w:r>
        <w:rPr>
          <w:sz w:val="24"/>
          <w:szCs w:val="24"/>
        </w:rPr>
        <w:t>, “o bebê é incompadecido e, por isso, exerce sua impulsividade nos momentos de exc</w:t>
      </w:r>
      <w:r w:rsidR="004B4C11">
        <w:rPr>
          <w:sz w:val="24"/>
          <w:szCs w:val="24"/>
        </w:rPr>
        <w:t>itação</w:t>
      </w:r>
      <w:r w:rsidR="006E1D78">
        <w:rPr>
          <w:sz w:val="24"/>
          <w:szCs w:val="24"/>
        </w:rPr>
        <w:t xml:space="preserve"> sem preocupação” (MORAES, 2014, p.222</w:t>
      </w:r>
      <w:r>
        <w:rPr>
          <w:sz w:val="24"/>
          <w:szCs w:val="24"/>
        </w:rPr>
        <w:t xml:space="preserve">). </w:t>
      </w:r>
    </w:p>
    <w:p w:rsidR="00DE3717" w:rsidRDefault="00C432D6" w:rsidP="009D1016">
      <w:pPr>
        <w:spacing w:before="120" w:after="120" w:line="360" w:lineRule="auto"/>
        <w:ind w:firstLine="720"/>
        <w:jc w:val="both"/>
        <w:rPr>
          <w:sz w:val="24"/>
          <w:szCs w:val="24"/>
        </w:rPr>
      </w:pPr>
      <w:r>
        <w:rPr>
          <w:sz w:val="24"/>
          <w:szCs w:val="24"/>
        </w:rPr>
        <w:t xml:space="preserve">Será somente </w:t>
      </w:r>
      <w:r w:rsidR="007E2E23">
        <w:rPr>
          <w:sz w:val="24"/>
          <w:szCs w:val="24"/>
        </w:rPr>
        <w:t xml:space="preserve">a partir de </w:t>
      </w:r>
      <w:r>
        <w:rPr>
          <w:sz w:val="24"/>
          <w:szCs w:val="24"/>
        </w:rPr>
        <w:t>agora, com um si-mesmo constituído, que o bebê passará a ser concernido, começando a se preocupar e se responsabilizar por se</w:t>
      </w:r>
      <w:r w:rsidR="00446F45">
        <w:rPr>
          <w:sz w:val="24"/>
          <w:szCs w:val="24"/>
        </w:rPr>
        <w:t>us gestos</w:t>
      </w:r>
      <w:r w:rsidR="00F74008">
        <w:rPr>
          <w:sz w:val="24"/>
          <w:szCs w:val="24"/>
        </w:rPr>
        <w:t xml:space="preserve"> e pelos efeitos de sua impulsividade no outro (especialmente, na mãe)</w:t>
      </w:r>
      <w:r w:rsidR="00446F45">
        <w:rPr>
          <w:sz w:val="24"/>
          <w:szCs w:val="24"/>
        </w:rPr>
        <w:t>.</w:t>
      </w:r>
    </w:p>
    <w:p w:rsidR="001802BE" w:rsidRDefault="00707261" w:rsidP="009D1016">
      <w:pPr>
        <w:spacing w:before="120" w:after="120" w:line="360" w:lineRule="auto"/>
        <w:ind w:firstLine="720"/>
        <w:jc w:val="both"/>
        <w:rPr>
          <w:sz w:val="24"/>
          <w:szCs w:val="24"/>
        </w:rPr>
      </w:pPr>
      <w:r>
        <w:rPr>
          <w:sz w:val="24"/>
          <w:szCs w:val="24"/>
        </w:rPr>
        <w:t>C</w:t>
      </w:r>
      <w:r w:rsidR="00957AE6">
        <w:rPr>
          <w:sz w:val="24"/>
          <w:szCs w:val="24"/>
        </w:rPr>
        <w:t>onvém destacar</w:t>
      </w:r>
      <w:r>
        <w:rPr>
          <w:sz w:val="24"/>
          <w:szCs w:val="24"/>
        </w:rPr>
        <w:t>, ainda,</w:t>
      </w:r>
      <w:r w:rsidR="00957AE6">
        <w:rPr>
          <w:sz w:val="24"/>
          <w:szCs w:val="24"/>
        </w:rPr>
        <w:t xml:space="preserve"> que para a criança imatura, podemos distinguir a existência de duas mães</w:t>
      </w:r>
      <w:r w:rsidR="00111D2F">
        <w:rPr>
          <w:sz w:val="24"/>
          <w:szCs w:val="24"/>
        </w:rPr>
        <w:t xml:space="preserve">, que se diferenciam quanto aos aspectos dos cuidados direcionados ao </w:t>
      </w:r>
      <w:r w:rsidR="00B03F5F">
        <w:rPr>
          <w:sz w:val="24"/>
          <w:szCs w:val="24"/>
        </w:rPr>
        <w:t>lactente</w:t>
      </w:r>
      <w:r w:rsidR="00957AE6">
        <w:rPr>
          <w:sz w:val="24"/>
          <w:szCs w:val="24"/>
        </w:rPr>
        <w:t>: a mãe-objeto (a quem o bebê dirige seus impulsos a fim de satisfazê-los) e a mãe-ambiente (</w:t>
      </w:r>
      <w:r w:rsidR="009872C7">
        <w:rPr>
          <w:sz w:val="24"/>
          <w:szCs w:val="24"/>
        </w:rPr>
        <w:t>que afasta o imprevisível e cuida para qu</w:t>
      </w:r>
      <w:r>
        <w:rPr>
          <w:sz w:val="24"/>
          <w:szCs w:val="24"/>
        </w:rPr>
        <w:t>e nada de grave aconteça ao neném</w:t>
      </w:r>
      <w:r w:rsidR="00957AE6">
        <w:rPr>
          <w:sz w:val="24"/>
          <w:szCs w:val="24"/>
        </w:rPr>
        <w:t>)</w:t>
      </w:r>
      <w:r w:rsidR="009872C7">
        <w:rPr>
          <w:sz w:val="24"/>
          <w:szCs w:val="24"/>
        </w:rPr>
        <w:t xml:space="preserve">.  </w:t>
      </w:r>
    </w:p>
    <w:p w:rsidR="00B03F5F" w:rsidRDefault="009872C7" w:rsidP="009D1016">
      <w:pPr>
        <w:spacing w:before="120" w:after="120" w:line="360" w:lineRule="auto"/>
        <w:ind w:firstLine="720"/>
        <w:jc w:val="both"/>
        <w:rPr>
          <w:sz w:val="24"/>
          <w:szCs w:val="24"/>
        </w:rPr>
      </w:pPr>
      <w:r>
        <w:rPr>
          <w:sz w:val="24"/>
          <w:szCs w:val="24"/>
        </w:rPr>
        <w:t xml:space="preserve">No entanto, nesta fase do amadurecimento, a criança começa a difícil tarefa de </w:t>
      </w:r>
      <w:r w:rsidR="001802BE">
        <w:rPr>
          <w:i/>
          <w:sz w:val="24"/>
          <w:szCs w:val="24"/>
        </w:rPr>
        <w:t>integrar</w:t>
      </w:r>
      <w:r w:rsidR="001802BE" w:rsidRPr="001802BE">
        <w:rPr>
          <w:sz w:val="24"/>
          <w:szCs w:val="24"/>
        </w:rPr>
        <w:t xml:space="preserve"> a mãe</w:t>
      </w:r>
      <w:r w:rsidR="001802BE">
        <w:rPr>
          <w:sz w:val="24"/>
          <w:szCs w:val="24"/>
        </w:rPr>
        <w:t xml:space="preserve">-objeto com a mãe-ambiente. Ou seja, ela começa a perceber que a pessoa que lhe acolhe em seus momentos tranquilos é a mesma que ela ataca em seus momentos excitados. </w:t>
      </w:r>
      <w:r w:rsidR="00E94329">
        <w:rPr>
          <w:sz w:val="24"/>
          <w:szCs w:val="24"/>
        </w:rPr>
        <w:t>Além,</w:t>
      </w:r>
      <w:r w:rsidR="00385885">
        <w:rPr>
          <w:sz w:val="24"/>
          <w:szCs w:val="24"/>
        </w:rPr>
        <w:t xml:space="preserve"> integrando a mãe-ambiente à mãe-objeto, a criança pode, também, integrar amor e ódio, percebendo que a destrutividade inerente ao impulso amoroso primitivo tem proporções menores </w:t>
      </w:r>
      <w:r w:rsidR="00E94329">
        <w:rPr>
          <w:sz w:val="24"/>
          <w:szCs w:val="24"/>
        </w:rPr>
        <w:t>do que imagina: apesar da voracidade destinada à mãe nos momentos de excitação, ela sobrevive; e sobrevivendo, o beb</w:t>
      </w:r>
      <w:r w:rsidR="0097797C">
        <w:rPr>
          <w:sz w:val="24"/>
          <w:szCs w:val="24"/>
        </w:rPr>
        <w:t>ê confere valor à</w:t>
      </w:r>
      <w:r w:rsidR="00E94329">
        <w:rPr>
          <w:sz w:val="24"/>
          <w:szCs w:val="24"/>
        </w:rPr>
        <w:t xml:space="preserve"> existência</w:t>
      </w:r>
      <w:r w:rsidR="0097797C">
        <w:rPr>
          <w:sz w:val="24"/>
          <w:szCs w:val="24"/>
        </w:rPr>
        <w:t xml:space="preserve"> da genitora</w:t>
      </w:r>
      <w:r w:rsidR="00E94329">
        <w:rPr>
          <w:sz w:val="24"/>
          <w:szCs w:val="24"/>
        </w:rPr>
        <w:t>.</w:t>
      </w:r>
      <w:r w:rsidR="00B03F5F">
        <w:rPr>
          <w:sz w:val="24"/>
          <w:szCs w:val="24"/>
        </w:rPr>
        <w:t xml:space="preserve"> Todo este processo gera</w:t>
      </w:r>
      <w:r w:rsidR="001802BE">
        <w:rPr>
          <w:sz w:val="24"/>
          <w:szCs w:val="24"/>
        </w:rPr>
        <w:t xml:space="preserve"> a capacidade de preocupar-se e de envolver-se.</w:t>
      </w:r>
      <w:r w:rsidR="00111D2F">
        <w:rPr>
          <w:sz w:val="24"/>
          <w:szCs w:val="24"/>
        </w:rPr>
        <w:t xml:space="preserve"> </w:t>
      </w:r>
    </w:p>
    <w:p w:rsidR="00891055" w:rsidRDefault="0097797C" w:rsidP="009D1016">
      <w:pPr>
        <w:spacing w:before="120" w:after="120" w:line="360" w:lineRule="auto"/>
        <w:ind w:firstLine="720"/>
        <w:jc w:val="both"/>
        <w:rPr>
          <w:sz w:val="24"/>
          <w:szCs w:val="24"/>
        </w:rPr>
      </w:pPr>
      <w:r>
        <w:rPr>
          <w:sz w:val="24"/>
          <w:szCs w:val="24"/>
        </w:rPr>
        <w:t>S</w:t>
      </w:r>
      <w:r w:rsidR="00891055">
        <w:rPr>
          <w:sz w:val="24"/>
          <w:szCs w:val="24"/>
        </w:rPr>
        <w:t>egundo Winnicott</w:t>
      </w:r>
      <w:r w:rsidR="00707261">
        <w:rPr>
          <w:sz w:val="24"/>
          <w:szCs w:val="24"/>
        </w:rPr>
        <w:t xml:space="preserve"> (2012[1962</w:t>
      </w:r>
      <w:r w:rsidR="00685492">
        <w:rPr>
          <w:sz w:val="24"/>
          <w:szCs w:val="24"/>
        </w:rPr>
        <w:t>b</w:t>
      </w:r>
      <w:r w:rsidR="00707261">
        <w:rPr>
          <w:sz w:val="24"/>
          <w:szCs w:val="24"/>
        </w:rPr>
        <w:t>])</w:t>
      </w:r>
      <w:r w:rsidR="00891055">
        <w:rPr>
          <w:sz w:val="24"/>
          <w:szCs w:val="24"/>
        </w:rPr>
        <w:t>, as circunstâncias favoráveis, necess</w:t>
      </w:r>
      <w:r>
        <w:rPr>
          <w:sz w:val="24"/>
          <w:szCs w:val="24"/>
        </w:rPr>
        <w:t>árias à consolidação</w:t>
      </w:r>
      <w:r w:rsidR="00891055">
        <w:rPr>
          <w:sz w:val="24"/>
          <w:szCs w:val="24"/>
        </w:rPr>
        <w:t xml:space="preserve"> </w:t>
      </w:r>
      <w:r>
        <w:rPr>
          <w:sz w:val="24"/>
          <w:szCs w:val="24"/>
        </w:rPr>
        <w:t>d</w:t>
      </w:r>
      <w:r w:rsidR="00891055">
        <w:rPr>
          <w:sz w:val="24"/>
          <w:szCs w:val="24"/>
        </w:rPr>
        <w:t>este estágio, são as seguintes:</w:t>
      </w:r>
    </w:p>
    <w:p w:rsidR="00B03F5F" w:rsidRDefault="00891055" w:rsidP="00B559A7">
      <w:pPr>
        <w:spacing w:before="120" w:after="120"/>
        <w:ind w:left="2880"/>
        <w:jc w:val="both"/>
      </w:pPr>
      <w:r>
        <w:t>[...] que a mãe continue viva e disponível, isto é, acessível fisicamente e acessível no sentido de não estar preocupada com alguma outra coisa. A mãe-objeto tem que sobreviver aos episódios guiados pelo instinto [...]. À mãe-ambiente cabe, por outro lado, uma função especial, que é continuar sendo ela mesma, continuar empática em relação ao seu bebê e presente para receber o gesto espontâne</w:t>
      </w:r>
      <w:r w:rsidR="00685492">
        <w:t>o dele e ser agradada (p.</w:t>
      </w:r>
      <w:r>
        <w:t>115).</w:t>
      </w:r>
    </w:p>
    <w:p w:rsidR="00685492" w:rsidRPr="00685492" w:rsidRDefault="00685492" w:rsidP="00685492">
      <w:pPr>
        <w:spacing w:before="120" w:after="120"/>
        <w:ind w:left="3960"/>
        <w:jc w:val="both"/>
        <w:rPr>
          <w:sz w:val="10"/>
          <w:szCs w:val="10"/>
        </w:rPr>
      </w:pPr>
    </w:p>
    <w:p w:rsidR="004B2787" w:rsidRPr="009D5A9E" w:rsidRDefault="004B2787" w:rsidP="009D1016">
      <w:pPr>
        <w:spacing w:before="120" w:after="120" w:line="360" w:lineRule="auto"/>
        <w:ind w:firstLine="720"/>
        <w:jc w:val="both"/>
        <w:rPr>
          <w:sz w:val="24"/>
          <w:szCs w:val="24"/>
        </w:rPr>
      </w:pPr>
      <w:r>
        <w:rPr>
          <w:sz w:val="24"/>
          <w:szCs w:val="24"/>
        </w:rPr>
        <w:t xml:space="preserve">Então, com a constância da disponibilidade da mãe, o bebê começa a desenvolver </w:t>
      </w:r>
      <w:r w:rsidR="009D5A9E">
        <w:rPr>
          <w:sz w:val="24"/>
          <w:szCs w:val="24"/>
        </w:rPr>
        <w:t xml:space="preserve">movimentos </w:t>
      </w:r>
      <w:r>
        <w:rPr>
          <w:sz w:val="24"/>
          <w:szCs w:val="24"/>
        </w:rPr>
        <w:t xml:space="preserve">de </w:t>
      </w:r>
      <w:r w:rsidRPr="00111D2F">
        <w:rPr>
          <w:i/>
          <w:sz w:val="24"/>
          <w:szCs w:val="24"/>
        </w:rPr>
        <w:t>reparação</w:t>
      </w:r>
      <w:r w:rsidR="009D5A9E">
        <w:rPr>
          <w:i/>
          <w:sz w:val="24"/>
          <w:szCs w:val="24"/>
        </w:rPr>
        <w:t xml:space="preserve">, </w:t>
      </w:r>
      <w:r w:rsidR="009D5A9E">
        <w:rPr>
          <w:sz w:val="24"/>
          <w:szCs w:val="24"/>
        </w:rPr>
        <w:t>que pode</w:t>
      </w:r>
      <w:r w:rsidR="0097797C">
        <w:rPr>
          <w:sz w:val="24"/>
          <w:szCs w:val="24"/>
        </w:rPr>
        <w:t>m</w:t>
      </w:r>
      <w:r w:rsidR="009D5A9E">
        <w:rPr>
          <w:sz w:val="24"/>
          <w:szCs w:val="24"/>
        </w:rPr>
        <w:t xml:space="preserve"> se traduzir em algo concreto como um sorriso, um </w:t>
      </w:r>
      <w:r w:rsidR="007D50B7">
        <w:rPr>
          <w:sz w:val="24"/>
          <w:szCs w:val="24"/>
        </w:rPr>
        <w:t>burburinho</w:t>
      </w:r>
      <w:r w:rsidR="009D5A9E">
        <w:rPr>
          <w:sz w:val="24"/>
          <w:szCs w:val="24"/>
        </w:rPr>
        <w:t xml:space="preserve"> ou o lançamento de um gesto espontâneo de amor (</w:t>
      </w:r>
      <w:r w:rsidR="002F642F">
        <w:rPr>
          <w:sz w:val="24"/>
          <w:szCs w:val="24"/>
        </w:rPr>
        <w:t>WINNICOTT</w:t>
      </w:r>
      <w:r w:rsidR="009D5A9E">
        <w:rPr>
          <w:sz w:val="24"/>
          <w:szCs w:val="24"/>
        </w:rPr>
        <w:t>, 1990</w:t>
      </w:r>
      <w:r w:rsidR="008D0A8E">
        <w:rPr>
          <w:sz w:val="24"/>
          <w:szCs w:val="24"/>
        </w:rPr>
        <w:t>e</w:t>
      </w:r>
      <w:r w:rsidR="009D5A9E">
        <w:rPr>
          <w:sz w:val="24"/>
          <w:szCs w:val="24"/>
        </w:rPr>
        <w:t>).</w:t>
      </w:r>
    </w:p>
    <w:p w:rsidR="00957AE6" w:rsidRPr="009872C7" w:rsidRDefault="004B2787" w:rsidP="009D1016">
      <w:pPr>
        <w:spacing w:before="120" w:after="120" w:line="360" w:lineRule="auto"/>
        <w:ind w:firstLine="720"/>
        <w:jc w:val="both"/>
        <w:rPr>
          <w:i/>
          <w:sz w:val="24"/>
          <w:szCs w:val="24"/>
        </w:rPr>
      </w:pPr>
      <w:r>
        <w:rPr>
          <w:sz w:val="24"/>
          <w:szCs w:val="24"/>
        </w:rPr>
        <w:t>Sendo assim, para o êxito desta conquista do amadurecimento, há que se estabelecer</w:t>
      </w:r>
      <w:r w:rsidR="00644D54">
        <w:rPr>
          <w:sz w:val="24"/>
          <w:szCs w:val="24"/>
        </w:rPr>
        <w:t>,</w:t>
      </w:r>
      <w:r>
        <w:rPr>
          <w:sz w:val="24"/>
          <w:szCs w:val="24"/>
        </w:rPr>
        <w:t xml:space="preserve"> </w:t>
      </w:r>
      <w:r w:rsidR="00644D54">
        <w:rPr>
          <w:sz w:val="24"/>
          <w:szCs w:val="24"/>
        </w:rPr>
        <w:t xml:space="preserve">por várias e várias vezes, </w:t>
      </w:r>
      <w:r w:rsidR="008D0A8E">
        <w:rPr>
          <w:sz w:val="24"/>
          <w:szCs w:val="24"/>
        </w:rPr>
        <w:t>o</w:t>
      </w:r>
      <w:r>
        <w:rPr>
          <w:sz w:val="24"/>
          <w:szCs w:val="24"/>
        </w:rPr>
        <w:t xml:space="preserve"> </w:t>
      </w:r>
      <w:r w:rsidR="008D0A8E">
        <w:rPr>
          <w:i/>
          <w:sz w:val="24"/>
          <w:szCs w:val="24"/>
        </w:rPr>
        <w:t>“círculo</w:t>
      </w:r>
      <w:r w:rsidRPr="00644D54">
        <w:rPr>
          <w:i/>
          <w:sz w:val="24"/>
          <w:szCs w:val="24"/>
        </w:rPr>
        <w:t xml:space="preserve"> benigno</w:t>
      </w:r>
      <w:r w:rsidR="008D0A8E">
        <w:rPr>
          <w:i/>
          <w:sz w:val="24"/>
          <w:szCs w:val="24"/>
        </w:rPr>
        <w:t xml:space="preserve">” </w:t>
      </w:r>
      <w:r w:rsidR="008D0A8E">
        <w:rPr>
          <w:sz w:val="24"/>
          <w:szCs w:val="24"/>
        </w:rPr>
        <w:t>(WINNICOTT, 2000[1954], p.365)</w:t>
      </w:r>
      <w:r w:rsidR="00644D54">
        <w:rPr>
          <w:sz w:val="24"/>
          <w:szCs w:val="24"/>
        </w:rPr>
        <w:t>, onde a criança experimenta sua instintualidade, preocupa-se com o resultado desta excitação e repara seu gesto, confiando na sobrevivência dos cuidados maternos suficientemente bons.</w:t>
      </w:r>
    </w:p>
    <w:p w:rsidR="00F51552" w:rsidRDefault="00F74008" w:rsidP="009D1016">
      <w:pPr>
        <w:spacing w:before="120" w:after="120" w:line="360" w:lineRule="auto"/>
        <w:jc w:val="both"/>
        <w:rPr>
          <w:sz w:val="24"/>
          <w:szCs w:val="24"/>
        </w:rPr>
      </w:pPr>
      <w:r>
        <w:rPr>
          <w:sz w:val="24"/>
          <w:szCs w:val="24"/>
        </w:rPr>
        <w:tab/>
      </w:r>
      <w:r w:rsidR="00F51552">
        <w:rPr>
          <w:sz w:val="24"/>
          <w:szCs w:val="24"/>
        </w:rPr>
        <w:t xml:space="preserve">O estágio do concernimento é longo, iniciando-se por volta dos seis meses e findando-se, aproximadamente, aos </w:t>
      </w:r>
      <w:r w:rsidR="008D0A8E">
        <w:rPr>
          <w:sz w:val="24"/>
          <w:szCs w:val="24"/>
        </w:rPr>
        <w:t>cinco anos, como detalha</w:t>
      </w:r>
      <w:r w:rsidR="00F51552">
        <w:rPr>
          <w:sz w:val="24"/>
          <w:szCs w:val="24"/>
        </w:rPr>
        <w:t xml:space="preserve"> Moraes</w:t>
      </w:r>
      <w:r w:rsidR="008D0A8E">
        <w:rPr>
          <w:sz w:val="24"/>
          <w:szCs w:val="24"/>
        </w:rPr>
        <w:t xml:space="preserve"> (2014):</w:t>
      </w:r>
    </w:p>
    <w:p w:rsidR="00B559A7" w:rsidRDefault="000F0E16" w:rsidP="008D0A8E">
      <w:pPr>
        <w:spacing w:before="120" w:after="120"/>
        <w:ind w:left="2880"/>
        <w:jc w:val="both"/>
      </w:pPr>
      <w:r>
        <w:t>Em termos de extensão, a elaboração para o concernimento é um processo longo. Em circunstâncias favoráveis, é possível observar sinais esporádicos de culpa em um bebê a partir da segunda metade do primeiro ano de vida, fato que indica que ele reconhece algo da destrutividade do impulso amoroso primitivo. É durante esse período que o bebê percebe seu incompadecimento anterior e, mediante um particular relacionamento com a mãe, conquista a capacidade de sentir-se concernido e responsável pelo que faz. No entanto, em relação à tarefa específica do estágio - integração da vida instintual e da destrutividade -, o ápice do processo ocorre por volta dos dois anos; no que se refere ao sentimento de culpa</w:t>
      </w:r>
      <w:r w:rsidR="00F017E6">
        <w:t xml:space="preserve"> que sustentará a capacidade para o concernimento, raramente se estabelece de modo seguro ante</w:t>
      </w:r>
      <w:r w:rsidR="008D0A8E">
        <w:t>s dos cinco anos (p. 253</w:t>
      </w:r>
      <w:r w:rsidR="00F017E6">
        <w:t>)</w:t>
      </w:r>
      <w:r w:rsidR="00075E3E">
        <w:t>.</w:t>
      </w:r>
    </w:p>
    <w:p w:rsidR="009C6529" w:rsidRPr="00B559A7" w:rsidRDefault="00075E3E" w:rsidP="008D0A8E">
      <w:pPr>
        <w:spacing w:before="120" w:after="120"/>
        <w:ind w:left="2880"/>
        <w:jc w:val="both"/>
        <w:rPr>
          <w:sz w:val="10"/>
          <w:szCs w:val="10"/>
        </w:rPr>
      </w:pPr>
      <w:r>
        <w:t xml:space="preserve"> </w:t>
      </w:r>
      <w:r w:rsidR="009C6529">
        <w:rPr>
          <w:sz w:val="24"/>
          <w:szCs w:val="24"/>
        </w:rPr>
        <w:tab/>
      </w:r>
    </w:p>
    <w:p w:rsidR="004E2920" w:rsidRDefault="00FF0EFC" w:rsidP="009D1016">
      <w:pPr>
        <w:spacing w:before="120" w:after="120" w:line="360" w:lineRule="auto"/>
        <w:jc w:val="both"/>
        <w:rPr>
          <w:sz w:val="24"/>
          <w:szCs w:val="24"/>
        </w:rPr>
      </w:pPr>
      <w:r>
        <w:rPr>
          <w:sz w:val="24"/>
          <w:szCs w:val="24"/>
        </w:rPr>
        <w:tab/>
        <w:t>Convém relembrar que o amadurecimento não é um processo linear. Especialmente durante o concernimento, estágio extenso, o beb</w:t>
      </w:r>
      <w:r w:rsidR="00090194">
        <w:rPr>
          <w:sz w:val="24"/>
          <w:szCs w:val="24"/>
        </w:rPr>
        <w:t>ê deve ter assegurado seu</w:t>
      </w:r>
      <w:r>
        <w:rPr>
          <w:sz w:val="24"/>
          <w:szCs w:val="24"/>
        </w:rPr>
        <w:t xml:space="preserve"> direito </w:t>
      </w:r>
      <w:r w:rsidR="00090194">
        <w:rPr>
          <w:sz w:val="24"/>
          <w:szCs w:val="24"/>
        </w:rPr>
        <w:t>de</w:t>
      </w:r>
      <w:r>
        <w:rPr>
          <w:sz w:val="24"/>
          <w:szCs w:val="24"/>
        </w:rPr>
        <w:t xml:space="preserve"> regredir a uma situação de dependência intensa, sempre que necessário. Caberá</w:t>
      </w:r>
      <w:r w:rsidR="00090194">
        <w:rPr>
          <w:sz w:val="24"/>
          <w:szCs w:val="24"/>
        </w:rPr>
        <w:t xml:space="preserve"> à mãe, ou</w:t>
      </w:r>
      <w:r>
        <w:rPr>
          <w:sz w:val="24"/>
          <w:szCs w:val="24"/>
        </w:rPr>
        <w:t xml:space="preserve"> ao ambiente cuidador</w:t>
      </w:r>
      <w:r w:rsidR="00090194">
        <w:rPr>
          <w:sz w:val="24"/>
          <w:szCs w:val="24"/>
        </w:rPr>
        <w:t>,</w:t>
      </w:r>
      <w:r>
        <w:rPr>
          <w:sz w:val="24"/>
          <w:szCs w:val="24"/>
        </w:rPr>
        <w:t xml:space="preserve"> atendê-lo com paciência e desvelo, </w:t>
      </w:r>
      <w:r w:rsidR="00004DEE">
        <w:rPr>
          <w:sz w:val="24"/>
          <w:szCs w:val="24"/>
        </w:rPr>
        <w:t xml:space="preserve">fortalecendo o vínculo de confiança e </w:t>
      </w:r>
      <w:r w:rsidR="004E2920">
        <w:rPr>
          <w:sz w:val="24"/>
          <w:szCs w:val="24"/>
        </w:rPr>
        <w:t>proporcion</w:t>
      </w:r>
      <w:r w:rsidR="00004DEE">
        <w:rPr>
          <w:sz w:val="24"/>
          <w:szCs w:val="24"/>
        </w:rPr>
        <w:t>a</w:t>
      </w:r>
      <w:r w:rsidR="004E2920">
        <w:rPr>
          <w:sz w:val="24"/>
          <w:szCs w:val="24"/>
        </w:rPr>
        <w:t>ndo a continuidade da jornada num ritmo pessoal e sadio.</w:t>
      </w:r>
    </w:p>
    <w:p w:rsidR="00112E20" w:rsidRPr="00DC508F" w:rsidRDefault="00614F73" w:rsidP="009D1016">
      <w:pPr>
        <w:spacing w:before="120" w:after="120" w:line="360" w:lineRule="auto"/>
        <w:jc w:val="both"/>
        <w:rPr>
          <w:sz w:val="24"/>
          <w:szCs w:val="24"/>
        </w:rPr>
      </w:pPr>
      <w:r>
        <w:rPr>
          <w:sz w:val="24"/>
          <w:szCs w:val="24"/>
        </w:rPr>
        <w:tab/>
        <w:t>Se tudo correr bem no concernimento, a criança adquire capacidade para sentir culpa</w:t>
      </w:r>
      <w:r w:rsidR="006A076E">
        <w:rPr>
          <w:sz w:val="24"/>
          <w:szCs w:val="24"/>
        </w:rPr>
        <w:t xml:space="preserve"> e</w:t>
      </w:r>
      <w:r>
        <w:rPr>
          <w:sz w:val="24"/>
          <w:szCs w:val="24"/>
        </w:rPr>
        <w:t xml:space="preserve"> tristeza, responsabilizar-se</w:t>
      </w:r>
      <w:r w:rsidR="00621496">
        <w:rPr>
          <w:sz w:val="24"/>
          <w:szCs w:val="24"/>
        </w:rPr>
        <w:t xml:space="preserve"> pelas questões</w:t>
      </w:r>
      <w:r>
        <w:rPr>
          <w:sz w:val="24"/>
          <w:szCs w:val="24"/>
        </w:rPr>
        <w:t xml:space="preserve"> </w:t>
      </w:r>
      <w:r w:rsidR="00621496">
        <w:rPr>
          <w:sz w:val="24"/>
          <w:szCs w:val="24"/>
        </w:rPr>
        <w:t>d</w:t>
      </w:r>
      <w:r>
        <w:rPr>
          <w:sz w:val="24"/>
          <w:szCs w:val="24"/>
        </w:rPr>
        <w:t>a vida</w:t>
      </w:r>
      <w:r w:rsidR="00EA2481">
        <w:rPr>
          <w:sz w:val="24"/>
          <w:szCs w:val="24"/>
        </w:rPr>
        <w:t>,</w:t>
      </w:r>
      <w:r>
        <w:rPr>
          <w:sz w:val="24"/>
          <w:szCs w:val="24"/>
        </w:rPr>
        <w:t xml:space="preserve"> reagir à perda de modo organizado</w:t>
      </w:r>
      <w:r w:rsidR="00EA2481">
        <w:rPr>
          <w:sz w:val="24"/>
          <w:szCs w:val="24"/>
        </w:rPr>
        <w:t>, diferenciar os sentidos de bom e mau</w:t>
      </w:r>
      <w:r w:rsidR="00974D95" w:rsidRPr="00DC508F">
        <w:rPr>
          <w:sz w:val="24"/>
          <w:szCs w:val="24"/>
        </w:rPr>
        <w:t>, aceitar sua</w:t>
      </w:r>
      <w:r w:rsidR="00DC508F">
        <w:rPr>
          <w:sz w:val="24"/>
          <w:szCs w:val="24"/>
        </w:rPr>
        <w:t xml:space="preserve"> agressividade e sua amorosidade.</w:t>
      </w:r>
      <w:r w:rsidR="00974D95" w:rsidRPr="00DC508F">
        <w:rPr>
          <w:sz w:val="24"/>
          <w:szCs w:val="24"/>
        </w:rPr>
        <w:t xml:space="preserve"> </w:t>
      </w:r>
      <w:r w:rsidR="00DC508F">
        <w:rPr>
          <w:sz w:val="24"/>
          <w:szCs w:val="24"/>
        </w:rPr>
        <w:t>E</w:t>
      </w:r>
      <w:r w:rsidR="00974D95" w:rsidRPr="00DC508F">
        <w:rPr>
          <w:sz w:val="24"/>
          <w:szCs w:val="24"/>
        </w:rPr>
        <w:t>nfim, a criança passa a lidar melhor com sua ambivalência</w:t>
      </w:r>
      <w:r w:rsidR="00C83B99">
        <w:rPr>
          <w:sz w:val="24"/>
          <w:szCs w:val="24"/>
        </w:rPr>
        <w:t xml:space="preserve">, que é uma característica </w:t>
      </w:r>
      <w:r w:rsidR="003F5571">
        <w:rPr>
          <w:sz w:val="24"/>
          <w:szCs w:val="24"/>
        </w:rPr>
        <w:t>presente em cada e em todos os seres humanos</w:t>
      </w:r>
      <w:r w:rsidR="00974D95" w:rsidRPr="00DC508F">
        <w:rPr>
          <w:sz w:val="24"/>
          <w:szCs w:val="24"/>
        </w:rPr>
        <w:t>.</w:t>
      </w:r>
      <w:r w:rsidRPr="00DC508F">
        <w:rPr>
          <w:sz w:val="24"/>
          <w:szCs w:val="24"/>
        </w:rPr>
        <w:t xml:space="preserve"> </w:t>
      </w:r>
    </w:p>
    <w:p w:rsidR="00B559A7" w:rsidRPr="00B559A7" w:rsidRDefault="00B559A7" w:rsidP="00B559A7">
      <w:pPr>
        <w:spacing w:line="360" w:lineRule="auto"/>
        <w:ind w:firstLine="720"/>
        <w:jc w:val="both"/>
        <w:rPr>
          <w:sz w:val="24"/>
          <w:szCs w:val="24"/>
        </w:rPr>
      </w:pPr>
      <w:r w:rsidRPr="00B559A7">
        <w:rPr>
          <w:sz w:val="24"/>
          <w:szCs w:val="24"/>
        </w:rPr>
        <w:t xml:space="preserve">Para tais conquistas, as experiências vivenciadas pelo bebê, a partir deste estágio, deverão lhe assegurar a força do ego. E isso ocorrerá pela possibilidade de continuar </w:t>
      </w:r>
      <w:r w:rsidRPr="00B559A7">
        <w:rPr>
          <w:i/>
          <w:sz w:val="24"/>
          <w:szCs w:val="24"/>
        </w:rPr>
        <w:t>sendo</w:t>
      </w:r>
      <w:r w:rsidRPr="00B559A7">
        <w:rPr>
          <w:sz w:val="24"/>
          <w:szCs w:val="24"/>
        </w:rPr>
        <w:t xml:space="preserve"> e </w:t>
      </w:r>
      <w:r w:rsidRPr="00B559A7">
        <w:rPr>
          <w:i/>
          <w:sz w:val="24"/>
          <w:szCs w:val="24"/>
        </w:rPr>
        <w:t>existindo</w:t>
      </w:r>
      <w:r w:rsidRPr="00B559A7">
        <w:rPr>
          <w:sz w:val="24"/>
          <w:szCs w:val="24"/>
        </w:rPr>
        <w:t xml:space="preserve"> de um modo pessoal e verdadeiro, mediante o auxílio de um ambiente continente. Então, “Com seu </w:t>
      </w:r>
      <w:r w:rsidRPr="00B559A7">
        <w:rPr>
          <w:sz w:val="24"/>
          <w:szCs w:val="24"/>
        </w:rPr>
        <w:lastRenderedPageBreak/>
        <w:t>ego fortalecido, ele gradualmente se tornará independente do ego auxiliar da mãe e passará a contar consigo mesmo para lidar com a realidade externa” (MORAES, 2014, p.265-266).</w:t>
      </w:r>
    </w:p>
    <w:p w:rsidR="00AF49F4" w:rsidRPr="00B559A7" w:rsidRDefault="00AF49F4" w:rsidP="009D1016">
      <w:pPr>
        <w:spacing w:before="120" w:after="120" w:line="360" w:lineRule="auto"/>
        <w:jc w:val="both"/>
        <w:rPr>
          <w:b/>
          <w:sz w:val="24"/>
          <w:szCs w:val="24"/>
        </w:rPr>
      </w:pPr>
    </w:p>
    <w:p w:rsidR="00B65E7D" w:rsidRDefault="00B65E7D" w:rsidP="009D1016">
      <w:pPr>
        <w:spacing w:before="120" w:after="120" w:line="360" w:lineRule="auto"/>
        <w:jc w:val="both"/>
        <w:rPr>
          <w:b/>
          <w:bCs/>
          <w:sz w:val="24"/>
          <w:szCs w:val="24"/>
        </w:rPr>
      </w:pPr>
      <w:r>
        <w:rPr>
          <w:b/>
          <w:sz w:val="24"/>
          <w:szCs w:val="24"/>
        </w:rPr>
        <w:t>II. 2. 4 - E</w:t>
      </w:r>
      <w:r w:rsidRPr="00B65E7D">
        <w:rPr>
          <w:b/>
          <w:bCs/>
          <w:sz w:val="24"/>
          <w:szCs w:val="24"/>
        </w:rPr>
        <w:t>stágios de independência relativa</w:t>
      </w:r>
    </w:p>
    <w:p w:rsidR="00B65E7D" w:rsidRDefault="00B65E7D" w:rsidP="009D1016">
      <w:pPr>
        <w:spacing w:before="120" w:after="120" w:line="360" w:lineRule="auto"/>
        <w:jc w:val="both"/>
        <w:rPr>
          <w:b/>
          <w:sz w:val="24"/>
          <w:szCs w:val="24"/>
        </w:rPr>
      </w:pPr>
    </w:p>
    <w:p w:rsidR="00410B57" w:rsidRPr="00410B57" w:rsidRDefault="00410B57" w:rsidP="009D1016">
      <w:pPr>
        <w:spacing w:before="120" w:after="120" w:line="360" w:lineRule="auto"/>
        <w:jc w:val="both"/>
        <w:rPr>
          <w:sz w:val="24"/>
          <w:szCs w:val="24"/>
        </w:rPr>
      </w:pPr>
      <w:r>
        <w:rPr>
          <w:b/>
          <w:sz w:val="24"/>
          <w:szCs w:val="24"/>
        </w:rPr>
        <w:tab/>
      </w:r>
      <w:r w:rsidRPr="00410B57">
        <w:rPr>
          <w:sz w:val="24"/>
          <w:szCs w:val="24"/>
        </w:rPr>
        <w:t>Após</w:t>
      </w:r>
      <w:r>
        <w:rPr>
          <w:sz w:val="24"/>
          <w:szCs w:val="24"/>
        </w:rPr>
        <w:t xml:space="preserve"> o concernimento e tendo conquistado efetivamente a identidade unitária, a criança está capacitada a vivenciar a situação edípica, com a entrada do pai como terceiro na relação que, até então, era dual. </w:t>
      </w:r>
      <w:r w:rsidR="003F5571">
        <w:rPr>
          <w:sz w:val="24"/>
          <w:szCs w:val="24"/>
        </w:rPr>
        <w:t>E, a</w:t>
      </w:r>
      <w:r w:rsidRPr="00410B57">
        <w:rPr>
          <w:sz w:val="24"/>
          <w:szCs w:val="24"/>
        </w:rPr>
        <w:t xml:space="preserve"> partir </w:t>
      </w:r>
      <w:r w:rsidR="00A271F9">
        <w:rPr>
          <w:sz w:val="24"/>
          <w:szCs w:val="24"/>
        </w:rPr>
        <w:t>deste momento edípico,</w:t>
      </w:r>
      <w:r>
        <w:rPr>
          <w:sz w:val="24"/>
          <w:szCs w:val="24"/>
        </w:rPr>
        <w:t xml:space="preserve"> Winnicott concorda com a conceituaç</w:t>
      </w:r>
      <w:r w:rsidR="00A271F9">
        <w:rPr>
          <w:sz w:val="24"/>
          <w:szCs w:val="24"/>
        </w:rPr>
        <w:t>ão freudi</w:t>
      </w:r>
      <w:r>
        <w:rPr>
          <w:sz w:val="24"/>
          <w:szCs w:val="24"/>
        </w:rPr>
        <w:t>ana</w:t>
      </w:r>
      <w:r w:rsidR="00A271F9">
        <w:rPr>
          <w:sz w:val="24"/>
          <w:szCs w:val="24"/>
        </w:rPr>
        <w:t>, motivo pelo qual não o descreveremos pormenorizadamente.</w:t>
      </w:r>
    </w:p>
    <w:p w:rsidR="00A271F9" w:rsidRDefault="00A271F9" w:rsidP="009D1016">
      <w:pPr>
        <w:spacing w:before="120" w:after="120" w:line="360" w:lineRule="auto"/>
        <w:jc w:val="both"/>
        <w:rPr>
          <w:b/>
          <w:sz w:val="24"/>
          <w:szCs w:val="24"/>
        </w:rPr>
      </w:pPr>
    </w:p>
    <w:p w:rsidR="00082435" w:rsidRPr="00082435" w:rsidRDefault="00082435" w:rsidP="009D1016">
      <w:pPr>
        <w:spacing w:before="120" w:after="120" w:line="360" w:lineRule="auto"/>
        <w:jc w:val="both"/>
        <w:rPr>
          <w:b/>
          <w:sz w:val="24"/>
          <w:szCs w:val="24"/>
        </w:rPr>
      </w:pPr>
      <w:r>
        <w:rPr>
          <w:b/>
          <w:sz w:val="24"/>
          <w:szCs w:val="24"/>
        </w:rPr>
        <w:t>II.</w:t>
      </w:r>
      <w:r w:rsidR="006F2445">
        <w:rPr>
          <w:b/>
          <w:sz w:val="24"/>
          <w:szCs w:val="24"/>
        </w:rPr>
        <w:t xml:space="preserve"> </w:t>
      </w:r>
      <w:r>
        <w:rPr>
          <w:b/>
          <w:sz w:val="24"/>
          <w:szCs w:val="24"/>
        </w:rPr>
        <w:t xml:space="preserve">3 </w:t>
      </w:r>
      <w:r w:rsidR="007153A0">
        <w:rPr>
          <w:b/>
          <w:sz w:val="24"/>
          <w:szCs w:val="24"/>
        </w:rPr>
        <w:t>-</w:t>
      </w:r>
      <w:r>
        <w:rPr>
          <w:b/>
          <w:sz w:val="24"/>
          <w:szCs w:val="24"/>
        </w:rPr>
        <w:t xml:space="preserve"> Psicoses</w:t>
      </w:r>
    </w:p>
    <w:p w:rsidR="00082435" w:rsidRDefault="00082435" w:rsidP="009D1016">
      <w:pPr>
        <w:spacing w:before="120" w:after="120" w:line="360" w:lineRule="auto"/>
        <w:jc w:val="both"/>
        <w:rPr>
          <w:sz w:val="24"/>
          <w:szCs w:val="24"/>
        </w:rPr>
      </w:pPr>
    </w:p>
    <w:p w:rsidR="00B2413D" w:rsidRDefault="003F40D8" w:rsidP="009D1016">
      <w:pPr>
        <w:spacing w:before="120" w:after="120" w:line="360" w:lineRule="auto"/>
        <w:ind w:firstLine="720"/>
        <w:jc w:val="both"/>
        <w:rPr>
          <w:sz w:val="24"/>
          <w:szCs w:val="24"/>
        </w:rPr>
      </w:pPr>
      <w:r>
        <w:rPr>
          <w:sz w:val="24"/>
          <w:szCs w:val="24"/>
        </w:rPr>
        <w:t xml:space="preserve">As psicoses são distúrbios caracterizados pela perda de contato do indivíduo com a realidade externa. </w:t>
      </w:r>
      <w:r w:rsidR="00246451">
        <w:rPr>
          <w:sz w:val="24"/>
          <w:szCs w:val="24"/>
        </w:rPr>
        <w:t>Para Winnicott</w:t>
      </w:r>
      <w:r w:rsidR="00467525">
        <w:rPr>
          <w:sz w:val="24"/>
          <w:szCs w:val="24"/>
        </w:rPr>
        <w:t xml:space="preserve"> (1983[1959])</w:t>
      </w:r>
      <w:r w:rsidR="00246451">
        <w:rPr>
          <w:sz w:val="24"/>
          <w:szCs w:val="24"/>
        </w:rPr>
        <w:t>, “a psicose se origina num estágio em que o ser humano imaturo é inteiramente dependente do que o mei</w:t>
      </w:r>
      <w:r w:rsidR="00467525">
        <w:rPr>
          <w:sz w:val="24"/>
          <w:szCs w:val="24"/>
        </w:rPr>
        <w:t>o lhe propicia” (p.</w:t>
      </w:r>
      <w:r w:rsidR="00246451">
        <w:rPr>
          <w:sz w:val="24"/>
          <w:szCs w:val="24"/>
        </w:rPr>
        <w:t xml:space="preserve"> 114).</w:t>
      </w:r>
    </w:p>
    <w:p w:rsidR="00BF6158" w:rsidRPr="00385357" w:rsidRDefault="006E0C63" w:rsidP="009D1016">
      <w:pPr>
        <w:spacing w:before="120" w:after="120" w:line="360" w:lineRule="auto"/>
        <w:ind w:firstLine="720"/>
        <w:jc w:val="both"/>
        <w:rPr>
          <w:sz w:val="24"/>
          <w:szCs w:val="24"/>
        </w:rPr>
      </w:pPr>
      <w:r>
        <w:rPr>
          <w:sz w:val="24"/>
          <w:szCs w:val="24"/>
        </w:rPr>
        <w:t>Diante do</w:t>
      </w:r>
      <w:r w:rsidR="00BF6158">
        <w:rPr>
          <w:sz w:val="24"/>
          <w:szCs w:val="24"/>
        </w:rPr>
        <w:t xml:space="preserve"> que </w:t>
      </w:r>
      <w:r w:rsidR="00743C45">
        <w:rPr>
          <w:sz w:val="24"/>
          <w:szCs w:val="24"/>
        </w:rPr>
        <w:t xml:space="preserve">já </w:t>
      </w:r>
      <w:r w:rsidR="00BF6158">
        <w:rPr>
          <w:sz w:val="24"/>
          <w:szCs w:val="24"/>
        </w:rPr>
        <w:t xml:space="preserve">expusemos, </w:t>
      </w:r>
      <w:r w:rsidR="003E45EE">
        <w:rPr>
          <w:sz w:val="24"/>
          <w:szCs w:val="24"/>
        </w:rPr>
        <w:t>amadurecer, tornar-se um eu integrado e di</w:t>
      </w:r>
      <w:r w:rsidR="00606C72">
        <w:rPr>
          <w:sz w:val="24"/>
          <w:szCs w:val="24"/>
        </w:rPr>
        <w:t>ferenciar-se do não-eu, externo</w:t>
      </w:r>
      <w:r w:rsidR="002B1C1B">
        <w:rPr>
          <w:sz w:val="24"/>
          <w:szCs w:val="24"/>
        </w:rPr>
        <w:t>,</w:t>
      </w:r>
      <w:r w:rsidR="003E45EE">
        <w:rPr>
          <w:sz w:val="24"/>
          <w:szCs w:val="24"/>
        </w:rPr>
        <w:t xml:space="preserve"> são tarefas que o bebê apenas cumpre diante da existência contínua de um ambiente cuidador suficientemente bom. De modo oposto, falhas graves no</w:t>
      </w:r>
      <w:r w:rsidR="0028727F">
        <w:rPr>
          <w:sz w:val="24"/>
          <w:szCs w:val="24"/>
        </w:rPr>
        <w:t>s</w:t>
      </w:r>
      <w:r w:rsidR="003E45EE">
        <w:rPr>
          <w:sz w:val="24"/>
          <w:szCs w:val="24"/>
        </w:rPr>
        <w:t xml:space="preserve"> estágio</w:t>
      </w:r>
      <w:r w:rsidR="0028727F">
        <w:rPr>
          <w:sz w:val="24"/>
          <w:szCs w:val="24"/>
        </w:rPr>
        <w:t>s</w:t>
      </w:r>
      <w:r w:rsidR="003E45EE">
        <w:rPr>
          <w:sz w:val="24"/>
          <w:szCs w:val="24"/>
        </w:rPr>
        <w:t xml:space="preserve"> de dependência absoluta</w:t>
      </w:r>
      <w:r w:rsidR="0028727F">
        <w:rPr>
          <w:sz w:val="24"/>
          <w:szCs w:val="24"/>
        </w:rPr>
        <w:t xml:space="preserve"> e relativa</w:t>
      </w:r>
      <w:r w:rsidR="003E45EE">
        <w:rPr>
          <w:sz w:val="24"/>
          <w:szCs w:val="24"/>
        </w:rPr>
        <w:t xml:space="preserve"> podem impedir que o bebê se </w:t>
      </w:r>
      <w:r w:rsidR="006803E6">
        <w:rPr>
          <w:sz w:val="24"/>
          <w:szCs w:val="24"/>
        </w:rPr>
        <w:t>organize</w:t>
      </w:r>
      <w:r w:rsidR="003E45EE">
        <w:rPr>
          <w:sz w:val="24"/>
          <w:szCs w:val="24"/>
        </w:rPr>
        <w:t xml:space="preserve"> num estatuto unitário, levando-o à psicose.</w:t>
      </w:r>
      <w:r w:rsidR="006A3281">
        <w:rPr>
          <w:sz w:val="24"/>
          <w:szCs w:val="24"/>
        </w:rPr>
        <w:t xml:space="preserve"> Explica</w:t>
      </w:r>
      <w:r w:rsidR="0087243E">
        <w:rPr>
          <w:sz w:val="24"/>
          <w:szCs w:val="24"/>
        </w:rPr>
        <w:t xml:space="preserve"> </w:t>
      </w:r>
      <w:r w:rsidR="0087243E" w:rsidRPr="00385357">
        <w:rPr>
          <w:sz w:val="24"/>
          <w:szCs w:val="24"/>
        </w:rPr>
        <w:t>Araújo</w:t>
      </w:r>
      <w:r w:rsidR="00ED7E64">
        <w:rPr>
          <w:sz w:val="24"/>
          <w:szCs w:val="24"/>
        </w:rPr>
        <w:t xml:space="preserve"> (2003)</w:t>
      </w:r>
      <w:r w:rsidR="0087243E" w:rsidRPr="00385357">
        <w:rPr>
          <w:sz w:val="24"/>
          <w:szCs w:val="24"/>
        </w:rPr>
        <w:t xml:space="preserve"> que</w:t>
      </w:r>
      <w:r w:rsidR="00ED7E64">
        <w:rPr>
          <w:sz w:val="24"/>
          <w:szCs w:val="24"/>
        </w:rPr>
        <w:t>:</w:t>
      </w:r>
    </w:p>
    <w:p w:rsidR="003E45EE" w:rsidRDefault="00C61310" w:rsidP="00ED7E64">
      <w:pPr>
        <w:suppressAutoHyphens w:val="0"/>
        <w:autoSpaceDE w:val="0"/>
        <w:autoSpaceDN w:val="0"/>
        <w:adjustRightInd w:val="0"/>
        <w:spacing w:before="120" w:after="120"/>
        <w:ind w:left="2880"/>
        <w:jc w:val="both"/>
        <w:rPr>
          <w:rFonts w:eastAsiaTheme="minorHAnsi"/>
          <w:color w:val="231F20"/>
          <w:lang w:eastAsia="en-US"/>
        </w:rPr>
      </w:pPr>
      <w:r w:rsidRPr="00385357">
        <w:rPr>
          <w:rFonts w:eastAsiaTheme="minorHAnsi"/>
          <w:color w:val="231F20"/>
          <w:lang w:eastAsia="en-US"/>
        </w:rPr>
        <w:t>Para Winnicott, perturbações do ambiente que não ultrapassem</w:t>
      </w:r>
      <w:r w:rsidR="009E417B" w:rsidRPr="00385357">
        <w:rPr>
          <w:rFonts w:eastAsiaTheme="minorHAnsi"/>
          <w:color w:val="231F20"/>
          <w:lang w:eastAsia="en-US"/>
        </w:rPr>
        <w:t xml:space="preserve"> </w:t>
      </w:r>
      <w:r w:rsidRPr="00385357">
        <w:rPr>
          <w:rFonts w:eastAsiaTheme="minorHAnsi"/>
          <w:color w:val="231F20"/>
          <w:lang w:eastAsia="en-US"/>
        </w:rPr>
        <w:t>o tempo e a capacidade do bebê para lidar com elas não interrompem</w:t>
      </w:r>
      <w:r w:rsidR="009E417B" w:rsidRPr="00385357">
        <w:rPr>
          <w:rFonts w:eastAsiaTheme="minorHAnsi"/>
          <w:color w:val="231F20"/>
          <w:lang w:eastAsia="en-US"/>
        </w:rPr>
        <w:t xml:space="preserve"> </w:t>
      </w:r>
      <w:r w:rsidRPr="00385357">
        <w:rPr>
          <w:rFonts w:eastAsiaTheme="minorHAnsi"/>
          <w:color w:val="231F20"/>
          <w:lang w:eastAsia="en-US"/>
        </w:rPr>
        <w:t>o amadurecimento e são até importantes para que ele desenvolva os</w:t>
      </w:r>
      <w:r w:rsidR="009E417B" w:rsidRPr="00385357">
        <w:rPr>
          <w:rFonts w:eastAsiaTheme="minorHAnsi"/>
          <w:color w:val="231F20"/>
          <w:lang w:eastAsia="en-US"/>
        </w:rPr>
        <w:t xml:space="preserve"> </w:t>
      </w:r>
      <w:r w:rsidRPr="00385357">
        <w:rPr>
          <w:rFonts w:eastAsiaTheme="minorHAnsi"/>
          <w:color w:val="231F20"/>
          <w:lang w:eastAsia="en-US"/>
        </w:rPr>
        <w:t>seus próprios recursos. No entanto, se as perturbações ultrapassam a capacidade</w:t>
      </w:r>
      <w:r w:rsidR="009E417B" w:rsidRPr="00385357">
        <w:rPr>
          <w:rFonts w:eastAsiaTheme="minorHAnsi"/>
          <w:color w:val="231F20"/>
          <w:lang w:eastAsia="en-US"/>
        </w:rPr>
        <w:t xml:space="preserve"> </w:t>
      </w:r>
      <w:r w:rsidRPr="00385357">
        <w:rPr>
          <w:rFonts w:eastAsiaTheme="minorHAnsi"/>
          <w:color w:val="231F20"/>
          <w:lang w:eastAsia="en-US"/>
        </w:rPr>
        <w:t>num estágio bem inicial, são acompanhadas de uma perda temporária</w:t>
      </w:r>
      <w:r w:rsidR="009E417B" w:rsidRPr="00385357">
        <w:rPr>
          <w:rFonts w:eastAsiaTheme="minorHAnsi"/>
          <w:color w:val="231F20"/>
          <w:lang w:eastAsia="en-US"/>
        </w:rPr>
        <w:t xml:space="preserve"> </w:t>
      </w:r>
      <w:r w:rsidRPr="00385357">
        <w:rPr>
          <w:rFonts w:eastAsiaTheme="minorHAnsi"/>
          <w:color w:val="231F20"/>
          <w:lang w:eastAsia="en-US"/>
        </w:rPr>
        <w:t>da identidade em formação. Assim, percebe-se que a ameaça presente</w:t>
      </w:r>
      <w:r w:rsidR="009E417B" w:rsidRPr="00385357">
        <w:rPr>
          <w:rFonts w:eastAsiaTheme="minorHAnsi"/>
          <w:color w:val="231F20"/>
          <w:lang w:eastAsia="en-US"/>
        </w:rPr>
        <w:t xml:space="preserve"> </w:t>
      </w:r>
      <w:r w:rsidRPr="00385357">
        <w:rPr>
          <w:rFonts w:eastAsiaTheme="minorHAnsi"/>
          <w:color w:val="231F20"/>
          <w:lang w:eastAsia="en-US"/>
        </w:rPr>
        <w:t>em todo o processo de desenvolvimento do indivíduo é a possibilidade</w:t>
      </w:r>
      <w:r w:rsidR="009E417B" w:rsidRPr="00385357">
        <w:rPr>
          <w:rFonts w:eastAsiaTheme="minorHAnsi"/>
          <w:color w:val="231F20"/>
          <w:lang w:eastAsia="en-US"/>
        </w:rPr>
        <w:t xml:space="preserve"> </w:t>
      </w:r>
      <w:r w:rsidRPr="00385357">
        <w:rPr>
          <w:rFonts w:eastAsiaTheme="minorHAnsi"/>
          <w:color w:val="231F20"/>
          <w:lang w:eastAsia="en-US"/>
        </w:rPr>
        <w:t>de não se integrar. A enfermidade psicótica é, para Winnicott, “uma</w:t>
      </w:r>
      <w:r w:rsidR="009E417B" w:rsidRPr="00385357">
        <w:rPr>
          <w:rFonts w:eastAsiaTheme="minorHAnsi"/>
          <w:color w:val="231F20"/>
          <w:lang w:eastAsia="en-US"/>
        </w:rPr>
        <w:t xml:space="preserve"> </w:t>
      </w:r>
      <w:r w:rsidRPr="00385357">
        <w:rPr>
          <w:rFonts w:eastAsiaTheme="minorHAnsi"/>
          <w:color w:val="231F20"/>
          <w:lang w:eastAsia="en-US"/>
        </w:rPr>
        <w:t>organização defensiva relacionada a uma agonia primitiva”; o bebê adoece e psicotiza porque não consegue mais crescer</w:t>
      </w:r>
      <w:r w:rsidR="009E417B" w:rsidRPr="00385357">
        <w:rPr>
          <w:rFonts w:eastAsiaTheme="minorHAnsi"/>
          <w:color w:val="231F20"/>
          <w:lang w:eastAsia="en-US"/>
        </w:rPr>
        <w:t xml:space="preserve"> </w:t>
      </w:r>
      <w:r w:rsidR="006A3281" w:rsidRPr="00385357">
        <w:rPr>
          <w:rFonts w:eastAsiaTheme="minorHAnsi"/>
          <w:color w:val="231F20"/>
          <w:lang w:eastAsia="en-US"/>
        </w:rPr>
        <w:t xml:space="preserve">ou continuar existindo </w:t>
      </w:r>
      <w:r w:rsidR="00ED7E64">
        <w:rPr>
          <w:rFonts w:eastAsiaTheme="minorHAnsi"/>
          <w:color w:val="231F20"/>
          <w:lang w:eastAsia="en-US"/>
        </w:rPr>
        <w:t>(p.</w:t>
      </w:r>
      <w:r w:rsidR="00492961" w:rsidRPr="00385357">
        <w:rPr>
          <w:rFonts w:eastAsiaTheme="minorHAnsi"/>
          <w:color w:val="231F20"/>
          <w:lang w:eastAsia="en-US"/>
        </w:rPr>
        <w:t>43</w:t>
      </w:r>
      <w:r w:rsidR="009E417B" w:rsidRPr="00385357">
        <w:rPr>
          <w:rFonts w:eastAsiaTheme="minorHAnsi"/>
          <w:color w:val="231F20"/>
          <w:lang w:eastAsia="en-US"/>
        </w:rPr>
        <w:t>)</w:t>
      </w:r>
      <w:r w:rsidR="00050C62" w:rsidRPr="00385357">
        <w:rPr>
          <w:rFonts w:eastAsiaTheme="minorHAnsi"/>
          <w:color w:val="231F20"/>
          <w:lang w:eastAsia="en-US"/>
        </w:rPr>
        <w:t>.</w:t>
      </w:r>
      <w:r w:rsidR="009E417B" w:rsidRPr="00385357">
        <w:rPr>
          <w:rFonts w:eastAsiaTheme="minorHAnsi"/>
          <w:color w:val="231F20"/>
          <w:lang w:eastAsia="en-US"/>
        </w:rPr>
        <w:t xml:space="preserve"> </w:t>
      </w:r>
    </w:p>
    <w:p w:rsidR="00ED7E64" w:rsidRPr="00ED7E64" w:rsidRDefault="00ED7E64" w:rsidP="00ED7E64">
      <w:pPr>
        <w:suppressAutoHyphens w:val="0"/>
        <w:autoSpaceDE w:val="0"/>
        <w:autoSpaceDN w:val="0"/>
        <w:adjustRightInd w:val="0"/>
        <w:spacing w:before="120" w:after="120"/>
        <w:ind w:left="2880"/>
        <w:jc w:val="both"/>
        <w:rPr>
          <w:b/>
          <w:sz w:val="10"/>
          <w:szCs w:val="10"/>
        </w:rPr>
      </w:pPr>
    </w:p>
    <w:p w:rsidR="00743C45" w:rsidRDefault="00141284" w:rsidP="009D1016">
      <w:pPr>
        <w:spacing w:before="120" w:after="120" w:line="360" w:lineRule="auto"/>
        <w:ind w:firstLine="720"/>
        <w:jc w:val="both"/>
        <w:rPr>
          <w:sz w:val="24"/>
          <w:szCs w:val="24"/>
        </w:rPr>
      </w:pPr>
      <w:r w:rsidRPr="00385357">
        <w:rPr>
          <w:sz w:val="24"/>
          <w:szCs w:val="24"/>
        </w:rPr>
        <w:t>Percebemos, então</w:t>
      </w:r>
      <w:r w:rsidR="00242421" w:rsidRPr="00385357">
        <w:rPr>
          <w:sz w:val="24"/>
          <w:szCs w:val="24"/>
        </w:rPr>
        <w:t xml:space="preserve">, </w:t>
      </w:r>
      <w:r w:rsidRPr="00385357">
        <w:rPr>
          <w:sz w:val="24"/>
          <w:szCs w:val="24"/>
        </w:rPr>
        <w:t>que para o indivíduo chegar</w:t>
      </w:r>
      <w:r w:rsidR="00242421" w:rsidRPr="00385357">
        <w:rPr>
          <w:sz w:val="24"/>
          <w:szCs w:val="24"/>
        </w:rPr>
        <w:t xml:space="preserve"> ao conflito neurótico, característico das relações triangulares,</w:t>
      </w:r>
      <w:r w:rsidR="00242421" w:rsidRPr="00385357">
        <w:rPr>
          <w:i/>
          <w:sz w:val="24"/>
          <w:szCs w:val="24"/>
        </w:rPr>
        <w:t xml:space="preserve"> há que ter saúde suficiente</w:t>
      </w:r>
      <w:r w:rsidR="00242421" w:rsidRPr="00385357">
        <w:rPr>
          <w:sz w:val="24"/>
          <w:szCs w:val="24"/>
        </w:rPr>
        <w:t xml:space="preserve">, ou seja, </w:t>
      </w:r>
      <w:r w:rsidR="00905EA8" w:rsidRPr="00385357">
        <w:rPr>
          <w:sz w:val="24"/>
          <w:szCs w:val="24"/>
        </w:rPr>
        <w:t xml:space="preserve">precisa </w:t>
      </w:r>
      <w:r w:rsidR="00242421" w:rsidRPr="00385357">
        <w:rPr>
          <w:sz w:val="24"/>
          <w:szCs w:val="24"/>
        </w:rPr>
        <w:t xml:space="preserve">ter atravessado </w:t>
      </w:r>
      <w:r w:rsidR="00905EA8" w:rsidRPr="00385357">
        <w:rPr>
          <w:sz w:val="24"/>
          <w:szCs w:val="24"/>
        </w:rPr>
        <w:t xml:space="preserve">relativamente </w:t>
      </w:r>
      <w:r w:rsidR="00905EA8" w:rsidRPr="00385357">
        <w:rPr>
          <w:sz w:val="24"/>
          <w:szCs w:val="24"/>
        </w:rPr>
        <w:lastRenderedPageBreak/>
        <w:t>bem o período de dependência absol</w:t>
      </w:r>
      <w:r w:rsidR="00C45923">
        <w:rPr>
          <w:sz w:val="24"/>
          <w:szCs w:val="24"/>
        </w:rPr>
        <w:t>u</w:t>
      </w:r>
      <w:r w:rsidR="00905EA8" w:rsidRPr="00385357">
        <w:rPr>
          <w:sz w:val="24"/>
          <w:szCs w:val="24"/>
        </w:rPr>
        <w:t xml:space="preserve">ta, pois, “existem pessoas que, tendo tido </w:t>
      </w:r>
      <w:r w:rsidR="00905EA8">
        <w:rPr>
          <w:sz w:val="24"/>
          <w:szCs w:val="24"/>
        </w:rPr>
        <w:t>seu amadurecimento interrompido em fases primitivas, jamais alcançam maturidade suficiente para padecer dos problemas inerentes à situação edípica</w:t>
      </w:r>
      <w:r w:rsidR="00A8722E">
        <w:rPr>
          <w:sz w:val="24"/>
          <w:szCs w:val="24"/>
        </w:rPr>
        <w:t>”</w:t>
      </w:r>
      <w:r w:rsidR="00905EA8">
        <w:rPr>
          <w:sz w:val="24"/>
          <w:szCs w:val="24"/>
        </w:rPr>
        <w:t xml:space="preserve"> (</w:t>
      </w:r>
      <w:r>
        <w:rPr>
          <w:sz w:val="24"/>
          <w:szCs w:val="24"/>
        </w:rPr>
        <w:t>DIAS,</w:t>
      </w:r>
      <w:r w:rsidR="00ED7E64">
        <w:rPr>
          <w:sz w:val="24"/>
          <w:szCs w:val="24"/>
        </w:rPr>
        <w:t xml:space="preserve"> 2003, p.</w:t>
      </w:r>
      <w:r w:rsidR="00905EA8">
        <w:rPr>
          <w:sz w:val="24"/>
          <w:szCs w:val="24"/>
        </w:rPr>
        <w:t xml:space="preserve"> 301-302</w:t>
      </w:r>
      <w:r w:rsidR="00A8722E">
        <w:rPr>
          <w:sz w:val="24"/>
          <w:szCs w:val="24"/>
        </w:rPr>
        <w:t>)</w:t>
      </w:r>
      <w:r w:rsidR="00E20585">
        <w:rPr>
          <w:sz w:val="24"/>
          <w:szCs w:val="24"/>
        </w:rPr>
        <w:t>.</w:t>
      </w:r>
    </w:p>
    <w:p w:rsidR="00A8722E" w:rsidRDefault="00A8722E" w:rsidP="009D1016">
      <w:pPr>
        <w:spacing w:before="120" w:after="120" w:line="360" w:lineRule="auto"/>
        <w:ind w:firstLine="720"/>
        <w:jc w:val="both"/>
        <w:rPr>
          <w:sz w:val="24"/>
          <w:szCs w:val="24"/>
        </w:rPr>
      </w:pPr>
      <w:r>
        <w:rPr>
          <w:sz w:val="24"/>
          <w:szCs w:val="24"/>
        </w:rPr>
        <w:t>Segundo Winnicott</w:t>
      </w:r>
      <w:r w:rsidR="00ED7E64">
        <w:rPr>
          <w:sz w:val="24"/>
          <w:szCs w:val="24"/>
        </w:rPr>
        <w:t xml:space="preserve"> (1983[1959]):</w:t>
      </w:r>
    </w:p>
    <w:p w:rsidR="00E20585" w:rsidRDefault="00A8722E" w:rsidP="00ED7E64">
      <w:pPr>
        <w:suppressAutoHyphens w:val="0"/>
        <w:autoSpaceDE w:val="0"/>
        <w:autoSpaceDN w:val="0"/>
        <w:adjustRightInd w:val="0"/>
        <w:spacing w:before="120" w:after="120"/>
        <w:ind w:left="2880"/>
        <w:jc w:val="both"/>
        <w:rPr>
          <w:rFonts w:eastAsiaTheme="minorHAnsi"/>
          <w:color w:val="231F20"/>
          <w:lang w:eastAsia="en-US"/>
        </w:rPr>
      </w:pPr>
      <w:r w:rsidRPr="002B1C1B">
        <w:rPr>
          <w:rFonts w:eastAsiaTheme="minorHAnsi"/>
          <w:color w:val="231F20"/>
          <w:lang w:eastAsia="en-US"/>
        </w:rPr>
        <w:t xml:space="preserve">Assim como o estudo das neuroses leva o estudante ao complexo de Édipo e a situações triangulares que atingem seu pico na criança na idade pré-escolar e de novo na adolescência, assim o estudo da psicose leva o pesquisador aos estágios iniciais da vida infantil. </w:t>
      </w:r>
      <w:r w:rsidRPr="002B1C1B">
        <w:rPr>
          <w:rFonts w:eastAsiaTheme="minorHAnsi"/>
          <w:b/>
          <w:color w:val="231F20"/>
          <w:lang w:eastAsia="en-US"/>
        </w:rPr>
        <w:t>Isso significa relacionamento materno-infantil, uma vez que nenhum lactente pode se desenvolver fora de tal relacionamento</w:t>
      </w:r>
      <w:r w:rsidR="00ED7E64">
        <w:rPr>
          <w:rFonts w:eastAsiaTheme="minorHAnsi"/>
          <w:color w:val="231F20"/>
          <w:lang w:eastAsia="en-US"/>
        </w:rPr>
        <w:t xml:space="preserve"> (p.</w:t>
      </w:r>
      <w:r w:rsidR="00BE62EC" w:rsidRPr="002B1C1B">
        <w:rPr>
          <w:rFonts w:eastAsiaTheme="minorHAnsi"/>
          <w:color w:val="231F20"/>
          <w:lang w:eastAsia="en-US"/>
        </w:rPr>
        <w:t xml:space="preserve">120, </w:t>
      </w:r>
      <w:r w:rsidR="00BE62EC" w:rsidRPr="00ED7E64">
        <w:rPr>
          <w:rFonts w:eastAsiaTheme="minorHAnsi"/>
          <w:b/>
          <w:color w:val="231F20"/>
          <w:lang w:eastAsia="en-US"/>
        </w:rPr>
        <w:t>grifo nosso</w:t>
      </w:r>
      <w:r w:rsidRPr="002B1C1B">
        <w:rPr>
          <w:rFonts w:eastAsiaTheme="minorHAnsi"/>
          <w:color w:val="231F20"/>
          <w:lang w:eastAsia="en-US"/>
        </w:rPr>
        <w:t>).</w:t>
      </w:r>
    </w:p>
    <w:p w:rsidR="00ED7E64" w:rsidRPr="00ED7E64" w:rsidRDefault="00ED7E64" w:rsidP="00ED7E64">
      <w:pPr>
        <w:suppressAutoHyphens w:val="0"/>
        <w:autoSpaceDE w:val="0"/>
        <w:autoSpaceDN w:val="0"/>
        <w:adjustRightInd w:val="0"/>
        <w:spacing w:before="120" w:after="120"/>
        <w:ind w:left="2880"/>
        <w:jc w:val="both"/>
        <w:rPr>
          <w:sz w:val="10"/>
          <w:szCs w:val="10"/>
        </w:rPr>
      </w:pPr>
    </w:p>
    <w:p w:rsidR="00242421" w:rsidRDefault="00E20585" w:rsidP="009D1016">
      <w:pPr>
        <w:spacing w:before="120" w:after="120" w:line="360" w:lineRule="auto"/>
        <w:ind w:firstLine="720"/>
        <w:jc w:val="both"/>
        <w:rPr>
          <w:sz w:val="24"/>
          <w:szCs w:val="24"/>
        </w:rPr>
      </w:pPr>
      <w:r w:rsidRPr="002B1C1B">
        <w:rPr>
          <w:sz w:val="24"/>
          <w:szCs w:val="24"/>
        </w:rPr>
        <w:t>Portanto, o fracasso ambiental, com o consequente impedimento das conquistas básicas dos estágios inic</w:t>
      </w:r>
      <w:r>
        <w:rPr>
          <w:sz w:val="24"/>
          <w:szCs w:val="24"/>
        </w:rPr>
        <w:t>iais da existência humana, pode levar</w:t>
      </w:r>
      <w:r w:rsidR="006E0C63">
        <w:rPr>
          <w:sz w:val="24"/>
          <w:szCs w:val="24"/>
        </w:rPr>
        <w:t xml:space="preserve"> à psicose</w:t>
      </w:r>
      <w:r>
        <w:rPr>
          <w:sz w:val="24"/>
          <w:szCs w:val="24"/>
        </w:rPr>
        <w:t>.</w:t>
      </w:r>
      <w:r w:rsidR="00141284">
        <w:rPr>
          <w:sz w:val="24"/>
          <w:szCs w:val="24"/>
        </w:rPr>
        <w:t xml:space="preserve"> Obviamente “haverá diferentes tipos de distúrbio psicótico segundo a etapa, dentro dos estágios iniciais, em que o bebê for traumatizado pelas</w:t>
      </w:r>
      <w:r w:rsidR="00ED7E64">
        <w:rPr>
          <w:sz w:val="24"/>
          <w:szCs w:val="24"/>
        </w:rPr>
        <w:t xml:space="preserve"> falhas ambientais” (DIAS, 2003,</w:t>
      </w:r>
      <w:r w:rsidR="00141284">
        <w:rPr>
          <w:sz w:val="24"/>
          <w:szCs w:val="24"/>
        </w:rPr>
        <w:t xml:space="preserve"> </w:t>
      </w:r>
      <w:r w:rsidR="00ED7E64">
        <w:rPr>
          <w:sz w:val="24"/>
          <w:szCs w:val="24"/>
        </w:rPr>
        <w:t>p.</w:t>
      </w:r>
      <w:r w:rsidR="00141284">
        <w:rPr>
          <w:sz w:val="24"/>
          <w:szCs w:val="24"/>
        </w:rPr>
        <w:t xml:space="preserve">314). </w:t>
      </w:r>
      <w:r w:rsidR="0090099E">
        <w:rPr>
          <w:sz w:val="24"/>
          <w:szCs w:val="24"/>
        </w:rPr>
        <w:t xml:space="preserve">Nos casos mais graves, </w:t>
      </w:r>
      <w:r w:rsidR="00683550">
        <w:rPr>
          <w:sz w:val="24"/>
          <w:szCs w:val="24"/>
        </w:rPr>
        <w:t xml:space="preserve">entretanto, </w:t>
      </w:r>
      <w:r w:rsidR="0090099E">
        <w:rPr>
          <w:sz w:val="24"/>
          <w:szCs w:val="24"/>
        </w:rPr>
        <w:t xml:space="preserve">a agonia enfrentada pelo </w:t>
      </w:r>
      <w:r w:rsidR="0090099E" w:rsidRPr="00D91E7C">
        <w:rPr>
          <w:sz w:val="24"/>
          <w:szCs w:val="24"/>
        </w:rPr>
        <w:t xml:space="preserve">indivíduo é </w:t>
      </w:r>
      <w:r w:rsidR="004B6073" w:rsidRPr="00D91E7C">
        <w:rPr>
          <w:sz w:val="24"/>
          <w:szCs w:val="24"/>
        </w:rPr>
        <w:t xml:space="preserve">tamanha e </w:t>
      </w:r>
      <w:r w:rsidR="00D91E7C" w:rsidRPr="00D91E7C">
        <w:rPr>
          <w:sz w:val="24"/>
          <w:szCs w:val="24"/>
        </w:rPr>
        <w:t>dolorosa</w:t>
      </w:r>
      <w:r w:rsidR="00D91E7C">
        <w:rPr>
          <w:sz w:val="24"/>
          <w:szCs w:val="24"/>
        </w:rPr>
        <w:t>,</w:t>
      </w:r>
      <w:r w:rsidR="00D91E7C" w:rsidRPr="00D91E7C">
        <w:rPr>
          <w:sz w:val="24"/>
          <w:szCs w:val="24"/>
        </w:rPr>
        <w:t xml:space="preserve"> podendo ser pensada como uma </w:t>
      </w:r>
      <w:r w:rsidR="00D91E7C">
        <w:rPr>
          <w:sz w:val="24"/>
          <w:szCs w:val="24"/>
        </w:rPr>
        <w:t>batalha</w:t>
      </w:r>
      <w:r w:rsidR="00D91E7C" w:rsidRPr="00D91E7C">
        <w:rPr>
          <w:sz w:val="24"/>
          <w:szCs w:val="24"/>
        </w:rPr>
        <w:t xml:space="preserve"> p</w:t>
      </w:r>
      <w:r w:rsidR="00D91E7C">
        <w:rPr>
          <w:sz w:val="24"/>
          <w:szCs w:val="24"/>
        </w:rPr>
        <w:t>elo alcance</w:t>
      </w:r>
      <w:r w:rsidR="00D91E7C" w:rsidRPr="00D91E7C">
        <w:rPr>
          <w:sz w:val="24"/>
          <w:szCs w:val="24"/>
        </w:rPr>
        <w:t xml:space="preserve"> </w:t>
      </w:r>
      <w:r w:rsidR="00D91E7C">
        <w:rPr>
          <w:sz w:val="24"/>
          <w:szCs w:val="24"/>
        </w:rPr>
        <w:t>d</w:t>
      </w:r>
      <w:r w:rsidR="00D91E7C" w:rsidRPr="00D91E7C">
        <w:rPr>
          <w:sz w:val="24"/>
          <w:szCs w:val="24"/>
        </w:rPr>
        <w:t>a existência</w:t>
      </w:r>
      <w:r w:rsidR="00D91E7C">
        <w:rPr>
          <w:sz w:val="24"/>
          <w:szCs w:val="24"/>
        </w:rPr>
        <w:t xml:space="preserve">. </w:t>
      </w:r>
    </w:p>
    <w:p w:rsidR="001077F9" w:rsidRDefault="001077F9" w:rsidP="009D1016">
      <w:pPr>
        <w:spacing w:before="120" w:after="120" w:line="360" w:lineRule="auto"/>
        <w:jc w:val="both"/>
        <w:rPr>
          <w:b/>
          <w:sz w:val="24"/>
          <w:szCs w:val="24"/>
        </w:rPr>
      </w:pPr>
    </w:p>
    <w:p w:rsidR="002D5766" w:rsidRPr="00A36111" w:rsidRDefault="002D5766" w:rsidP="009D1016">
      <w:pPr>
        <w:spacing w:before="120" w:after="120" w:line="360" w:lineRule="auto"/>
        <w:jc w:val="both"/>
        <w:rPr>
          <w:b/>
          <w:sz w:val="24"/>
          <w:szCs w:val="24"/>
        </w:rPr>
      </w:pPr>
      <w:r>
        <w:rPr>
          <w:b/>
          <w:sz w:val="24"/>
          <w:szCs w:val="24"/>
        </w:rPr>
        <w:t>II.</w:t>
      </w:r>
      <w:r w:rsidR="006F2445">
        <w:rPr>
          <w:b/>
          <w:sz w:val="24"/>
          <w:szCs w:val="24"/>
        </w:rPr>
        <w:t xml:space="preserve"> </w:t>
      </w:r>
      <w:r w:rsidR="00E31058" w:rsidRPr="00A36111">
        <w:rPr>
          <w:b/>
          <w:sz w:val="24"/>
          <w:szCs w:val="24"/>
        </w:rPr>
        <w:t>4</w:t>
      </w:r>
      <w:r w:rsidRPr="00A36111">
        <w:rPr>
          <w:b/>
          <w:sz w:val="24"/>
          <w:szCs w:val="24"/>
        </w:rPr>
        <w:t xml:space="preserve"> </w:t>
      </w:r>
      <w:r w:rsidR="00E31058" w:rsidRPr="00A36111">
        <w:rPr>
          <w:b/>
          <w:sz w:val="24"/>
          <w:szCs w:val="24"/>
        </w:rPr>
        <w:t>-</w:t>
      </w:r>
      <w:r w:rsidRPr="00A36111">
        <w:rPr>
          <w:b/>
          <w:sz w:val="24"/>
          <w:szCs w:val="24"/>
        </w:rPr>
        <w:t xml:space="preserve"> Paradigma Objetal</w:t>
      </w:r>
    </w:p>
    <w:p w:rsidR="00082435" w:rsidRPr="00A36111" w:rsidRDefault="00082435" w:rsidP="009D1016">
      <w:pPr>
        <w:spacing w:before="120" w:after="120" w:line="360" w:lineRule="auto"/>
        <w:jc w:val="both"/>
        <w:rPr>
          <w:sz w:val="24"/>
          <w:szCs w:val="24"/>
        </w:rPr>
      </w:pPr>
    </w:p>
    <w:p w:rsidR="00BB0BD9" w:rsidRPr="00A36111" w:rsidRDefault="00BB0BD9" w:rsidP="009D1016">
      <w:pPr>
        <w:spacing w:before="120" w:after="120" w:line="360" w:lineRule="auto"/>
        <w:ind w:firstLine="720"/>
        <w:jc w:val="both"/>
        <w:rPr>
          <w:bCs/>
          <w:sz w:val="24"/>
          <w:szCs w:val="24"/>
        </w:rPr>
      </w:pPr>
      <w:r w:rsidRPr="00A36111">
        <w:rPr>
          <w:bCs/>
          <w:sz w:val="24"/>
          <w:szCs w:val="24"/>
        </w:rPr>
        <w:t>Quando explicamos o paradigma pulsional, característico da psicanálise freudiana, deixamos claro que a ênfase recai no desenvolvimento intrapsíquico do indivíduo, com a as pulsões operando internamente e gerando conflitos que põem o psiquismo em movimento.</w:t>
      </w:r>
    </w:p>
    <w:p w:rsidR="005C58B3" w:rsidRPr="003F5571" w:rsidRDefault="00BB0BD9" w:rsidP="009D6EBD">
      <w:pPr>
        <w:suppressAutoHyphens w:val="0"/>
        <w:autoSpaceDE w:val="0"/>
        <w:autoSpaceDN w:val="0"/>
        <w:adjustRightInd w:val="0"/>
        <w:spacing w:before="120" w:after="120" w:line="360" w:lineRule="auto"/>
        <w:ind w:firstLine="720"/>
        <w:jc w:val="both"/>
        <w:rPr>
          <w:rFonts w:ascii="Verdana" w:eastAsiaTheme="minorHAnsi" w:hAnsi="Verdana" w:cs="Verdana"/>
          <w:sz w:val="24"/>
          <w:szCs w:val="24"/>
          <w:lang w:eastAsia="en-US"/>
        </w:rPr>
      </w:pPr>
      <w:r w:rsidRPr="00A36111">
        <w:rPr>
          <w:bCs/>
          <w:sz w:val="24"/>
          <w:szCs w:val="24"/>
        </w:rPr>
        <w:t>Winnicott</w:t>
      </w:r>
      <w:r w:rsidR="00ED7E64">
        <w:rPr>
          <w:bCs/>
          <w:sz w:val="24"/>
          <w:szCs w:val="24"/>
        </w:rPr>
        <w:t xml:space="preserve"> </w:t>
      </w:r>
      <w:r w:rsidR="00ED7E64">
        <w:rPr>
          <w:sz w:val="24"/>
          <w:szCs w:val="24"/>
        </w:rPr>
        <w:t>(1983[1959])</w:t>
      </w:r>
      <w:r w:rsidR="005C58B3" w:rsidRPr="00A36111">
        <w:rPr>
          <w:bCs/>
          <w:sz w:val="24"/>
          <w:szCs w:val="24"/>
        </w:rPr>
        <w:t xml:space="preserve">, entretanto, em sua prática clínica, percebeu que certas patologias, como as psicoses, não podiam </w:t>
      </w:r>
      <w:r w:rsidR="005C58B3" w:rsidRPr="00A36111">
        <w:rPr>
          <w:rFonts w:eastAsiaTheme="minorHAnsi"/>
          <w:sz w:val="24"/>
          <w:szCs w:val="24"/>
          <w:lang w:eastAsia="en-US"/>
        </w:rPr>
        <w:t xml:space="preserve">ser compreendidas teoricamente nem tratadas clinicamente a partir do paradigma pulsional de Freud. </w:t>
      </w:r>
      <w:r w:rsidR="006D4E82" w:rsidRPr="00A36111">
        <w:rPr>
          <w:rFonts w:eastAsiaTheme="minorHAnsi"/>
          <w:sz w:val="24"/>
          <w:szCs w:val="24"/>
          <w:lang w:eastAsia="en-US"/>
        </w:rPr>
        <w:t>Para o teórico inglês, tais distúrbios não derivavam de conflitos intrapsíquicos, mas sim, de falhas nos cuidados dispensados aos bebês. Explica Loparic</w:t>
      </w:r>
      <w:r w:rsidR="009D6EBD">
        <w:rPr>
          <w:rFonts w:eastAsiaTheme="minorHAnsi"/>
          <w:sz w:val="24"/>
          <w:szCs w:val="24"/>
          <w:lang w:eastAsia="en-US"/>
        </w:rPr>
        <w:t xml:space="preserve"> (2006):</w:t>
      </w:r>
      <w:r w:rsidR="00A36111" w:rsidRPr="00A36111">
        <w:rPr>
          <w:rFonts w:ascii="Verdana" w:eastAsiaTheme="minorHAnsi" w:hAnsi="Verdana" w:cs="Verdana"/>
          <w:sz w:val="24"/>
          <w:szCs w:val="24"/>
          <w:lang w:eastAsia="en-US"/>
        </w:rPr>
        <w:tab/>
      </w:r>
    </w:p>
    <w:p w:rsidR="00A80BAA" w:rsidRDefault="005C58B3" w:rsidP="009D6EBD">
      <w:pPr>
        <w:suppressAutoHyphens w:val="0"/>
        <w:autoSpaceDE w:val="0"/>
        <w:autoSpaceDN w:val="0"/>
        <w:adjustRightInd w:val="0"/>
        <w:spacing w:before="120" w:after="120"/>
        <w:ind w:left="2880"/>
        <w:jc w:val="both"/>
        <w:rPr>
          <w:rFonts w:eastAsiaTheme="minorHAnsi"/>
          <w:lang w:eastAsia="en-US"/>
        </w:rPr>
      </w:pPr>
      <w:r w:rsidRPr="006D4E82">
        <w:rPr>
          <w:rFonts w:eastAsiaTheme="minorHAnsi"/>
          <w:lang w:eastAsia="en-US"/>
        </w:rPr>
        <w:t>Na percepção de Winnicott, a principal dificuldade da psicanálise tradicional em</w:t>
      </w:r>
      <w:r w:rsidR="006D4E82">
        <w:rPr>
          <w:rFonts w:eastAsiaTheme="minorHAnsi"/>
          <w:lang w:eastAsia="en-US"/>
        </w:rPr>
        <w:t xml:space="preserve"> </w:t>
      </w:r>
      <w:r w:rsidRPr="006D4E82">
        <w:rPr>
          <w:rFonts w:eastAsiaTheme="minorHAnsi"/>
          <w:lang w:eastAsia="en-US"/>
        </w:rPr>
        <w:t>tratar dos casos de tendência anti-social e de psicose decorria do fato de ela</w:t>
      </w:r>
      <w:r w:rsidR="006D4E82">
        <w:rPr>
          <w:rFonts w:eastAsiaTheme="minorHAnsi"/>
          <w:lang w:eastAsia="en-US"/>
        </w:rPr>
        <w:t xml:space="preserve"> </w:t>
      </w:r>
      <w:r w:rsidRPr="006D4E82">
        <w:rPr>
          <w:rFonts w:eastAsiaTheme="minorHAnsi"/>
          <w:lang w:eastAsia="en-US"/>
        </w:rPr>
        <w:t>pensar a etiologia dos distúrbios psíquicos em termos relacionados aos</w:t>
      </w:r>
      <w:r w:rsidR="006D4E82">
        <w:rPr>
          <w:rFonts w:eastAsiaTheme="minorHAnsi"/>
          <w:lang w:eastAsia="en-US"/>
        </w:rPr>
        <w:t xml:space="preserve"> </w:t>
      </w:r>
      <w:r w:rsidRPr="006D4E82">
        <w:rPr>
          <w:rFonts w:eastAsiaTheme="minorHAnsi"/>
          <w:lang w:eastAsia="en-US"/>
        </w:rPr>
        <w:t>conflitos “pulsionais” intrapsíquicos, deixando de ver que, pelo menos nesses</w:t>
      </w:r>
      <w:r w:rsidR="006D4E82">
        <w:rPr>
          <w:rFonts w:eastAsiaTheme="minorHAnsi"/>
          <w:lang w:eastAsia="en-US"/>
        </w:rPr>
        <w:t xml:space="preserve"> </w:t>
      </w:r>
      <w:r w:rsidRPr="006D4E82">
        <w:rPr>
          <w:rFonts w:eastAsiaTheme="minorHAnsi"/>
          <w:lang w:eastAsia="en-US"/>
        </w:rPr>
        <w:t xml:space="preserve">casos, a patologia ou a anormalidade estava primariamente </w:t>
      </w:r>
      <w:r w:rsidRPr="006D4E82">
        <w:rPr>
          <w:rFonts w:eastAsiaTheme="minorHAnsi"/>
          <w:i/>
          <w:iCs/>
          <w:lang w:eastAsia="en-US"/>
        </w:rPr>
        <w:t xml:space="preserve">no ambiente </w:t>
      </w:r>
      <w:r w:rsidRPr="006D4E82">
        <w:rPr>
          <w:rFonts w:eastAsiaTheme="minorHAnsi"/>
          <w:lang w:eastAsia="en-US"/>
        </w:rPr>
        <w:t>e só</w:t>
      </w:r>
      <w:r w:rsidR="006D4E82">
        <w:rPr>
          <w:rFonts w:eastAsiaTheme="minorHAnsi"/>
          <w:lang w:eastAsia="en-US"/>
        </w:rPr>
        <w:t xml:space="preserve"> </w:t>
      </w:r>
      <w:r w:rsidRPr="006D4E82">
        <w:rPr>
          <w:rFonts w:eastAsiaTheme="minorHAnsi"/>
          <w:lang w:eastAsia="en-US"/>
        </w:rPr>
        <w:t>secundariamente na criança. Em outras palavras, Winnicott entendeu que era</w:t>
      </w:r>
      <w:r w:rsidR="006D4E82">
        <w:rPr>
          <w:rFonts w:eastAsiaTheme="minorHAnsi"/>
          <w:lang w:eastAsia="en-US"/>
        </w:rPr>
        <w:t xml:space="preserve"> </w:t>
      </w:r>
      <w:r w:rsidRPr="006D4E82">
        <w:rPr>
          <w:rFonts w:eastAsiaTheme="minorHAnsi"/>
          <w:lang w:eastAsia="en-US"/>
        </w:rPr>
        <w:t xml:space="preserve">necessário mudar a etiologia dos distúrbios em questão. </w:t>
      </w:r>
    </w:p>
    <w:p w:rsidR="00A80BAA" w:rsidRDefault="006D4E82" w:rsidP="009D6EBD">
      <w:pPr>
        <w:suppressAutoHyphens w:val="0"/>
        <w:autoSpaceDE w:val="0"/>
        <w:autoSpaceDN w:val="0"/>
        <w:adjustRightInd w:val="0"/>
        <w:spacing w:before="120" w:after="120"/>
        <w:ind w:left="2880"/>
        <w:jc w:val="both"/>
        <w:rPr>
          <w:rFonts w:eastAsiaTheme="minorHAnsi"/>
          <w:lang w:eastAsia="en-US"/>
        </w:rPr>
      </w:pPr>
      <w:r>
        <w:rPr>
          <w:rFonts w:eastAsiaTheme="minorHAnsi"/>
          <w:lang w:eastAsia="en-US"/>
        </w:rPr>
        <w:t>[...]</w:t>
      </w:r>
      <w:r w:rsidR="009D6EBD">
        <w:rPr>
          <w:rFonts w:eastAsiaTheme="minorHAnsi"/>
          <w:lang w:eastAsia="en-US"/>
        </w:rPr>
        <w:t>.</w:t>
      </w:r>
      <w:r>
        <w:rPr>
          <w:rFonts w:eastAsiaTheme="minorHAnsi"/>
          <w:lang w:eastAsia="en-US"/>
        </w:rPr>
        <w:t xml:space="preserve"> </w:t>
      </w:r>
    </w:p>
    <w:p w:rsidR="00A80BAA" w:rsidRDefault="005C58B3" w:rsidP="009D6EBD">
      <w:pPr>
        <w:suppressAutoHyphens w:val="0"/>
        <w:autoSpaceDE w:val="0"/>
        <w:autoSpaceDN w:val="0"/>
        <w:adjustRightInd w:val="0"/>
        <w:spacing w:before="120" w:after="120"/>
        <w:ind w:left="2880"/>
        <w:jc w:val="both"/>
        <w:rPr>
          <w:rFonts w:eastAsiaTheme="minorHAnsi"/>
          <w:lang w:eastAsia="en-US"/>
        </w:rPr>
      </w:pPr>
      <w:r w:rsidRPr="006D4E82">
        <w:rPr>
          <w:rFonts w:eastAsiaTheme="minorHAnsi"/>
          <w:lang w:eastAsia="en-US"/>
        </w:rPr>
        <w:lastRenderedPageBreak/>
        <w:t>Dessa forma, a etiologia tradicional,</w:t>
      </w:r>
      <w:r w:rsidR="006D4E82">
        <w:rPr>
          <w:rFonts w:eastAsiaTheme="minorHAnsi"/>
          <w:lang w:eastAsia="en-US"/>
        </w:rPr>
        <w:t xml:space="preserve"> </w:t>
      </w:r>
      <w:r w:rsidRPr="006D4E82">
        <w:rPr>
          <w:rFonts w:eastAsiaTheme="minorHAnsi"/>
          <w:lang w:eastAsia="en-US"/>
        </w:rPr>
        <w:t>baseada nos conceitos de pulsão e de conflito interno, foi substituída</w:t>
      </w:r>
      <w:r w:rsidR="00A80BAA">
        <w:rPr>
          <w:rFonts w:eastAsiaTheme="minorHAnsi"/>
          <w:lang w:eastAsia="en-US"/>
        </w:rPr>
        <w:t>.</w:t>
      </w:r>
      <w:r w:rsidRPr="006D4E82">
        <w:rPr>
          <w:rFonts w:eastAsiaTheme="minorHAnsi"/>
          <w:lang w:eastAsia="en-US"/>
        </w:rPr>
        <w:t xml:space="preserve"> </w:t>
      </w:r>
    </w:p>
    <w:p w:rsidR="00A80BAA" w:rsidRDefault="001C0D1C" w:rsidP="009D6EBD">
      <w:pPr>
        <w:suppressAutoHyphens w:val="0"/>
        <w:autoSpaceDE w:val="0"/>
        <w:autoSpaceDN w:val="0"/>
        <w:adjustRightInd w:val="0"/>
        <w:spacing w:before="120" w:after="120"/>
        <w:ind w:left="2880"/>
        <w:jc w:val="both"/>
        <w:rPr>
          <w:rFonts w:eastAsiaTheme="minorHAnsi"/>
          <w:lang w:eastAsia="en-US"/>
        </w:rPr>
      </w:pPr>
      <w:r>
        <w:rPr>
          <w:rFonts w:eastAsiaTheme="minorHAnsi"/>
          <w:lang w:eastAsia="en-US"/>
        </w:rPr>
        <w:t>[...]</w:t>
      </w:r>
      <w:r w:rsidR="009D6EBD">
        <w:rPr>
          <w:rFonts w:eastAsiaTheme="minorHAnsi"/>
          <w:lang w:eastAsia="en-US"/>
        </w:rPr>
        <w:t>.</w:t>
      </w:r>
      <w:r>
        <w:rPr>
          <w:rFonts w:eastAsiaTheme="minorHAnsi"/>
          <w:lang w:eastAsia="en-US"/>
        </w:rPr>
        <w:t xml:space="preserve"> </w:t>
      </w:r>
    </w:p>
    <w:p w:rsidR="005C58B3" w:rsidRDefault="001C0D1C" w:rsidP="009D6EBD">
      <w:pPr>
        <w:suppressAutoHyphens w:val="0"/>
        <w:autoSpaceDE w:val="0"/>
        <w:autoSpaceDN w:val="0"/>
        <w:adjustRightInd w:val="0"/>
        <w:spacing w:before="120" w:after="120"/>
        <w:ind w:left="2880"/>
        <w:jc w:val="both"/>
        <w:rPr>
          <w:rFonts w:eastAsiaTheme="minorHAnsi"/>
          <w:lang w:eastAsia="en-US"/>
        </w:rPr>
      </w:pPr>
      <w:r w:rsidRPr="001C0D1C">
        <w:rPr>
          <w:rFonts w:eastAsiaTheme="minorHAnsi"/>
          <w:lang w:eastAsia="en-US"/>
        </w:rPr>
        <w:t>Winnicott chegou à</w:t>
      </w:r>
      <w:r>
        <w:rPr>
          <w:rFonts w:eastAsiaTheme="minorHAnsi"/>
          <w:lang w:eastAsia="en-US"/>
        </w:rPr>
        <w:t xml:space="preserve"> </w:t>
      </w:r>
      <w:r w:rsidRPr="001C0D1C">
        <w:rPr>
          <w:rFonts w:eastAsiaTheme="minorHAnsi"/>
          <w:lang w:eastAsia="en-US"/>
        </w:rPr>
        <w:t>“inesperada conclusão de que a esquizofrenia era uma espécie de doença</w:t>
      </w:r>
      <w:r>
        <w:rPr>
          <w:rFonts w:eastAsiaTheme="minorHAnsi"/>
          <w:lang w:eastAsia="en-US"/>
        </w:rPr>
        <w:t xml:space="preserve"> </w:t>
      </w:r>
      <w:r w:rsidRPr="001C0D1C">
        <w:rPr>
          <w:rFonts w:eastAsiaTheme="minorHAnsi"/>
          <w:lang w:eastAsia="en-US"/>
        </w:rPr>
        <w:t>provocada por uma deficiência ambiental”. A</w:t>
      </w:r>
      <w:r>
        <w:rPr>
          <w:rFonts w:eastAsiaTheme="minorHAnsi"/>
          <w:lang w:eastAsia="en-US"/>
        </w:rPr>
        <w:t xml:space="preserve"> esquizofrenia se origina -</w:t>
      </w:r>
      <w:r w:rsidRPr="001C0D1C">
        <w:rPr>
          <w:rFonts w:eastAsiaTheme="minorHAnsi"/>
          <w:lang w:eastAsia="en-US"/>
        </w:rPr>
        <w:t xml:space="preserve"> esta é a tese que Winnicott começará a defender</w:t>
      </w:r>
      <w:r>
        <w:rPr>
          <w:rFonts w:eastAsiaTheme="minorHAnsi"/>
          <w:lang w:eastAsia="en-US"/>
        </w:rPr>
        <w:t xml:space="preserve"> </w:t>
      </w:r>
      <w:r w:rsidRPr="001C0D1C">
        <w:rPr>
          <w:rFonts w:eastAsiaTheme="minorHAnsi"/>
          <w:lang w:eastAsia="en-US"/>
        </w:rPr>
        <w:t xml:space="preserve">apoiado, de novo, em dados colhidos na </w:t>
      </w:r>
      <w:r>
        <w:rPr>
          <w:rFonts w:eastAsiaTheme="minorHAnsi"/>
          <w:lang w:eastAsia="en-US"/>
        </w:rPr>
        <w:t>sua intensa clínica pediátrica -</w:t>
      </w:r>
      <w:r w:rsidRPr="001C0D1C">
        <w:rPr>
          <w:rFonts w:eastAsiaTheme="minorHAnsi"/>
          <w:lang w:eastAsia="en-US"/>
        </w:rPr>
        <w:t xml:space="preserve"> no</w:t>
      </w:r>
      <w:r>
        <w:rPr>
          <w:rFonts w:eastAsiaTheme="minorHAnsi"/>
          <w:lang w:eastAsia="en-US"/>
        </w:rPr>
        <w:t xml:space="preserve"> </w:t>
      </w:r>
      <w:r w:rsidRPr="001C0D1C">
        <w:rPr>
          <w:rFonts w:eastAsiaTheme="minorHAnsi"/>
          <w:lang w:eastAsia="en-US"/>
        </w:rPr>
        <w:t>estágio de dupla dependência, ou seja, no período no qual o indivíduo em</w:t>
      </w:r>
      <w:r>
        <w:rPr>
          <w:rFonts w:eastAsiaTheme="minorHAnsi"/>
          <w:lang w:eastAsia="en-US"/>
        </w:rPr>
        <w:t xml:space="preserve"> </w:t>
      </w:r>
      <w:r w:rsidRPr="001C0D1C">
        <w:rPr>
          <w:rFonts w:eastAsiaTheme="minorHAnsi"/>
          <w:lang w:eastAsia="en-US"/>
        </w:rPr>
        <w:t>desenvolvimento ainda não adquiriu a capacidade de ter consciência da sua</w:t>
      </w:r>
      <w:r>
        <w:rPr>
          <w:rFonts w:eastAsiaTheme="minorHAnsi"/>
          <w:lang w:eastAsia="en-US"/>
        </w:rPr>
        <w:t xml:space="preserve"> </w:t>
      </w:r>
      <w:r w:rsidRPr="001C0D1C">
        <w:rPr>
          <w:rFonts w:eastAsiaTheme="minorHAnsi"/>
          <w:lang w:eastAsia="en-US"/>
        </w:rPr>
        <w:t>dependência do ambiente externo e de se dar conta das falhas deste</w:t>
      </w:r>
      <w:r>
        <w:rPr>
          <w:rFonts w:eastAsiaTheme="minorHAnsi"/>
          <w:lang w:eastAsia="en-US"/>
        </w:rPr>
        <w:t xml:space="preserve"> (</w:t>
      </w:r>
      <w:r w:rsidR="009D6EBD">
        <w:rPr>
          <w:rFonts w:eastAsiaTheme="minorHAnsi"/>
          <w:lang w:eastAsia="en-US"/>
        </w:rPr>
        <w:t xml:space="preserve">p. </w:t>
      </w:r>
      <w:r>
        <w:rPr>
          <w:rFonts w:eastAsiaTheme="minorHAnsi"/>
          <w:lang w:eastAsia="en-US"/>
        </w:rPr>
        <w:t>30-31).</w:t>
      </w:r>
    </w:p>
    <w:p w:rsidR="009D6EBD" w:rsidRPr="009D6EBD" w:rsidRDefault="009D6EBD" w:rsidP="009D6EBD">
      <w:pPr>
        <w:suppressAutoHyphens w:val="0"/>
        <w:autoSpaceDE w:val="0"/>
        <w:autoSpaceDN w:val="0"/>
        <w:adjustRightInd w:val="0"/>
        <w:spacing w:before="120" w:after="120"/>
        <w:ind w:left="2880"/>
        <w:jc w:val="both"/>
        <w:rPr>
          <w:sz w:val="10"/>
          <w:szCs w:val="10"/>
        </w:rPr>
      </w:pPr>
    </w:p>
    <w:p w:rsidR="00CF088F" w:rsidRPr="00E32BD1" w:rsidRDefault="00117970" w:rsidP="009D1016">
      <w:pPr>
        <w:spacing w:before="120" w:after="120" w:line="360" w:lineRule="auto"/>
        <w:ind w:firstLine="720"/>
        <w:jc w:val="both"/>
        <w:rPr>
          <w:color w:val="FF0000"/>
          <w:sz w:val="24"/>
          <w:szCs w:val="24"/>
        </w:rPr>
      </w:pPr>
      <w:r>
        <w:rPr>
          <w:sz w:val="24"/>
          <w:szCs w:val="24"/>
        </w:rPr>
        <w:t>Deste modo, considerando a psicose e não a neurose como o paradigma do adoecer</w:t>
      </w:r>
      <w:r w:rsidR="00A80BAA">
        <w:rPr>
          <w:sz w:val="24"/>
          <w:szCs w:val="24"/>
        </w:rPr>
        <w:t xml:space="preserve"> psíquico </w:t>
      </w:r>
      <w:r>
        <w:rPr>
          <w:sz w:val="24"/>
          <w:szCs w:val="24"/>
        </w:rPr>
        <w:t>humano, Winnicott atentar</w:t>
      </w:r>
      <w:r w:rsidR="00087DAD">
        <w:rPr>
          <w:sz w:val="24"/>
          <w:szCs w:val="24"/>
        </w:rPr>
        <w:t>á para a</w:t>
      </w:r>
      <w:r>
        <w:rPr>
          <w:sz w:val="24"/>
          <w:szCs w:val="24"/>
        </w:rPr>
        <w:t xml:space="preserve"> </w:t>
      </w:r>
      <w:r w:rsidRPr="00A80BAA">
        <w:rPr>
          <w:i/>
          <w:sz w:val="24"/>
          <w:szCs w:val="24"/>
        </w:rPr>
        <w:t>rela</w:t>
      </w:r>
      <w:r w:rsidR="00087DAD" w:rsidRPr="00A80BAA">
        <w:rPr>
          <w:i/>
          <w:sz w:val="24"/>
          <w:szCs w:val="24"/>
        </w:rPr>
        <w:t>ção</w:t>
      </w:r>
      <w:r w:rsidR="00087DAD">
        <w:rPr>
          <w:sz w:val="24"/>
          <w:szCs w:val="24"/>
        </w:rPr>
        <w:t xml:space="preserve"> estabelecida</w:t>
      </w:r>
      <w:r>
        <w:rPr>
          <w:sz w:val="24"/>
          <w:szCs w:val="24"/>
        </w:rPr>
        <w:t xml:space="preserve"> entre a mãe e seu bebê nas fases onde a dependência</w:t>
      </w:r>
      <w:r w:rsidR="00511284">
        <w:rPr>
          <w:color w:val="FF0000"/>
          <w:sz w:val="24"/>
          <w:szCs w:val="24"/>
        </w:rPr>
        <w:t xml:space="preserve"> </w:t>
      </w:r>
      <w:r>
        <w:rPr>
          <w:sz w:val="24"/>
          <w:szCs w:val="24"/>
        </w:rPr>
        <w:t>impera. Será, portanto, no relacionamento interpessoal que</w:t>
      </w:r>
      <w:r w:rsidR="00311F45">
        <w:rPr>
          <w:sz w:val="24"/>
          <w:szCs w:val="24"/>
        </w:rPr>
        <w:t xml:space="preserve"> o amadurecimento e a saúde psíquica </w:t>
      </w:r>
      <w:r w:rsidR="00087DAD">
        <w:rPr>
          <w:sz w:val="24"/>
          <w:szCs w:val="24"/>
        </w:rPr>
        <w:t xml:space="preserve">do indivíduo poderão se consolidar. </w:t>
      </w:r>
      <w:r w:rsidR="007515C2">
        <w:rPr>
          <w:sz w:val="24"/>
          <w:szCs w:val="24"/>
        </w:rPr>
        <w:t>Falamos, então, de paradigma objetal</w:t>
      </w:r>
      <w:r w:rsidR="00EC28B6">
        <w:rPr>
          <w:rStyle w:val="Refdenotaderodap"/>
          <w:sz w:val="24"/>
          <w:szCs w:val="24"/>
        </w:rPr>
        <w:footnoteReference w:id="8"/>
      </w:r>
      <w:r w:rsidR="00E32BD1">
        <w:rPr>
          <w:sz w:val="24"/>
          <w:szCs w:val="24"/>
        </w:rPr>
        <w:t>, onde o contato do bebê com</w:t>
      </w:r>
      <w:r w:rsidR="007515C2">
        <w:rPr>
          <w:sz w:val="24"/>
          <w:szCs w:val="24"/>
        </w:rPr>
        <w:t xml:space="preserve"> os </w:t>
      </w:r>
      <w:r w:rsidR="00EC28B6">
        <w:rPr>
          <w:sz w:val="24"/>
          <w:szCs w:val="24"/>
        </w:rPr>
        <w:t xml:space="preserve">diversos </w:t>
      </w:r>
      <w:r w:rsidR="007515C2">
        <w:rPr>
          <w:sz w:val="24"/>
          <w:szCs w:val="24"/>
        </w:rPr>
        <w:t>objetos do mundo é mais importante que os posteriores conflitos pulsionais</w:t>
      </w:r>
      <w:r w:rsidR="00EC28B6">
        <w:rPr>
          <w:sz w:val="24"/>
          <w:szCs w:val="24"/>
        </w:rPr>
        <w:t xml:space="preserve"> para o estabelecimento da saúde.</w:t>
      </w:r>
    </w:p>
    <w:p w:rsidR="0091579E" w:rsidRDefault="0081615A" w:rsidP="009D1016">
      <w:pPr>
        <w:spacing w:before="120" w:after="120" w:line="360" w:lineRule="auto"/>
        <w:ind w:firstLine="720"/>
        <w:jc w:val="both"/>
        <w:rPr>
          <w:sz w:val="24"/>
          <w:szCs w:val="24"/>
        </w:rPr>
      </w:pPr>
      <w:r>
        <w:rPr>
          <w:sz w:val="24"/>
          <w:szCs w:val="24"/>
        </w:rPr>
        <w:t xml:space="preserve">E, como já evidenciamos ao longo do trabalho, </w:t>
      </w:r>
      <w:r w:rsidR="00305971">
        <w:rPr>
          <w:sz w:val="24"/>
          <w:szCs w:val="24"/>
        </w:rPr>
        <w:t>a conceituação de objeto mudará de acordo com o estágio vivenciado pelo bebê. No início, o objeto é subjetivo e s</w:t>
      </w:r>
      <w:r w:rsidR="00A80BAA">
        <w:rPr>
          <w:sz w:val="24"/>
          <w:szCs w:val="24"/>
        </w:rPr>
        <w:t>entido como uma extensão do neném</w:t>
      </w:r>
      <w:r w:rsidR="00305971">
        <w:rPr>
          <w:sz w:val="24"/>
          <w:szCs w:val="24"/>
        </w:rPr>
        <w:t>, que o cria quando necessita</w:t>
      </w:r>
      <w:r w:rsidR="00EF77FF">
        <w:rPr>
          <w:sz w:val="24"/>
          <w:szCs w:val="24"/>
        </w:rPr>
        <w:t>.</w:t>
      </w:r>
      <w:r w:rsidR="00052437">
        <w:rPr>
          <w:sz w:val="24"/>
          <w:szCs w:val="24"/>
        </w:rPr>
        <w:t xml:space="preserve"> Aqui, o bebê </w:t>
      </w:r>
      <w:r w:rsidR="00052437">
        <w:rPr>
          <w:i/>
          <w:sz w:val="24"/>
          <w:szCs w:val="24"/>
        </w:rPr>
        <w:t xml:space="preserve">é </w:t>
      </w:r>
      <w:r w:rsidR="00052437">
        <w:rPr>
          <w:sz w:val="24"/>
          <w:szCs w:val="24"/>
        </w:rPr>
        <w:t>o objeto</w:t>
      </w:r>
      <w:r w:rsidR="00305971">
        <w:rPr>
          <w:sz w:val="24"/>
          <w:szCs w:val="24"/>
        </w:rPr>
        <w:t>. Após, na fase da tansicionalidade,</w:t>
      </w:r>
      <w:r w:rsidR="00311F45">
        <w:rPr>
          <w:sz w:val="24"/>
          <w:szCs w:val="24"/>
        </w:rPr>
        <w:t xml:space="preserve"> </w:t>
      </w:r>
      <w:r w:rsidR="0091579E">
        <w:rPr>
          <w:sz w:val="24"/>
          <w:szCs w:val="24"/>
        </w:rPr>
        <w:t>algumas características da realidade externa começam a introduzir-se na experiênc</w:t>
      </w:r>
      <w:r w:rsidR="00EF77FF">
        <w:rPr>
          <w:sz w:val="24"/>
          <w:szCs w:val="24"/>
        </w:rPr>
        <w:t>ia do bebê, que</w:t>
      </w:r>
      <w:r w:rsidR="0091579E">
        <w:rPr>
          <w:sz w:val="24"/>
          <w:szCs w:val="24"/>
        </w:rPr>
        <w:t xml:space="preserve"> passa a </w:t>
      </w:r>
      <w:r w:rsidR="0091579E" w:rsidRPr="0091579E">
        <w:rPr>
          <w:i/>
          <w:sz w:val="24"/>
          <w:szCs w:val="24"/>
        </w:rPr>
        <w:t>possuir</w:t>
      </w:r>
      <w:r w:rsidR="0091579E">
        <w:rPr>
          <w:sz w:val="24"/>
          <w:szCs w:val="24"/>
        </w:rPr>
        <w:t xml:space="preserve"> o objeto. Caminhando, chegamos à fase do uso do objeto, em que este será percebido objetivamente como externo.</w:t>
      </w:r>
    </w:p>
    <w:p w:rsidR="00117970" w:rsidRPr="00E91E8D" w:rsidRDefault="0091579E" w:rsidP="009D1016">
      <w:pPr>
        <w:spacing w:before="120" w:after="120" w:line="360" w:lineRule="auto"/>
        <w:ind w:firstLine="720"/>
        <w:jc w:val="both"/>
        <w:rPr>
          <w:sz w:val="24"/>
          <w:szCs w:val="24"/>
        </w:rPr>
      </w:pPr>
      <w:r>
        <w:rPr>
          <w:sz w:val="24"/>
          <w:szCs w:val="24"/>
        </w:rPr>
        <w:t>Relembramos, ainda, que as várias alterações da natureza do objeto implicam</w:t>
      </w:r>
      <w:r w:rsidR="00117970">
        <w:rPr>
          <w:sz w:val="24"/>
          <w:szCs w:val="24"/>
        </w:rPr>
        <w:t xml:space="preserve"> </w:t>
      </w:r>
      <w:r w:rsidRPr="0091579E">
        <w:rPr>
          <w:i/>
          <w:sz w:val="24"/>
          <w:szCs w:val="24"/>
        </w:rPr>
        <w:t>em mudanças no sentido de realidade</w:t>
      </w:r>
      <w:r w:rsidR="00C518BD">
        <w:rPr>
          <w:i/>
          <w:sz w:val="24"/>
          <w:szCs w:val="24"/>
        </w:rPr>
        <w:t>.</w:t>
      </w:r>
      <w:r w:rsidR="00E91E8D">
        <w:rPr>
          <w:i/>
          <w:sz w:val="24"/>
          <w:szCs w:val="24"/>
        </w:rPr>
        <w:t xml:space="preserve"> </w:t>
      </w:r>
      <w:r w:rsidR="0079599D">
        <w:rPr>
          <w:sz w:val="24"/>
          <w:szCs w:val="24"/>
        </w:rPr>
        <w:t xml:space="preserve">O bebê </w:t>
      </w:r>
      <w:r w:rsidR="00C518BD">
        <w:rPr>
          <w:sz w:val="24"/>
          <w:szCs w:val="24"/>
        </w:rPr>
        <w:t>caminhará</w:t>
      </w:r>
      <w:r w:rsidR="0079599D">
        <w:rPr>
          <w:sz w:val="24"/>
          <w:szCs w:val="24"/>
        </w:rPr>
        <w:t xml:space="preserve"> por um</w:t>
      </w:r>
      <w:r w:rsidR="00C518BD">
        <w:rPr>
          <w:sz w:val="24"/>
          <w:szCs w:val="24"/>
        </w:rPr>
        <w:t>a longa</w:t>
      </w:r>
      <w:r w:rsidR="0079599D">
        <w:rPr>
          <w:sz w:val="24"/>
          <w:szCs w:val="24"/>
        </w:rPr>
        <w:t xml:space="preserve"> </w:t>
      </w:r>
      <w:r w:rsidR="00C518BD">
        <w:rPr>
          <w:sz w:val="24"/>
          <w:szCs w:val="24"/>
        </w:rPr>
        <w:t>estrada</w:t>
      </w:r>
      <w:r w:rsidR="0079599D">
        <w:rPr>
          <w:sz w:val="24"/>
          <w:szCs w:val="24"/>
        </w:rPr>
        <w:t xml:space="preserve"> no processo de amadurecimento</w:t>
      </w:r>
      <w:r w:rsidR="00C518BD">
        <w:rPr>
          <w:sz w:val="24"/>
          <w:szCs w:val="24"/>
        </w:rPr>
        <w:t xml:space="preserve">, amparado pelos cuidados ambientais, o que lhe permitirá vivenciar </w:t>
      </w:r>
      <w:r w:rsidR="00095DC5">
        <w:rPr>
          <w:sz w:val="24"/>
          <w:szCs w:val="24"/>
        </w:rPr>
        <w:t xml:space="preserve">desde </w:t>
      </w:r>
      <w:r w:rsidR="00010B5F">
        <w:rPr>
          <w:sz w:val="24"/>
          <w:szCs w:val="24"/>
        </w:rPr>
        <w:t xml:space="preserve">a </w:t>
      </w:r>
      <w:r w:rsidR="00010B5F" w:rsidRPr="00095DC5">
        <w:rPr>
          <w:i/>
          <w:sz w:val="24"/>
          <w:szCs w:val="24"/>
        </w:rPr>
        <w:t>realidade do mundo subjetivo</w:t>
      </w:r>
      <w:r w:rsidR="008B147D" w:rsidRPr="00095DC5">
        <w:rPr>
          <w:i/>
          <w:sz w:val="24"/>
          <w:szCs w:val="24"/>
        </w:rPr>
        <w:t xml:space="preserve"> </w:t>
      </w:r>
      <w:r w:rsidR="008B147D">
        <w:rPr>
          <w:sz w:val="24"/>
          <w:szCs w:val="24"/>
        </w:rPr>
        <w:t xml:space="preserve">até a </w:t>
      </w:r>
      <w:r w:rsidR="008B147D" w:rsidRPr="00095DC5">
        <w:rPr>
          <w:i/>
          <w:sz w:val="24"/>
          <w:szCs w:val="24"/>
        </w:rPr>
        <w:t>realidade do mundo compartilhado</w:t>
      </w:r>
      <w:r w:rsidR="00095DC5">
        <w:rPr>
          <w:sz w:val="24"/>
          <w:szCs w:val="24"/>
        </w:rPr>
        <w:t>. Para além, quando adulto, poderá transitar entre os dois mundos de forma saudável, resguardando sua subjetividade que dará um colorido pessoal</w:t>
      </w:r>
      <w:r w:rsidR="00EF77FF">
        <w:rPr>
          <w:sz w:val="24"/>
          <w:szCs w:val="24"/>
        </w:rPr>
        <w:t>, espontâneo</w:t>
      </w:r>
      <w:r w:rsidR="00095DC5">
        <w:rPr>
          <w:sz w:val="24"/>
          <w:szCs w:val="24"/>
        </w:rPr>
        <w:t xml:space="preserve"> </w:t>
      </w:r>
      <w:r w:rsidR="00EF77FF">
        <w:rPr>
          <w:sz w:val="24"/>
          <w:szCs w:val="24"/>
        </w:rPr>
        <w:t xml:space="preserve">e criativo </w:t>
      </w:r>
      <w:r w:rsidR="00095DC5">
        <w:rPr>
          <w:sz w:val="24"/>
          <w:szCs w:val="24"/>
        </w:rPr>
        <w:t>na realidade compartilhada externamente.</w:t>
      </w:r>
    </w:p>
    <w:p w:rsidR="006A3439" w:rsidRDefault="001C0D1C" w:rsidP="009D1016">
      <w:pPr>
        <w:tabs>
          <w:tab w:val="left" w:pos="1022"/>
        </w:tabs>
        <w:spacing w:before="120" w:after="120" w:line="360" w:lineRule="auto"/>
        <w:ind w:left="3960"/>
        <w:jc w:val="both"/>
        <w:rPr>
          <w:sz w:val="24"/>
          <w:szCs w:val="24"/>
        </w:rPr>
      </w:pPr>
      <w:r>
        <w:rPr>
          <w:sz w:val="24"/>
          <w:szCs w:val="24"/>
        </w:rPr>
        <w:tab/>
      </w:r>
    </w:p>
    <w:p w:rsidR="006A3439" w:rsidRDefault="006A3439" w:rsidP="009D1016">
      <w:pPr>
        <w:spacing w:before="120" w:after="120" w:line="360" w:lineRule="auto"/>
        <w:jc w:val="both"/>
        <w:rPr>
          <w:sz w:val="24"/>
          <w:szCs w:val="24"/>
        </w:rPr>
      </w:pPr>
    </w:p>
    <w:p w:rsidR="006A3439" w:rsidRDefault="006A3439" w:rsidP="009D1016">
      <w:pPr>
        <w:spacing w:before="120" w:after="120" w:line="360" w:lineRule="auto"/>
        <w:jc w:val="both"/>
        <w:rPr>
          <w:sz w:val="24"/>
          <w:szCs w:val="24"/>
        </w:rPr>
      </w:pPr>
    </w:p>
    <w:p w:rsidR="008F3F7F" w:rsidRDefault="008F3F7F" w:rsidP="009D1016">
      <w:pPr>
        <w:spacing w:before="120" w:after="120" w:line="360" w:lineRule="auto"/>
        <w:jc w:val="center"/>
        <w:rPr>
          <w:b/>
          <w:bCs/>
          <w:caps/>
          <w:sz w:val="24"/>
          <w:szCs w:val="24"/>
        </w:rPr>
      </w:pPr>
    </w:p>
    <w:p w:rsidR="008F3F7F" w:rsidRDefault="008F3F7F" w:rsidP="009D1016">
      <w:pPr>
        <w:spacing w:before="120" w:after="120" w:line="360" w:lineRule="auto"/>
        <w:jc w:val="center"/>
        <w:rPr>
          <w:b/>
          <w:bCs/>
          <w:caps/>
          <w:sz w:val="24"/>
          <w:szCs w:val="24"/>
        </w:rPr>
      </w:pPr>
    </w:p>
    <w:p w:rsidR="008F3F7F" w:rsidRDefault="008F3F7F" w:rsidP="009D1016">
      <w:pPr>
        <w:spacing w:before="120" w:after="120" w:line="360" w:lineRule="auto"/>
        <w:jc w:val="center"/>
        <w:rPr>
          <w:b/>
          <w:bCs/>
          <w:caps/>
          <w:sz w:val="24"/>
          <w:szCs w:val="24"/>
        </w:rPr>
      </w:pPr>
    </w:p>
    <w:p w:rsidR="008F3F7F" w:rsidRDefault="008F3F7F" w:rsidP="009D1016">
      <w:pPr>
        <w:spacing w:before="120" w:after="120" w:line="360" w:lineRule="auto"/>
        <w:jc w:val="center"/>
        <w:rPr>
          <w:b/>
          <w:bCs/>
          <w:caps/>
          <w:sz w:val="24"/>
          <w:szCs w:val="24"/>
        </w:rPr>
      </w:pPr>
    </w:p>
    <w:p w:rsidR="008F3F7F" w:rsidRDefault="008F3F7F" w:rsidP="009D1016">
      <w:pPr>
        <w:spacing w:before="120" w:after="120" w:line="360" w:lineRule="auto"/>
        <w:jc w:val="center"/>
        <w:rPr>
          <w:b/>
          <w:bCs/>
          <w:caps/>
          <w:sz w:val="24"/>
          <w:szCs w:val="24"/>
        </w:rPr>
      </w:pPr>
    </w:p>
    <w:p w:rsidR="008F3F7F" w:rsidRDefault="008F3F7F" w:rsidP="009D1016">
      <w:pPr>
        <w:spacing w:before="120" w:after="120" w:line="360" w:lineRule="auto"/>
        <w:jc w:val="center"/>
        <w:rPr>
          <w:b/>
          <w:bCs/>
          <w:caps/>
          <w:sz w:val="24"/>
          <w:szCs w:val="24"/>
        </w:rPr>
      </w:pPr>
    </w:p>
    <w:p w:rsidR="008F3F7F" w:rsidRDefault="008F3F7F" w:rsidP="009D1016">
      <w:pPr>
        <w:spacing w:before="120" w:after="120" w:line="360" w:lineRule="auto"/>
        <w:jc w:val="center"/>
        <w:rPr>
          <w:b/>
          <w:bCs/>
          <w:caps/>
          <w:sz w:val="24"/>
          <w:szCs w:val="24"/>
        </w:rPr>
      </w:pPr>
    </w:p>
    <w:p w:rsidR="008F3F7F" w:rsidRDefault="008F3F7F" w:rsidP="009D1016">
      <w:pPr>
        <w:spacing w:before="120" w:after="120" w:line="360" w:lineRule="auto"/>
        <w:jc w:val="center"/>
        <w:rPr>
          <w:b/>
          <w:bCs/>
          <w:caps/>
          <w:sz w:val="24"/>
          <w:szCs w:val="24"/>
        </w:rPr>
      </w:pPr>
    </w:p>
    <w:p w:rsidR="008F3F7F" w:rsidRDefault="008F3F7F" w:rsidP="009D1016">
      <w:pPr>
        <w:spacing w:before="120" w:after="120" w:line="360" w:lineRule="auto"/>
        <w:jc w:val="center"/>
        <w:rPr>
          <w:b/>
          <w:bCs/>
          <w:caps/>
          <w:sz w:val="24"/>
          <w:szCs w:val="24"/>
        </w:rPr>
      </w:pPr>
    </w:p>
    <w:p w:rsidR="002F642F" w:rsidRDefault="002F642F" w:rsidP="009D1016">
      <w:pPr>
        <w:spacing w:before="120" w:after="120" w:line="360" w:lineRule="auto"/>
        <w:jc w:val="center"/>
        <w:rPr>
          <w:b/>
          <w:bCs/>
          <w:caps/>
          <w:sz w:val="24"/>
          <w:szCs w:val="24"/>
        </w:rPr>
      </w:pPr>
    </w:p>
    <w:p w:rsidR="002F642F" w:rsidRDefault="002F642F" w:rsidP="009D1016">
      <w:pPr>
        <w:spacing w:before="120" w:after="120" w:line="360" w:lineRule="auto"/>
        <w:jc w:val="center"/>
        <w:rPr>
          <w:b/>
          <w:bCs/>
          <w:caps/>
          <w:sz w:val="24"/>
          <w:szCs w:val="24"/>
        </w:rPr>
      </w:pPr>
    </w:p>
    <w:p w:rsidR="002F642F" w:rsidRDefault="002F642F" w:rsidP="009D1016">
      <w:pPr>
        <w:spacing w:before="120" w:after="120" w:line="360" w:lineRule="auto"/>
        <w:jc w:val="center"/>
        <w:rPr>
          <w:b/>
          <w:bCs/>
          <w:caps/>
          <w:sz w:val="24"/>
          <w:szCs w:val="24"/>
        </w:rPr>
      </w:pPr>
    </w:p>
    <w:p w:rsidR="002F642F" w:rsidRDefault="002F642F" w:rsidP="009D1016">
      <w:pPr>
        <w:spacing w:before="120" w:after="120" w:line="360" w:lineRule="auto"/>
        <w:jc w:val="center"/>
        <w:rPr>
          <w:b/>
          <w:bCs/>
          <w:caps/>
          <w:sz w:val="24"/>
          <w:szCs w:val="24"/>
        </w:rPr>
      </w:pPr>
    </w:p>
    <w:p w:rsidR="002F642F" w:rsidRDefault="002F642F" w:rsidP="009D1016">
      <w:pPr>
        <w:spacing w:before="120" w:after="120" w:line="360" w:lineRule="auto"/>
        <w:jc w:val="center"/>
        <w:rPr>
          <w:b/>
          <w:bCs/>
          <w:caps/>
          <w:sz w:val="24"/>
          <w:szCs w:val="24"/>
        </w:rPr>
      </w:pPr>
    </w:p>
    <w:p w:rsidR="002F642F" w:rsidRDefault="002F642F" w:rsidP="009D1016">
      <w:pPr>
        <w:spacing w:before="120" w:after="120" w:line="360" w:lineRule="auto"/>
        <w:jc w:val="center"/>
        <w:rPr>
          <w:b/>
          <w:bCs/>
          <w:caps/>
          <w:sz w:val="24"/>
          <w:szCs w:val="24"/>
        </w:rPr>
      </w:pPr>
    </w:p>
    <w:p w:rsidR="00E32688" w:rsidRDefault="00E32688" w:rsidP="009D1016">
      <w:pPr>
        <w:spacing w:before="120" w:after="120" w:line="360" w:lineRule="auto"/>
        <w:jc w:val="center"/>
        <w:rPr>
          <w:b/>
          <w:bCs/>
          <w:caps/>
          <w:sz w:val="24"/>
          <w:szCs w:val="24"/>
        </w:rPr>
      </w:pPr>
      <w:r w:rsidRPr="00B13382">
        <w:rPr>
          <w:b/>
          <w:bCs/>
          <w:caps/>
          <w:sz w:val="24"/>
          <w:szCs w:val="24"/>
        </w:rPr>
        <w:t>Capítulo III</w:t>
      </w:r>
      <w:r w:rsidR="00C97F3B">
        <w:rPr>
          <w:b/>
          <w:bCs/>
          <w:caps/>
          <w:sz w:val="24"/>
          <w:szCs w:val="24"/>
        </w:rPr>
        <w:t xml:space="preserve"> -</w:t>
      </w:r>
      <w:r w:rsidRPr="00B13382">
        <w:rPr>
          <w:b/>
          <w:bCs/>
          <w:caps/>
          <w:sz w:val="24"/>
          <w:szCs w:val="24"/>
        </w:rPr>
        <w:t xml:space="preserve"> Esquematizando as principais diferenças entre</w:t>
      </w:r>
    </w:p>
    <w:p w:rsidR="00E32688" w:rsidRPr="00B13382" w:rsidRDefault="00E32688" w:rsidP="009D1016">
      <w:pPr>
        <w:spacing w:before="120" w:after="120" w:line="360" w:lineRule="auto"/>
        <w:jc w:val="center"/>
        <w:rPr>
          <w:sz w:val="24"/>
          <w:szCs w:val="24"/>
        </w:rPr>
      </w:pPr>
      <w:r w:rsidRPr="00B13382">
        <w:rPr>
          <w:b/>
          <w:bCs/>
          <w:caps/>
          <w:sz w:val="24"/>
          <w:szCs w:val="24"/>
        </w:rPr>
        <w:t xml:space="preserve"> Freud e Winnicott</w:t>
      </w:r>
    </w:p>
    <w:p w:rsidR="00E32688" w:rsidRDefault="00E32688" w:rsidP="009D1016">
      <w:pPr>
        <w:spacing w:before="120" w:after="120" w:line="360" w:lineRule="auto"/>
        <w:jc w:val="both"/>
        <w:rPr>
          <w:sz w:val="24"/>
          <w:szCs w:val="24"/>
        </w:rPr>
      </w:pPr>
    </w:p>
    <w:p w:rsidR="00E32688" w:rsidRDefault="003A7523" w:rsidP="009D1016">
      <w:pPr>
        <w:spacing w:before="120" w:after="120" w:line="360" w:lineRule="auto"/>
        <w:ind w:firstLine="720"/>
        <w:jc w:val="both"/>
        <w:rPr>
          <w:sz w:val="24"/>
          <w:szCs w:val="24"/>
        </w:rPr>
      </w:pPr>
      <w:r>
        <w:rPr>
          <w:sz w:val="24"/>
          <w:szCs w:val="24"/>
        </w:rPr>
        <w:t>Neste momento</w:t>
      </w:r>
      <w:r w:rsidR="004975FD">
        <w:rPr>
          <w:sz w:val="24"/>
          <w:szCs w:val="24"/>
        </w:rPr>
        <w:t>, a partir do que já foi e</w:t>
      </w:r>
      <w:r w:rsidR="00A80BAA">
        <w:rPr>
          <w:sz w:val="24"/>
          <w:szCs w:val="24"/>
        </w:rPr>
        <w:t>xplanado</w:t>
      </w:r>
      <w:r w:rsidR="004975FD">
        <w:rPr>
          <w:sz w:val="24"/>
          <w:szCs w:val="24"/>
        </w:rPr>
        <w:t xml:space="preserve"> </w:t>
      </w:r>
      <w:r>
        <w:rPr>
          <w:sz w:val="24"/>
          <w:szCs w:val="24"/>
        </w:rPr>
        <w:t xml:space="preserve">nos capítulos </w:t>
      </w:r>
      <w:r w:rsidR="004975FD">
        <w:rPr>
          <w:sz w:val="24"/>
          <w:szCs w:val="24"/>
        </w:rPr>
        <w:t>anteriore</w:t>
      </w:r>
      <w:r>
        <w:rPr>
          <w:sz w:val="24"/>
          <w:szCs w:val="24"/>
        </w:rPr>
        <w:t>s</w:t>
      </w:r>
      <w:r w:rsidR="004975FD">
        <w:rPr>
          <w:sz w:val="24"/>
          <w:szCs w:val="24"/>
        </w:rPr>
        <w:t xml:space="preserve">, </w:t>
      </w:r>
      <w:r w:rsidR="00E32688">
        <w:rPr>
          <w:sz w:val="24"/>
          <w:szCs w:val="24"/>
        </w:rPr>
        <w:t>tentaremos esquematizar, de forma clara e resumida, as principais diferenças conceituais entre os dois autores em estudo.</w:t>
      </w:r>
    </w:p>
    <w:p w:rsidR="003D306B" w:rsidRDefault="003D306B" w:rsidP="009D1016">
      <w:pPr>
        <w:spacing w:before="120" w:after="120" w:line="360" w:lineRule="auto"/>
        <w:jc w:val="both"/>
        <w:rPr>
          <w:b/>
          <w:sz w:val="24"/>
          <w:szCs w:val="24"/>
        </w:rPr>
      </w:pPr>
    </w:p>
    <w:p w:rsidR="00E32688" w:rsidRDefault="00E32688" w:rsidP="009D1016">
      <w:pPr>
        <w:spacing w:before="120" w:after="120" w:line="360" w:lineRule="auto"/>
        <w:jc w:val="both"/>
        <w:rPr>
          <w:b/>
          <w:sz w:val="24"/>
          <w:szCs w:val="24"/>
        </w:rPr>
      </w:pPr>
      <w:r>
        <w:rPr>
          <w:b/>
          <w:sz w:val="24"/>
          <w:szCs w:val="24"/>
        </w:rPr>
        <w:t>III.</w:t>
      </w:r>
      <w:r w:rsidR="00C97F3B">
        <w:rPr>
          <w:b/>
          <w:sz w:val="24"/>
          <w:szCs w:val="24"/>
        </w:rPr>
        <w:t xml:space="preserve"> </w:t>
      </w:r>
      <w:r>
        <w:rPr>
          <w:b/>
          <w:sz w:val="24"/>
          <w:szCs w:val="24"/>
        </w:rPr>
        <w:t xml:space="preserve">1 </w:t>
      </w:r>
      <w:r w:rsidR="00C97F3B">
        <w:rPr>
          <w:b/>
          <w:sz w:val="24"/>
          <w:szCs w:val="24"/>
        </w:rPr>
        <w:t>-</w:t>
      </w:r>
      <w:r>
        <w:rPr>
          <w:b/>
          <w:sz w:val="24"/>
          <w:szCs w:val="24"/>
        </w:rPr>
        <w:t xml:space="preserve"> Édipo ϰ Relação mãe-bebê</w:t>
      </w:r>
    </w:p>
    <w:p w:rsidR="00E32688" w:rsidRDefault="00E32688" w:rsidP="009D1016">
      <w:pPr>
        <w:spacing w:before="120" w:after="120" w:line="360" w:lineRule="auto"/>
        <w:ind w:firstLine="720"/>
        <w:jc w:val="both"/>
        <w:rPr>
          <w:sz w:val="24"/>
          <w:szCs w:val="24"/>
        </w:rPr>
      </w:pPr>
      <w:r w:rsidRPr="00914172">
        <w:rPr>
          <w:sz w:val="24"/>
          <w:szCs w:val="24"/>
        </w:rPr>
        <w:lastRenderedPageBreak/>
        <w:t xml:space="preserve">Para a psicanálise tradicional, o problema central </w:t>
      </w:r>
      <w:r>
        <w:rPr>
          <w:sz w:val="24"/>
          <w:szCs w:val="24"/>
        </w:rPr>
        <w:t xml:space="preserve">para o desenvolvimento psíquico </w:t>
      </w:r>
      <w:r w:rsidRPr="00914172">
        <w:rPr>
          <w:sz w:val="24"/>
          <w:szCs w:val="24"/>
        </w:rPr>
        <w:t xml:space="preserve">é </w:t>
      </w:r>
      <w:r w:rsidR="00C10A68">
        <w:rPr>
          <w:sz w:val="24"/>
          <w:szCs w:val="24"/>
        </w:rPr>
        <w:t>a</w:t>
      </w:r>
      <w:r w:rsidR="00E32BD1">
        <w:rPr>
          <w:color w:val="FF0000"/>
          <w:sz w:val="24"/>
          <w:szCs w:val="24"/>
        </w:rPr>
        <w:t xml:space="preserve"> </w:t>
      </w:r>
      <w:r>
        <w:rPr>
          <w:sz w:val="24"/>
          <w:szCs w:val="24"/>
        </w:rPr>
        <w:t>resolução d</w:t>
      </w:r>
      <w:r w:rsidRPr="00914172">
        <w:rPr>
          <w:sz w:val="24"/>
          <w:szCs w:val="24"/>
        </w:rPr>
        <w:t xml:space="preserve">o complexo de Édipo </w:t>
      </w:r>
      <w:r w:rsidR="003D306B">
        <w:rPr>
          <w:sz w:val="24"/>
          <w:szCs w:val="24"/>
        </w:rPr>
        <w:t>que</w:t>
      </w:r>
      <w:r>
        <w:rPr>
          <w:sz w:val="24"/>
          <w:szCs w:val="24"/>
        </w:rPr>
        <w:t>, resumidamente,</w:t>
      </w:r>
      <w:r w:rsidRPr="00914172">
        <w:rPr>
          <w:sz w:val="24"/>
          <w:szCs w:val="24"/>
        </w:rPr>
        <w:t xml:space="preserve"> consiste na identificação do menino com o pai, o que significa a resolução da angústia de castração e o abandono da pretensão de ocupar</w:t>
      </w:r>
      <w:r w:rsidR="003D306B">
        <w:rPr>
          <w:sz w:val="24"/>
          <w:szCs w:val="24"/>
        </w:rPr>
        <w:t xml:space="preserve"> o seu lugar como marido da mãe</w:t>
      </w:r>
      <w:r w:rsidRPr="00914172">
        <w:rPr>
          <w:sz w:val="24"/>
          <w:szCs w:val="24"/>
        </w:rPr>
        <w:t>. Trata-se, portanto, de uma relação tríade.</w:t>
      </w:r>
      <w:r>
        <w:rPr>
          <w:sz w:val="24"/>
          <w:szCs w:val="24"/>
        </w:rPr>
        <w:t xml:space="preserve"> </w:t>
      </w:r>
    </w:p>
    <w:p w:rsidR="00E32688" w:rsidRPr="000A11AC" w:rsidRDefault="00E32688" w:rsidP="009D1016">
      <w:pPr>
        <w:spacing w:before="120" w:after="120" w:line="360" w:lineRule="auto"/>
        <w:ind w:firstLine="720"/>
        <w:jc w:val="both"/>
        <w:rPr>
          <w:sz w:val="24"/>
          <w:szCs w:val="24"/>
        </w:rPr>
      </w:pPr>
      <w:r w:rsidRPr="00175198">
        <w:rPr>
          <w:sz w:val="24"/>
          <w:szCs w:val="24"/>
        </w:rPr>
        <w:t xml:space="preserve">No lugar do problema </w:t>
      </w:r>
      <w:r w:rsidR="003D306B">
        <w:rPr>
          <w:sz w:val="24"/>
          <w:szCs w:val="24"/>
        </w:rPr>
        <w:t>edípico</w:t>
      </w:r>
      <w:r w:rsidRPr="00175198">
        <w:rPr>
          <w:sz w:val="24"/>
          <w:szCs w:val="24"/>
        </w:rPr>
        <w:t xml:space="preserve">, Winnicott coloca como ponto crucial </w:t>
      </w:r>
      <w:r>
        <w:rPr>
          <w:sz w:val="24"/>
          <w:szCs w:val="24"/>
        </w:rPr>
        <w:t xml:space="preserve">para a saúde emocional, </w:t>
      </w:r>
      <w:r w:rsidRPr="00175198">
        <w:rPr>
          <w:sz w:val="24"/>
          <w:szCs w:val="24"/>
        </w:rPr>
        <w:t>o bebê no colo da mãe</w:t>
      </w:r>
      <w:r>
        <w:rPr>
          <w:sz w:val="24"/>
          <w:szCs w:val="24"/>
        </w:rPr>
        <w:t xml:space="preserve">. A relação, de início, não chega a ser dual, mas sim, como já dissemos, </w:t>
      </w:r>
      <w:r>
        <w:rPr>
          <w:i/>
          <w:sz w:val="24"/>
          <w:szCs w:val="24"/>
        </w:rPr>
        <w:t>dois-em-um.</w:t>
      </w:r>
      <w:r>
        <w:rPr>
          <w:sz w:val="24"/>
          <w:szCs w:val="24"/>
        </w:rPr>
        <w:t xml:space="preserve"> </w:t>
      </w:r>
      <w:r w:rsidR="00E305D1">
        <w:rPr>
          <w:sz w:val="24"/>
          <w:szCs w:val="24"/>
        </w:rPr>
        <w:t>A</w:t>
      </w:r>
      <w:r>
        <w:rPr>
          <w:sz w:val="24"/>
          <w:szCs w:val="24"/>
        </w:rPr>
        <w:t xml:space="preserve">pós vivenciar </w:t>
      </w:r>
      <w:r w:rsidR="00EC57B3">
        <w:rPr>
          <w:sz w:val="24"/>
          <w:szCs w:val="24"/>
        </w:rPr>
        <w:t>satisfatoriamente os estágios de dependência</w:t>
      </w:r>
      <w:r>
        <w:rPr>
          <w:sz w:val="24"/>
          <w:szCs w:val="24"/>
        </w:rPr>
        <w:t xml:space="preserve">, é que o </w:t>
      </w:r>
      <w:r w:rsidR="00EC57B3">
        <w:rPr>
          <w:sz w:val="24"/>
          <w:szCs w:val="24"/>
        </w:rPr>
        <w:t>lactente</w:t>
      </w:r>
      <w:r>
        <w:rPr>
          <w:sz w:val="24"/>
          <w:szCs w:val="24"/>
        </w:rPr>
        <w:t xml:space="preserve"> terá noção d</w:t>
      </w:r>
      <w:r w:rsidR="00E305D1">
        <w:rPr>
          <w:sz w:val="24"/>
          <w:szCs w:val="24"/>
        </w:rPr>
        <w:t>e internalidade e externalidade.</w:t>
      </w:r>
      <w:r>
        <w:rPr>
          <w:sz w:val="24"/>
          <w:szCs w:val="24"/>
        </w:rPr>
        <w:t xml:space="preserve"> </w:t>
      </w:r>
      <w:r w:rsidR="00E305D1">
        <w:rPr>
          <w:sz w:val="24"/>
          <w:szCs w:val="24"/>
        </w:rPr>
        <w:t>Somente aí iniciará a relação dual. Portanto, ao ch</w:t>
      </w:r>
      <w:r w:rsidR="00A3406A">
        <w:rPr>
          <w:sz w:val="24"/>
          <w:szCs w:val="24"/>
        </w:rPr>
        <w:t>egar à</w:t>
      </w:r>
      <w:r w:rsidR="00E305D1">
        <w:rPr>
          <w:sz w:val="24"/>
          <w:szCs w:val="24"/>
        </w:rPr>
        <w:t xml:space="preserve"> relação triangular, o bebê já tem saúde suficiente para não se tornar psicótico.</w:t>
      </w:r>
    </w:p>
    <w:p w:rsidR="008F3F7F" w:rsidRDefault="008F3F7F" w:rsidP="009D1016">
      <w:pPr>
        <w:spacing w:before="120" w:after="120" w:line="360" w:lineRule="auto"/>
        <w:jc w:val="both"/>
        <w:rPr>
          <w:b/>
          <w:sz w:val="24"/>
          <w:szCs w:val="24"/>
        </w:rPr>
      </w:pPr>
    </w:p>
    <w:p w:rsidR="00E32688" w:rsidRDefault="00E32688" w:rsidP="009D1016">
      <w:pPr>
        <w:spacing w:before="120" w:after="120" w:line="360" w:lineRule="auto"/>
        <w:jc w:val="both"/>
        <w:rPr>
          <w:b/>
          <w:sz w:val="24"/>
          <w:szCs w:val="24"/>
        </w:rPr>
      </w:pPr>
      <w:r>
        <w:rPr>
          <w:b/>
          <w:sz w:val="24"/>
          <w:szCs w:val="24"/>
        </w:rPr>
        <w:t>III.</w:t>
      </w:r>
      <w:r w:rsidR="00C97F3B">
        <w:rPr>
          <w:b/>
          <w:sz w:val="24"/>
          <w:szCs w:val="24"/>
        </w:rPr>
        <w:t xml:space="preserve"> </w:t>
      </w:r>
      <w:r>
        <w:rPr>
          <w:b/>
          <w:sz w:val="24"/>
          <w:szCs w:val="24"/>
        </w:rPr>
        <w:t xml:space="preserve">2 </w:t>
      </w:r>
      <w:r w:rsidR="00C97F3B">
        <w:rPr>
          <w:b/>
          <w:sz w:val="24"/>
          <w:szCs w:val="24"/>
        </w:rPr>
        <w:t>-</w:t>
      </w:r>
      <w:r>
        <w:rPr>
          <w:b/>
          <w:sz w:val="24"/>
          <w:szCs w:val="24"/>
        </w:rPr>
        <w:t xml:space="preserve"> Neurose ϰ Psicose</w:t>
      </w:r>
    </w:p>
    <w:p w:rsidR="00E9101C" w:rsidRDefault="00E32688" w:rsidP="009D1016">
      <w:pPr>
        <w:spacing w:before="120" w:after="120" w:line="360" w:lineRule="auto"/>
        <w:ind w:firstLine="720"/>
        <w:jc w:val="both"/>
        <w:rPr>
          <w:sz w:val="24"/>
          <w:szCs w:val="24"/>
        </w:rPr>
      </w:pPr>
      <w:r>
        <w:rPr>
          <w:sz w:val="24"/>
          <w:szCs w:val="24"/>
        </w:rPr>
        <w:t>O ponto de partida para a conceituação de doença é totalmente diferente entre os dois teóricos. E</w:t>
      </w:r>
      <w:r w:rsidR="00E9101C">
        <w:rPr>
          <w:sz w:val="24"/>
          <w:szCs w:val="24"/>
        </w:rPr>
        <w:t xml:space="preserve">nquanto Freud postula a neurose, fruto da resolução do Édipo, </w:t>
      </w:r>
      <w:r>
        <w:rPr>
          <w:sz w:val="24"/>
          <w:szCs w:val="24"/>
        </w:rPr>
        <w:t>como paradigma do adoecer psíquico, Winnicott defende a psicose em seu lugar</w:t>
      </w:r>
      <w:r w:rsidR="00E9101C">
        <w:rPr>
          <w:sz w:val="24"/>
          <w:szCs w:val="24"/>
        </w:rPr>
        <w:t>, pois acredita que a saúde psíquica se estabelece logo nos primórdios da existência.</w:t>
      </w:r>
    </w:p>
    <w:p w:rsidR="00C45923" w:rsidRDefault="00E9101C" w:rsidP="009D1016">
      <w:pPr>
        <w:spacing w:before="120" w:after="120" w:line="360" w:lineRule="auto"/>
        <w:ind w:firstLine="720"/>
        <w:jc w:val="both"/>
        <w:rPr>
          <w:sz w:val="24"/>
          <w:szCs w:val="24"/>
        </w:rPr>
      </w:pPr>
      <w:r>
        <w:rPr>
          <w:sz w:val="24"/>
          <w:szCs w:val="24"/>
        </w:rPr>
        <w:t>Sendo assim, podemos dizer que</w:t>
      </w:r>
      <w:r w:rsidR="00C45923">
        <w:rPr>
          <w:sz w:val="24"/>
          <w:szCs w:val="24"/>
        </w:rPr>
        <w:t>, nas palavras de Dias (2003),</w:t>
      </w:r>
      <w:r>
        <w:rPr>
          <w:sz w:val="24"/>
          <w:szCs w:val="24"/>
        </w:rPr>
        <w:t xml:space="preserve"> </w:t>
      </w:r>
    </w:p>
    <w:p w:rsidR="00E9101C" w:rsidRPr="00C45923" w:rsidRDefault="00C45923" w:rsidP="00C45923">
      <w:pPr>
        <w:spacing w:before="120" w:after="120"/>
        <w:ind w:left="2880"/>
        <w:jc w:val="both"/>
      </w:pPr>
      <w:r>
        <w:t xml:space="preserve">[...] </w:t>
      </w:r>
      <w:r w:rsidR="00E9101C" w:rsidRPr="00C45923">
        <w:t xml:space="preserve">nas neuroses, o engate da vida não está posto em questão. O </w:t>
      </w:r>
      <w:r w:rsidR="00E9101C" w:rsidRPr="00C45923">
        <w:rPr>
          <w:i/>
        </w:rPr>
        <w:t>não</w:t>
      </w:r>
      <w:r w:rsidR="00E9101C" w:rsidRPr="00C45923">
        <w:t xml:space="preserve"> que concerne às neuroses é um não que se dá </w:t>
      </w:r>
      <w:r w:rsidR="00E9101C" w:rsidRPr="00C45923">
        <w:rPr>
          <w:i/>
        </w:rPr>
        <w:t>no</w:t>
      </w:r>
      <w:r w:rsidR="00E9101C" w:rsidRPr="00C45923">
        <w:t xml:space="preserve"> </w:t>
      </w:r>
      <w:r w:rsidR="00E9101C" w:rsidRPr="00C45923">
        <w:rPr>
          <w:i/>
        </w:rPr>
        <w:t>interior</w:t>
      </w:r>
      <w:r w:rsidR="00E9101C" w:rsidRPr="00C45923">
        <w:t xml:space="preserve"> da vida, sendo parte da história do indivíduo. Nas psicoses</w:t>
      </w:r>
      <w:r w:rsidR="0090099E" w:rsidRPr="00C45923">
        <w:t xml:space="preserve">, o </w:t>
      </w:r>
      <w:r w:rsidR="0090099E" w:rsidRPr="00C45923">
        <w:rPr>
          <w:i/>
        </w:rPr>
        <w:t>não</w:t>
      </w:r>
      <w:r w:rsidR="0090099E" w:rsidRPr="00C45923">
        <w:t xml:space="preserve"> nega a própria possibilidade de ser; não faz parte, portanto, de uma história, porque esta só se constitui com base no ser</w:t>
      </w:r>
      <w:r>
        <w:t xml:space="preserve"> </w:t>
      </w:r>
      <w:r w:rsidRPr="00C45923">
        <w:t>(</w:t>
      </w:r>
      <w:r w:rsidR="00A80BAA" w:rsidRPr="00C45923">
        <w:t>p.</w:t>
      </w:r>
      <w:r w:rsidR="0090099E" w:rsidRPr="00C45923">
        <w:t xml:space="preserve"> 153).</w:t>
      </w:r>
    </w:p>
    <w:p w:rsidR="00EC57B3" w:rsidRDefault="00EC57B3" w:rsidP="009D1016">
      <w:pPr>
        <w:spacing w:before="120" w:after="120" w:line="360" w:lineRule="auto"/>
        <w:jc w:val="both"/>
        <w:rPr>
          <w:sz w:val="24"/>
          <w:szCs w:val="24"/>
        </w:rPr>
      </w:pPr>
    </w:p>
    <w:p w:rsidR="00E32688" w:rsidRDefault="00E32688" w:rsidP="009D1016">
      <w:pPr>
        <w:spacing w:before="120" w:after="120" w:line="360" w:lineRule="auto"/>
        <w:jc w:val="both"/>
        <w:rPr>
          <w:b/>
          <w:sz w:val="24"/>
          <w:szCs w:val="24"/>
        </w:rPr>
      </w:pPr>
      <w:r>
        <w:rPr>
          <w:b/>
          <w:sz w:val="24"/>
          <w:szCs w:val="24"/>
        </w:rPr>
        <w:t>III.</w:t>
      </w:r>
      <w:r w:rsidR="00C97F3B">
        <w:rPr>
          <w:b/>
          <w:sz w:val="24"/>
          <w:szCs w:val="24"/>
        </w:rPr>
        <w:t xml:space="preserve"> </w:t>
      </w:r>
      <w:r>
        <w:rPr>
          <w:b/>
          <w:sz w:val="24"/>
          <w:szCs w:val="24"/>
        </w:rPr>
        <w:t xml:space="preserve">3 </w:t>
      </w:r>
      <w:r w:rsidR="00C97F3B">
        <w:rPr>
          <w:b/>
          <w:sz w:val="24"/>
          <w:szCs w:val="24"/>
        </w:rPr>
        <w:t>-</w:t>
      </w:r>
      <w:r>
        <w:rPr>
          <w:b/>
          <w:sz w:val="24"/>
          <w:szCs w:val="24"/>
        </w:rPr>
        <w:t xml:space="preserve"> Fatores intrapsíquicos ϰ Fatores interpessoais</w:t>
      </w:r>
    </w:p>
    <w:p w:rsidR="00E32688" w:rsidRPr="00F46772" w:rsidRDefault="00E32688" w:rsidP="009D1016">
      <w:pPr>
        <w:spacing w:before="120" w:after="120" w:line="360" w:lineRule="auto"/>
        <w:ind w:firstLine="720"/>
        <w:jc w:val="both"/>
        <w:rPr>
          <w:b/>
          <w:sz w:val="24"/>
          <w:szCs w:val="24"/>
        </w:rPr>
      </w:pPr>
      <w:r w:rsidRPr="00F46772">
        <w:rPr>
          <w:sz w:val="24"/>
          <w:szCs w:val="24"/>
        </w:rPr>
        <w:t xml:space="preserve">Enquanto Freud </w:t>
      </w:r>
      <w:r>
        <w:rPr>
          <w:sz w:val="24"/>
          <w:szCs w:val="24"/>
        </w:rPr>
        <w:t>privilegia os fatores internos, ou seja, os conflitos pulsionais intrapsíquicos</w:t>
      </w:r>
      <w:r w:rsidRPr="00F46772">
        <w:rPr>
          <w:sz w:val="24"/>
          <w:szCs w:val="24"/>
        </w:rPr>
        <w:t>, Winnicott enfatiza os aspectos ambientais</w:t>
      </w:r>
      <w:r>
        <w:rPr>
          <w:sz w:val="24"/>
          <w:szCs w:val="24"/>
        </w:rPr>
        <w:t xml:space="preserve"> e a tendência inata ao amadurecimento</w:t>
      </w:r>
      <w:r w:rsidRPr="00F46772">
        <w:rPr>
          <w:sz w:val="24"/>
          <w:szCs w:val="24"/>
        </w:rPr>
        <w:t xml:space="preserve">. Assim, </w:t>
      </w:r>
      <w:r w:rsidR="007F3227">
        <w:rPr>
          <w:sz w:val="24"/>
          <w:szCs w:val="24"/>
        </w:rPr>
        <w:t>“</w:t>
      </w:r>
      <w:r w:rsidRPr="00F46772">
        <w:rPr>
          <w:sz w:val="24"/>
          <w:szCs w:val="24"/>
        </w:rPr>
        <w:t xml:space="preserve">o bebê humano depende, até para chegar a ser um bebê, da presença </w:t>
      </w:r>
      <w:r w:rsidR="007F3227">
        <w:rPr>
          <w:sz w:val="24"/>
          <w:szCs w:val="24"/>
        </w:rPr>
        <w:t xml:space="preserve">concreta e </w:t>
      </w:r>
      <w:r w:rsidRPr="00F46772">
        <w:rPr>
          <w:sz w:val="24"/>
          <w:szCs w:val="24"/>
        </w:rPr>
        <w:t>contínua de um ambiente facilitador. O processo, no início não é intrapsíquico, mas interpessoal</w:t>
      </w:r>
      <w:r w:rsidR="0077779B">
        <w:rPr>
          <w:sz w:val="24"/>
          <w:szCs w:val="24"/>
        </w:rPr>
        <w:t>” (DIAS, 2003, p.</w:t>
      </w:r>
      <w:r w:rsidR="007F3227">
        <w:rPr>
          <w:sz w:val="24"/>
          <w:szCs w:val="24"/>
        </w:rPr>
        <w:t xml:space="preserve"> 303)</w:t>
      </w:r>
      <w:r>
        <w:rPr>
          <w:sz w:val="24"/>
          <w:szCs w:val="24"/>
        </w:rPr>
        <w:t xml:space="preserve">. </w:t>
      </w:r>
      <w:r w:rsidR="00167E39">
        <w:rPr>
          <w:sz w:val="24"/>
          <w:szCs w:val="24"/>
        </w:rPr>
        <w:t xml:space="preserve">Eis a importância, primeiramente da relação dois-em-um, seguida da relação dual e, por fim, da relação tríade para o processo do amadurecimento humano. </w:t>
      </w:r>
    </w:p>
    <w:p w:rsidR="008F3F7F" w:rsidRDefault="008F3F7F" w:rsidP="009D1016">
      <w:pPr>
        <w:spacing w:before="120" w:after="120" w:line="360" w:lineRule="auto"/>
        <w:jc w:val="both"/>
        <w:rPr>
          <w:sz w:val="24"/>
          <w:szCs w:val="24"/>
        </w:rPr>
      </w:pPr>
    </w:p>
    <w:p w:rsidR="00E32688" w:rsidRPr="000A11AC" w:rsidRDefault="00E32688" w:rsidP="009D1016">
      <w:pPr>
        <w:spacing w:before="120" w:after="120" w:line="360" w:lineRule="auto"/>
        <w:jc w:val="both"/>
        <w:rPr>
          <w:b/>
          <w:sz w:val="24"/>
          <w:szCs w:val="24"/>
        </w:rPr>
      </w:pPr>
      <w:r>
        <w:rPr>
          <w:b/>
          <w:sz w:val="24"/>
          <w:szCs w:val="24"/>
        </w:rPr>
        <w:t>III.</w:t>
      </w:r>
      <w:r w:rsidR="00C97F3B">
        <w:rPr>
          <w:b/>
          <w:sz w:val="24"/>
          <w:szCs w:val="24"/>
        </w:rPr>
        <w:t xml:space="preserve"> </w:t>
      </w:r>
      <w:r>
        <w:rPr>
          <w:b/>
          <w:sz w:val="24"/>
          <w:szCs w:val="24"/>
        </w:rPr>
        <w:t>4</w:t>
      </w:r>
      <w:r w:rsidRPr="000A11AC">
        <w:rPr>
          <w:b/>
          <w:sz w:val="24"/>
          <w:szCs w:val="24"/>
        </w:rPr>
        <w:t xml:space="preserve"> </w:t>
      </w:r>
      <w:r w:rsidR="00C97F3B">
        <w:rPr>
          <w:b/>
          <w:sz w:val="24"/>
          <w:szCs w:val="24"/>
        </w:rPr>
        <w:t>-</w:t>
      </w:r>
      <w:r w:rsidRPr="000A11AC">
        <w:rPr>
          <w:b/>
          <w:sz w:val="24"/>
          <w:szCs w:val="24"/>
        </w:rPr>
        <w:t xml:space="preserve"> </w:t>
      </w:r>
      <w:r>
        <w:rPr>
          <w:b/>
          <w:sz w:val="24"/>
          <w:szCs w:val="24"/>
        </w:rPr>
        <w:t>D</w:t>
      </w:r>
      <w:r w:rsidRPr="000A11AC">
        <w:rPr>
          <w:b/>
          <w:sz w:val="24"/>
          <w:szCs w:val="24"/>
        </w:rPr>
        <w:t>esenvolvimento das funções sexuais</w:t>
      </w:r>
      <w:r>
        <w:rPr>
          <w:b/>
          <w:sz w:val="24"/>
          <w:szCs w:val="24"/>
        </w:rPr>
        <w:t xml:space="preserve"> ϰ Processo de amadurecimento</w:t>
      </w:r>
    </w:p>
    <w:p w:rsidR="00E32688" w:rsidRDefault="00E32688" w:rsidP="009D1016">
      <w:pPr>
        <w:spacing w:before="120" w:after="120" w:line="360" w:lineRule="auto"/>
        <w:ind w:firstLine="720"/>
        <w:jc w:val="both"/>
        <w:rPr>
          <w:sz w:val="24"/>
          <w:szCs w:val="24"/>
        </w:rPr>
      </w:pPr>
      <w:r w:rsidRPr="007D0D79">
        <w:rPr>
          <w:sz w:val="24"/>
          <w:szCs w:val="24"/>
        </w:rPr>
        <w:lastRenderedPageBreak/>
        <w:t>Freud entende a formação da personalidade como um desenvolvimento da libido, que no início é investida em si mesmo</w:t>
      </w:r>
      <w:r>
        <w:rPr>
          <w:sz w:val="24"/>
          <w:szCs w:val="24"/>
        </w:rPr>
        <w:t xml:space="preserve"> (como nas fases oral e anal) e, posteriormente,</w:t>
      </w:r>
      <w:r w:rsidRPr="007D0D79">
        <w:rPr>
          <w:sz w:val="24"/>
          <w:szCs w:val="24"/>
        </w:rPr>
        <w:t xml:space="preserve"> nos objetos externos</w:t>
      </w:r>
      <w:r>
        <w:rPr>
          <w:sz w:val="24"/>
          <w:szCs w:val="24"/>
        </w:rPr>
        <w:t xml:space="preserve">. Todo o processo culmina na resolução do complexo de Édipo, onde a neurose é instituída. </w:t>
      </w:r>
    </w:p>
    <w:p w:rsidR="007B2376" w:rsidRDefault="00E32688" w:rsidP="009D1016">
      <w:pPr>
        <w:spacing w:before="120" w:after="120" w:line="360" w:lineRule="auto"/>
        <w:ind w:firstLine="720"/>
        <w:jc w:val="both"/>
        <w:rPr>
          <w:sz w:val="24"/>
          <w:szCs w:val="24"/>
        </w:rPr>
      </w:pPr>
      <w:r>
        <w:rPr>
          <w:sz w:val="24"/>
          <w:szCs w:val="24"/>
        </w:rPr>
        <w:t>Para Winnicott, antes deste enredo, “há uma pré-história na qual o pequeno indivíduo, que já é um ser humano passível de ser afetado pelo ambiente, ainda não chegou a si; o bebê está apenas iniciando o processo de amadurecimento que leva à integração num eu unitário e, se o processo falhar, pode ocorrer de esse bebê jamais chegar a ter um eu com uma história para contar</w:t>
      </w:r>
      <w:r w:rsidR="00E049EF">
        <w:rPr>
          <w:sz w:val="24"/>
          <w:szCs w:val="24"/>
        </w:rPr>
        <w:t>”</w:t>
      </w:r>
      <w:r w:rsidR="0077779B">
        <w:rPr>
          <w:sz w:val="24"/>
          <w:szCs w:val="24"/>
        </w:rPr>
        <w:t xml:space="preserve"> (DIAS, 2003, p.</w:t>
      </w:r>
      <w:r>
        <w:rPr>
          <w:sz w:val="24"/>
          <w:szCs w:val="24"/>
        </w:rPr>
        <w:t xml:space="preserve"> 82).  </w:t>
      </w:r>
    </w:p>
    <w:p w:rsidR="00E32688" w:rsidRPr="00746F4E" w:rsidRDefault="00746F4E" w:rsidP="009D1016">
      <w:pPr>
        <w:spacing w:before="120" w:after="120" w:line="360" w:lineRule="auto"/>
        <w:ind w:firstLine="720"/>
        <w:jc w:val="both"/>
        <w:rPr>
          <w:sz w:val="24"/>
          <w:szCs w:val="24"/>
        </w:rPr>
      </w:pPr>
      <w:r>
        <w:rPr>
          <w:sz w:val="24"/>
          <w:szCs w:val="24"/>
        </w:rPr>
        <w:t>Ressalte-se, no entanto, que a</w:t>
      </w:r>
      <w:r w:rsidR="007B2376" w:rsidRPr="00746F4E">
        <w:rPr>
          <w:sz w:val="24"/>
          <w:szCs w:val="24"/>
        </w:rPr>
        <w:t xml:space="preserve">pesar de não priorizar a sexualidade na constituição do sujeito, Winnicott não nega sua importância, como </w:t>
      </w:r>
      <w:r w:rsidR="007B2376" w:rsidRPr="0077779B">
        <w:rPr>
          <w:sz w:val="24"/>
          <w:szCs w:val="24"/>
        </w:rPr>
        <w:t xml:space="preserve">constatamos </w:t>
      </w:r>
      <w:r w:rsidR="007B2376" w:rsidRPr="00746F4E">
        <w:rPr>
          <w:sz w:val="24"/>
          <w:szCs w:val="24"/>
        </w:rPr>
        <w:t xml:space="preserve">ao acompanharmos seus relatos clínicos. Na </w:t>
      </w:r>
      <w:r w:rsidR="0077779B">
        <w:rPr>
          <w:sz w:val="24"/>
          <w:szCs w:val="24"/>
        </w:rPr>
        <w:t>sua teoria do amadurecimento,</w:t>
      </w:r>
      <w:r w:rsidR="007B2376" w:rsidRPr="00746F4E">
        <w:rPr>
          <w:sz w:val="24"/>
          <w:szCs w:val="24"/>
        </w:rPr>
        <w:t xml:space="preserve"> acrescenta dados onde a psicanálise freudiana apresenta lacuna, especialmente nos primórdios da vida humana.</w:t>
      </w:r>
      <w:r w:rsidR="006B062B" w:rsidRPr="00746F4E">
        <w:rPr>
          <w:sz w:val="24"/>
          <w:szCs w:val="24"/>
        </w:rPr>
        <w:t xml:space="preserve"> </w:t>
      </w:r>
      <w:r>
        <w:rPr>
          <w:sz w:val="24"/>
          <w:szCs w:val="24"/>
        </w:rPr>
        <w:t>No entanto, a</w:t>
      </w:r>
      <w:r w:rsidR="006B062B" w:rsidRPr="00746F4E">
        <w:rPr>
          <w:sz w:val="24"/>
          <w:szCs w:val="24"/>
        </w:rPr>
        <w:t xml:space="preserve"> partir da fase em </w:t>
      </w:r>
      <w:r w:rsidR="0077779B">
        <w:rPr>
          <w:sz w:val="24"/>
          <w:szCs w:val="24"/>
        </w:rPr>
        <w:t>que se desenrola o c</w:t>
      </w:r>
      <w:r>
        <w:rPr>
          <w:sz w:val="24"/>
          <w:szCs w:val="24"/>
        </w:rPr>
        <w:t xml:space="preserve">omplexo de Édipo, Winnicott </w:t>
      </w:r>
      <w:r w:rsidR="006B062B" w:rsidRPr="00746F4E">
        <w:rPr>
          <w:sz w:val="24"/>
          <w:szCs w:val="24"/>
        </w:rPr>
        <w:t>acata a metapsicologia freudiana.</w:t>
      </w:r>
      <w:r w:rsidR="00E32688" w:rsidRPr="00746F4E">
        <w:rPr>
          <w:sz w:val="24"/>
          <w:szCs w:val="24"/>
        </w:rPr>
        <w:t xml:space="preserve"> </w:t>
      </w:r>
    </w:p>
    <w:p w:rsidR="0077779B" w:rsidRPr="007D0D79" w:rsidRDefault="0077779B" w:rsidP="009D1016">
      <w:pPr>
        <w:spacing w:before="120" w:after="120" w:line="360" w:lineRule="auto"/>
        <w:jc w:val="both"/>
        <w:rPr>
          <w:sz w:val="24"/>
          <w:szCs w:val="24"/>
        </w:rPr>
      </w:pPr>
    </w:p>
    <w:p w:rsidR="00E32688" w:rsidRDefault="00E32688" w:rsidP="009D1016">
      <w:pPr>
        <w:spacing w:before="120" w:after="120" w:line="360" w:lineRule="auto"/>
        <w:jc w:val="both"/>
        <w:rPr>
          <w:b/>
          <w:sz w:val="24"/>
          <w:szCs w:val="24"/>
        </w:rPr>
      </w:pPr>
      <w:r>
        <w:rPr>
          <w:b/>
          <w:sz w:val="24"/>
          <w:szCs w:val="24"/>
        </w:rPr>
        <w:t>III.</w:t>
      </w:r>
      <w:r w:rsidR="00C97F3B">
        <w:rPr>
          <w:b/>
          <w:sz w:val="24"/>
          <w:szCs w:val="24"/>
        </w:rPr>
        <w:t xml:space="preserve"> </w:t>
      </w:r>
      <w:r>
        <w:rPr>
          <w:b/>
          <w:sz w:val="24"/>
          <w:szCs w:val="24"/>
        </w:rPr>
        <w:t xml:space="preserve">5 </w:t>
      </w:r>
      <w:r w:rsidR="00C97F3B">
        <w:rPr>
          <w:b/>
          <w:sz w:val="24"/>
          <w:szCs w:val="24"/>
        </w:rPr>
        <w:t>-</w:t>
      </w:r>
      <w:r>
        <w:rPr>
          <w:b/>
          <w:sz w:val="24"/>
          <w:szCs w:val="24"/>
        </w:rPr>
        <w:t xml:space="preserve"> Id ϰ Ego</w:t>
      </w:r>
    </w:p>
    <w:p w:rsidR="00FA0970" w:rsidRPr="009C0701" w:rsidRDefault="00BF2D6E" w:rsidP="009D1016">
      <w:pPr>
        <w:spacing w:before="120" w:after="120" w:line="360" w:lineRule="auto"/>
        <w:ind w:firstLine="720"/>
        <w:jc w:val="both"/>
        <w:rPr>
          <w:color w:val="FF0000"/>
          <w:sz w:val="24"/>
          <w:szCs w:val="24"/>
        </w:rPr>
      </w:pPr>
      <w:r w:rsidRPr="00FA0970">
        <w:rPr>
          <w:sz w:val="24"/>
          <w:szCs w:val="24"/>
        </w:rPr>
        <w:t>Freud</w:t>
      </w:r>
      <w:r w:rsidR="00FA0970">
        <w:rPr>
          <w:sz w:val="24"/>
          <w:szCs w:val="24"/>
        </w:rPr>
        <w:t xml:space="preserve"> postula que o id é a primeira instância da psique. O bebê já nasce num conflito pulsional, que o impele à satisfação de suas necessidades e desejos. E a partir desta dinâmica, vão se estruturando o ego e superego.</w:t>
      </w:r>
      <w:r w:rsidR="000F6FC2" w:rsidRPr="000F6FC2">
        <w:rPr>
          <w:sz w:val="24"/>
          <w:szCs w:val="24"/>
        </w:rPr>
        <w:t xml:space="preserve"> </w:t>
      </w:r>
      <w:r w:rsidR="000F6FC2">
        <w:rPr>
          <w:sz w:val="24"/>
          <w:szCs w:val="24"/>
        </w:rPr>
        <w:t>Tal entendimento pressupõe que a capacidade de se perceber como indivíduo, separado do outro e do mundo externo</w:t>
      </w:r>
      <w:r w:rsidR="00A80874">
        <w:rPr>
          <w:sz w:val="24"/>
          <w:szCs w:val="24"/>
        </w:rPr>
        <w:t>,</w:t>
      </w:r>
      <w:r w:rsidR="000F6FC2">
        <w:rPr>
          <w:sz w:val="24"/>
          <w:szCs w:val="24"/>
        </w:rPr>
        <w:t xml:space="preserve"> </w:t>
      </w:r>
      <w:r w:rsidR="00385B76">
        <w:rPr>
          <w:sz w:val="24"/>
          <w:szCs w:val="24"/>
        </w:rPr>
        <w:t>ocorre bem precocemente.</w:t>
      </w:r>
    </w:p>
    <w:p w:rsidR="00B7045D" w:rsidRDefault="00FA0970" w:rsidP="009D1016">
      <w:pPr>
        <w:spacing w:before="120" w:after="120" w:line="360" w:lineRule="auto"/>
        <w:ind w:firstLine="720"/>
        <w:jc w:val="both"/>
        <w:rPr>
          <w:sz w:val="24"/>
          <w:szCs w:val="24"/>
        </w:rPr>
      </w:pPr>
      <w:r>
        <w:rPr>
          <w:sz w:val="24"/>
          <w:szCs w:val="24"/>
        </w:rPr>
        <w:t xml:space="preserve">Para Winnicott, </w:t>
      </w:r>
      <w:r>
        <w:rPr>
          <w:i/>
          <w:sz w:val="24"/>
          <w:szCs w:val="24"/>
        </w:rPr>
        <w:t>não há id</w:t>
      </w:r>
      <w:r w:rsidR="00385B76">
        <w:rPr>
          <w:i/>
          <w:sz w:val="24"/>
          <w:szCs w:val="24"/>
        </w:rPr>
        <w:t xml:space="preserve"> </w:t>
      </w:r>
      <w:r w:rsidR="00385B76" w:rsidRPr="00385B76">
        <w:rPr>
          <w:sz w:val="24"/>
          <w:szCs w:val="24"/>
        </w:rPr>
        <w:t>-</w:t>
      </w:r>
      <w:r w:rsidR="00385B76">
        <w:rPr>
          <w:i/>
          <w:sz w:val="24"/>
          <w:szCs w:val="24"/>
        </w:rPr>
        <w:t xml:space="preserve"> </w:t>
      </w:r>
      <w:r w:rsidR="009C0701" w:rsidRPr="00385B76">
        <w:rPr>
          <w:sz w:val="24"/>
          <w:szCs w:val="24"/>
        </w:rPr>
        <w:t>com conteúdos recalcados</w:t>
      </w:r>
      <w:r w:rsidR="00385B76">
        <w:rPr>
          <w:sz w:val="24"/>
          <w:szCs w:val="24"/>
        </w:rPr>
        <w:t xml:space="preserve"> -</w:t>
      </w:r>
      <w:r w:rsidRPr="00385B76">
        <w:rPr>
          <w:i/>
          <w:sz w:val="24"/>
          <w:szCs w:val="24"/>
        </w:rPr>
        <w:t xml:space="preserve"> </w:t>
      </w:r>
      <w:r>
        <w:rPr>
          <w:i/>
          <w:sz w:val="24"/>
          <w:szCs w:val="24"/>
        </w:rPr>
        <w:t>se</w:t>
      </w:r>
      <w:r w:rsidR="00B7045D">
        <w:rPr>
          <w:i/>
          <w:sz w:val="24"/>
          <w:szCs w:val="24"/>
        </w:rPr>
        <w:t>m</w:t>
      </w:r>
      <w:r>
        <w:rPr>
          <w:i/>
          <w:sz w:val="24"/>
          <w:szCs w:val="24"/>
        </w:rPr>
        <w:t xml:space="preserve"> o ego, </w:t>
      </w:r>
      <w:r>
        <w:rPr>
          <w:sz w:val="24"/>
          <w:szCs w:val="24"/>
        </w:rPr>
        <w:t xml:space="preserve">que </w:t>
      </w:r>
      <w:r w:rsidR="00B7045D">
        <w:rPr>
          <w:sz w:val="24"/>
          <w:szCs w:val="24"/>
        </w:rPr>
        <w:t>se estrutura à medida que o bebê amadurece e conquista sua identidade unitária. Assim, para haver tensão pulsional, característica do id, faz-se imprescindível a anterior constituição do si-mesmo</w:t>
      </w:r>
      <w:r w:rsidR="00C84519">
        <w:rPr>
          <w:sz w:val="24"/>
          <w:szCs w:val="24"/>
        </w:rPr>
        <w:t>, que não</w:t>
      </w:r>
      <w:r w:rsidR="009120B8">
        <w:rPr>
          <w:sz w:val="24"/>
          <w:szCs w:val="24"/>
        </w:rPr>
        <w:t xml:space="preserve"> pode ser </w:t>
      </w:r>
      <w:r w:rsidR="00C84519">
        <w:rPr>
          <w:sz w:val="24"/>
          <w:szCs w:val="24"/>
        </w:rPr>
        <w:t>avaliado como</w:t>
      </w:r>
      <w:r w:rsidR="009120B8">
        <w:rPr>
          <w:sz w:val="24"/>
          <w:szCs w:val="24"/>
        </w:rPr>
        <w:t xml:space="preserve"> </w:t>
      </w:r>
      <w:r w:rsidR="00C84519">
        <w:rPr>
          <w:sz w:val="24"/>
          <w:szCs w:val="24"/>
        </w:rPr>
        <w:t>adquirido</w:t>
      </w:r>
      <w:r w:rsidR="009120B8">
        <w:rPr>
          <w:sz w:val="24"/>
          <w:szCs w:val="24"/>
        </w:rPr>
        <w:t xml:space="preserve"> apenas pelo</w:t>
      </w:r>
      <w:r w:rsidR="009120B8" w:rsidRPr="00EC4F01">
        <w:rPr>
          <w:sz w:val="24"/>
          <w:szCs w:val="24"/>
        </w:rPr>
        <w:t xml:space="preserve"> </w:t>
      </w:r>
      <w:r w:rsidR="000904A1" w:rsidRPr="00EC4F01">
        <w:rPr>
          <w:sz w:val="24"/>
          <w:szCs w:val="24"/>
        </w:rPr>
        <w:t>nascimento</w:t>
      </w:r>
      <w:r w:rsidR="009120B8" w:rsidRPr="00EC4F01">
        <w:rPr>
          <w:sz w:val="24"/>
          <w:szCs w:val="24"/>
        </w:rPr>
        <w:t>.</w:t>
      </w:r>
      <w:r w:rsidR="00C84519">
        <w:rPr>
          <w:sz w:val="24"/>
          <w:szCs w:val="24"/>
        </w:rPr>
        <w:t xml:space="preserve"> O psiquismo, bem como o estatuto unitário, jamais </w:t>
      </w:r>
      <w:r w:rsidR="00C84519" w:rsidRPr="00385B76">
        <w:rPr>
          <w:sz w:val="24"/>
          <w:szCs w:val="24"/>
        </w:rPr>
        <w:t xml:space="preserve">podem ser considerados inatos. </w:t>
      </w:r>
      <w:r w:rsidR="009120B8">
        <w:rPr>
          <w:sz w:val="24"/>
          <w:szCs w:val="24"/>
        </w:rPr>
        <w:t xml:space="preserve">Há um longo caminho a percorrer até a </w:t>
      </w:r>
      <w:r w:rsidR="009C0701" w:rsidRPr="00385B76">
        <w:rPr>
          <w:sz w:val="24"/>
          <w:szCs w:val="24"/>
        </w:rPr>
        <w:t>plena</w:t>
      </w:r>
      <w:r w:rsidR="009C0701">
        <w:rPr>
          <w:color w:val="FF0000"/>
          <w:sz w:val="24"/>
          <w:szCs w:val="24"/>
        </w:rPr>
        <w:t xml:space="preserve"> </w:t>
      </w:r>
      <w:r w:rsidR="009120B8">
        <w:rPr>
          <w:sz w:val="24"/>
          <w:szCs w:val="24"/>
        </w:rPr>
        <w:t>estruturação egóica e tão só após se falará dos conflitos característicos do id.</w:t>
      </w:r>
      <w:r w:rsidR="000E05D2">
        <w:rPr>
          <w:sz w:val="24"/>
          <w:szCs w:val="24"/>
        </w:rPr>
        <w:t xml:space="preserve"> </w:t>
      </w:r>
    </w:p>
    <w:p w:rsidR="008F3F7F" w:rsidRDefault="008F3F7F" w:rsidP="009D1016">
      <w:pPr>
        <w:spacing w:before="120" w:after="120" w:line="360" w:lineRule="auto"/>
        <w:ind w:firstLine="720"/>
        <w:jc w:val="both"/>
        <w:rPr>
          <w:color w:val="FF0000"/>
          <w:sz w:val="24"/>
          <w:szCs w:val="24"/>
        </w:rPr>
      </w:pPr>
    </w:p>
    <w:p w:rsidR="00DB772F" w:rsidRDefault="00DB772F" w:rsidP="009D1016">
      <w:pPr>
        <w:spacing w:before="120" w:after="120" w:line="360" w:lineRule="auto"/>
        <w:jc w:val="both"/>
        <w:rPr>
          <w:b/>
          <w:sz w:val="24"/>
          <w:szCs w:val="24"/>
        </w:rPr>
      </w:pPr>
      <w:r>
        <w:rPr>
          <w:b/>
          <w:sz w:val="24"/>
          <w:szCs w:val="24"/>
        </w:rPr>
        <w:t xml:space="preserve">III. 6 </w:t>
      </w:r>
      <w:r w:rsidR="00A24A66">
        <w:rPr>
          <w:b/>
          <w:sz w:val="24"/>
          <w:szCs w:val="24"/>
        </w:rPr>
        <w:t>-</w:t>
      </w:r>
      <w:r>
        <w:rPr>
          <w:b/>
          <w:sz w:val="24"/>
          <w:szCs w:val="24"/>
        </w:rPr>
        <w:t xml:space="preserve"> </w:t>
      </w:r>
      <w:r w:rsidR="00A24A66">
        <w:rPr>
          <w:b/>
          <w:sz w:val="24"/>
          <w:szCs w:val="24"/>
        </w:rPr>
        <w:t>Formação mental inata</w:t>
      </w:r>
      <w:r>
        <w:rPr>
          <w:b/>
          <w:sz w:val="24"/>
          <w:szCs w:val="24"/>
        </w:rPr>
        <w:t xml:space="preserve"> ϰ </w:t>
      </w:r>
      <w:r w:rsidR="00A24A66">
        <w:rPr>
          <w:b/>
          <w:sz w:val="24"/>
          <w:szCs w:val="24"/>
        </w:rPr>
        <w:t>Formação mental construída</w:t>
      </w:r>
    </w:p>
    <w:p w:rsidR="00CF334C" w:rsidRDefault="005705A9" w:rsidP="009D1016">
      <w:pPr>
        <w:spacing w:before="120" w:after="120" w:line="360" w:lineRule="auto"/>
        <w:ind w:firstLine="720"/>
        <w:jc w:val="both"/>
        <w:rPr>
          <w:sz w:val="24"/>
          <w:szCs w:val="24"/>
        </w:rPr>
      </w:pPr>
      <w:r w:rsidRPr="005705A9">
        <w:rPr>
          <w:sz w:val="24"/>
          <w:szCs w:val="24"/>
        </w:rPr>
        <w:lastRenderedPageBreak/>
        <w:t>Para</w:t>
      </w:r>
      <w:r>
        <w:rPr>
          <w:sz w:val="24"/>
          <w:szCs w:val="24"/>
        </w:rPr>
        <w:t xml:space="preserve"> Freud,</w:t>
      </w:r>
      <w:r w:rsidR="00CF334C">
        <w:rPr>
          <w:sz w:val="24"/>
          <w:szCs w:val="24"/>
        </w:rPr>
        <w:t xml:space="preserve"> a atividade mental está presente desde o nascimento, servindo-se de um aparelho psíquico </w:t>
      </w:r>
      <w:r w:rsidR="00624D99">
        <w:rPr>
          <w:sz w:val="24"/>
          <w:szCs w:val="24"/>
        </w:rPr>
        <w:t>(</w:t>
      </w:r>
      <w:r w:rsidR="00FF2C63">
        <w:rPr>
          <w:sz w:val="24"/>
          <w:szCs w:val="24"/>
        </w:rPr>
        <w:t xml:space="preserve">id e, posteriormente, </w:t>
      </w:r>
      <w:r w:rsidR="00624D99">
        <w:rPr>
          <w:sz w:val="24"/>
          <w:szCs w:val="24"/>
        </w:rPr>
        <w:t xml:space="preserve">ego e superego) </w:t>
      </w:r>
      <w:r w:rsidR="00CF334C">
        <w:rPr>
          <w:sz w:val="24"/>
          <w:szCs w:val="24"/>
        </w:rPr>
        <w:t>para executar suas atuações que</w:t>
      </w:r>
      <w:r>
        <w:rPr>
          <w:sz w:val="24"/>
          <w:szCs w:val="24"/>
        </w:rPr>
        <w:t>,</w:t>
      </w:r>
      <w:r w:rsidR="00CF334C">
        <w:rPr>
          <w:sz w:val="24"/>
          <w:szCs w:val="24"/>
        </w:rPr>
        <w:t xml:space="preserve"> por sua vez, dispõe da energia libidinal para se </w:t>
      </w:r>
      <w:r w:rsidR="00624D99">
        <w:rPr>
          <w:sz w:val="24"/>
          <w:szCs w:val="24"/>
        </w:rPr>
        <w:t>mover.</w:t>
      </w:r>
    </w:p>
    <w:p w:rsidR="00E73C12" w:rsidRPr="00562B91" w:rsidRDefault="00624D99" w:rsidP="009D1016">
      <w:pPr>
        <w:spacing w:before="120" w:after="120" w:line="360" w:lineRule="auto"/>
        <w:ind w:firstLine="720"/>
        <w:jc w:val="both"/>
        <w:rPr>
          <w:sz w:val="24"/>
          <w:szCs w:val="24"/>
        </w:rPr>
      </w:pPr>
      <w:r w:rsidRPr="00624D99">
        <w:rPr>
          <w:sz w:val="24"/>
          <w:szCs w:val="24"/>
        </w:rPr>
        <w:t xml:space="preserve">Para Winnicott, a mente </w:t>
      </w:r>
      <w:r w:rsidR="00E73C12">
        <w:rPr>
          <w:sz w:val="24"/>
          <w:szCs w:val="24"/>
        </w:rPr>
        <w:t>constitui-se</w:t>
      </w:r>
      <w:r w:rsidRPr="00624D99">
        <w:rPr>
          <w:sz w:val="24"/>
          <w:szCs w:val="24"/>
        </w:rPr>
        <w:t xml:space="preserve"> tardia</w:t>
      </w:r>
      <w:r w:rsidR="00E73C12">
        <w:rPr>
          <w:sz w:val="24"/>
          <w:szCs w:val="24"/>
        </w:rPr>
        <w:t>mente</w:t>
      </w:r>
      <w:r w:rsidRPr="00624D99">
        <w:rPr>
          <w:sz w:val="24"/>
          <w:szCs w:val="24"/>
        </w:rPr>
        <w:t xml:space="preserve">, </w:t>
      </w:r>
      <w:r w:rsidR="00E73C12">
        <w:rPr>
          <w:sz w:val="24"/>
          <w:szCs w:val="24"/>
        </w:rPr>
        <w:t xml:space="preserve">somente no estágio da dependência relativa, </w:t>
      </w:r>
      <w:r w:rsidR="00562B91">
        <w:rPr>
          <w:sz w:val="24"/>
          <w:szCs w:val="24"/>
        </w:rPr>
        <w:t>com o início</w:t>
      </w:r>
      <w:r w:rsidR="00E73C12">
        <w:rPr>
          <w:sz w:val="24"/>
          <w:szCs w:val="24"/>
        </w:rPr>
        <w:t xml:space="preserve"> do desmame. Sendo assim, a partir da integração psicossomática bem sucedida, a atividade</w:t>
      </w:r>
      <w:r w:rsidR="00562B91">
        <w:rPr>
          <w:sz w:val="24"/>
          <w:szCs w:val="24"/>
        </w:rPr>
        <w:t xml:space="preserve"> mental surge como um ornamento, ou seja, como um “</w:t>
      </w:r>
      <w:r w:rsidR="00562B91" w:rsidRPr="00562B91">
        <w:rPr>
          <w:i/>
          <w:sz w:val="24"/>
          <w:szCs w:val="24"/>
        </w:rPr>
        <w:t>modo es</w:t>
      </w:r>
      <w:r w:rsidR="00562B91">
        <w:rPr>
          <w:i/>
          <w:sz w:val="24"/>
          <w:szCs w:val="24"/>
        </w:rPr>
        <w:t xml:space="preserve">pecial do funcionamento do psique-soma” </w:t>
      </w:r>
      <w:r w:rsidR="0077779B">
        <w:rPr>
          <w:sz w:val="24"/>
          <w:szCs w:val="24"/>
        </w:rPr>
        <w:t>(DIAS, 2008, p.</w:t>
      </w:r>
      <w:r w:rsidR="00562B91">
        <w:rPr>
          <w:sz w:val="24"/>
          <w:szCs w:val="24"/>
        </w:rPr>
        <w:t xml:space="preserve"> 113)</w:t>
      </w:r>
      <w:r w:rsidR="00FA08E6">
        <w:rPr>
          <w:sz w:val="24"/>
          <w:szCs w:val="24"/>
        </w:rPr>
        <w:t>.</w:t>
      </w:r>
      <w:r w:rsidR="00FA08E6" w:rsidRPr="00FA08E6">
        <w:rPr>
          <w:sz w:val="24"/>
          <w:szCs w:val="24"/>
        </w:rPr>
        <w:t xml:space="preserve"> </w:t>
      </w:r>
      <w:r w:rsidR="00FA08E6" w:rsidRPr="00624D99">
        <w:rPr>
          <w:sz w:val="24"/>
          <w:szCs w:val="24"/>
        </w:rPr>
        <w:t xml:space="preserve">Para </w:t>
      </w:r>
      <w:r w:rsidR="0077779B">
        <w:rPr>
          <w:sz w:val="24"/>
          <w:szCs w:val="24"/>
        </w:rPr>
        <w:t xml:space="preserve">o </w:t>
      </w:r>
      <w:r w:rsidR="00FA08E6">
        <w:rPr>
          <w:sz w:val="24"/>
          <w:szCs w:val="24"/>
        </w:rPr>
        <w:t>autor</w:t>
      </w:r>
      <w:r w:rsidR="0077779B">
        <w:rPr>
          <w:sz w:val="24"/>
          <w:szCs w:val="24"/>
        </w:rPr>
        <w:t xml:space="preserve"> britânico</w:t>
      </w:r>
      <w:r w:rsidR="00FA08E6">
        <w:rPr>
          <w:sz w:val="24"/>
          <w:szCs w:val="24"/>
        </w:rPr>
        <w:t xml:space="preserve">, </w:t>
      </w:r>
      <w:r w:rsidR="00FA08E6" w:rsidRPr="00624D99">
        <w:rPr>
          <w:sz w:val="24"/>
          <w:szCs w:val="24"/>
        </w:rPr>
        <w:t xml:space="preserve">a mente </w:t>
      </w:r>
      <w:r w:rsidR="00FA08E6">
        <w:rPr>
          <w:sz w:val="24"/>
          <w:szCs w:val="24"/>
        </w:rPr>
        <w:t>está</w:t>
      </w:r>
      <w:r w:rsidR="00FA08E6" w:rsidRPr="00624D99">
        <w:rPr>
          <w:sz w:val="24"/>
          <w:szCs w:val="24"/>
        </w:rPr>
        <w:t xml:space="preserve"> pre</w:t>
      </w:r>
      <w:r w:rsidR="00FA08E6">
        <w:rPr>
          <w:sz w:val="24"/>
          <w:szCs w:val="24"/>
        </w:rPr>
        <w:t>sente nos vários significados da palavra</w:t>
      </w:r>
      <w:r w:rsidR="00FA08E6" w:rsidRPr="00624D99">
        <w:rPr>
          <w:sz w:val="24"/>
          <w:szCs w:val="24"/>
        </w:rPr>
        <w:t xml:space="preserve"> pensar</w:t>
      </w:r>
      <w:r w:rsidR="00FA08E6">
        <w:rPr>
          <w:sz w:val="24"/>
          <w:szCs w:val="24"/>
        </w:rPr>
        <w:t xml:space="preserve"> </w:t>
      </w:r>
      <w:r w:rsidR="00FA08E6" w:rsidRPr="00624D99">
        <w:rPr>
          <w:sz w:val="24"/>
          <w:szCs w:val="24"/>
        </w:rPr>
        <w:t>(</w:t>
      </w:r>
      <w:r w:rsidR="00FA08E6">
        <w:rPr>
          <w:sz w:val="24"/>
          <w:szCs w:val="24"/>
        </w:rPr>
        <w:t xml:space="preserve">como exemplos, </w:t>
      </w:r>
      <w:r w:rsidR="00FA08E6" w:rsidRPr="00624D99">
        <w:rPr>
          <w:sz w:val="24"/>
          <w:szCs w:val="24"/>
        </w:rPr>
        <w:t>comparar, catalogar</w:t>
      </w:r>
      <w:r w:rsidR="00FA08E6">
        <w:rPr>
          <w:sz w:val="24"/>
          <w:szCs w:val="24"/>
        </w:rPr>
        <w:t xml:space="preserve"> eventos, fazer previsões, armazenar memórias, </w:t>
      </w:r>
      <w:r w:rsidR="007D50B7">
        <w:rPr>
          <w:sz w:val="24"/>
          <w:szCs w:val="24"/>
        </w:rPr>
        <w:t>etc.</w:t>
      </w:r>
      <w:r w:rsidR="00FA08E6" w:rsidRPr="00624D99">
        <w:rPr>
          <w:sz w:val="24"/>
          <w:szCs w:val="24"/>
        </w:rPr>
        <w:t>)</w:t>
      </w:r>
      <w:r w:rsidR="00FA08E6">
        <w:rPr>
          <w:sz w:val="24"/>
          <w:szCs w:val="24"/>
        </w:rPr>
        <w:t xml:space="preserve"> e surge quando </w:t>
      </w:r>
      <w:r w:rsidR="00154EA1">
        <w:rPr>
          <w:sz w:val="24"/>
          <w:szCs w:val="24"/>
        </w:rPr>
        <w:t>o processo de desad</w:t>
      </w:r>
      <w:r w:rsidR="00FA08E6">
        <w:rPr>
          <w:sz w:val="24"/>
          <w:szCs w:val="24"/>
        </w:rPr>
        <w:t>aptação materna se inicia e o bebê precisa compreender as falhas ambientais</w:t>
      </w:r>
      <w:r w:rsidR="00154EA1">
        <w:rPr>
          <w:sz w:val="24"/>
          <w:szCs w:val="24"/>
        </w:rPr>
        <w:t>, para que prossiga o processo de amadurecimento</w:t>
      </w:r>
      <w:r w:rsidR="00FA08E6" w:rsidRPr="00624D99">
        <w:rPr>
          <w:sz w:val="24"/>
          <w:szCs w:val="24"/>
        </w:rPr>
        <w:t>.</w:t>
      </w:r>
    </w:p>
    <w:p w:rsidR="00154EA1" w:rsidRDefault="00154EA1" w:rsidP="009D1016">
      <w:pPr>
        <w:spacing w:before="120" w:after="120" w:line="360" w:lineRule="auto"/>
        <w:ind w:firstLine="720"/>
        <w:jc w:val="both"/>
        <w:rPr>
          <w:sz w:val="24"/>
          <w:szCs w:val="24"/>
        </w:rPr>
      </w:pPr>
      <w:r>
        <w:rPr>
          <w:sz w:val="24"/>
          <w:szCs w:val="24"/>
        </w:rPr>
        <w:t xml:space="preserve"> Portanto, a</w:t>
      </w:r>
      <w:r w:rsidR="00624D99" w:rsidRPr="00624D99">
        <w:rPr>
          <w:sz w:val="24"/>
          <w:szCs w:val="24"/>
        </w:rPr>
        <w:t>lgumas características da mente, dadas como existentes muito precoce</w:t>
      </w:r>
      <w:r>
        <w:rPr>
          <w:sz w:val="24"/>
          <w:szCs w:val="24"/>
        </w:rPr>
        <w:t>mente por Freud e Melanie Klein</w:t>
      </w:r>
      <w:r w:rsidR="00624D99" w:rsidRPr="00624D99">
        <w:rPr>
          <w:sz w:val="24"/>
          <w:szCs w:val="24"/>
        </w:rPr>
        <w:t>,</w:t>
      </w:r>
      <w:r>
        <w:rPr>
          <w:sz w:val="24"/>
          <w:szCs w:val="24"/>
        </w:rPr>
        <w:t xml:space="preserve"> são, </w:t>
      </w:r>
      <w:r w:rsidR="00624D99" w:rsidRPr="00624D99">
        <w:rPr>
          <w:sz w:val="24"/>
          <w:szCs w:val="24"/>
        </w:rPr>
        <w:t>para Winnicott</w:t>
      </w:r>
      <w:r>
        <w:rPr>
          <w:sz w:val="24"/>
          <w:szCs w:val="24"/>
        </w:rPr>
        <w:t>,</w:t>
      </w:r>
      <w:r w:rsidR="00624D99" w:rsidRPr="00624D99">
        <w:rPr>
          <w:sz w:val="24"/>
          <w:szCs w:val="24"/>
        </w:rPr>
        <w:t xml:space="preserve"> aquisições do processo de amadurecimento. </w:t>
      </w:r>
      <w:r>
        <w:rPr>
          <w:sz w:val="24"/>
          <w:szCs w:val="24"/>
        </w:rPr>
        <w:t xml:space="preserve">Deste modo e exemplificando, </w:t>
      </w:r>
      <w:r w:rsidR="00624D99" w:rsidRPr="00624D99">
        <w:rPr>
          <w:sz w:val="24"/>
          <w:szCs w:val="24"/>
        </w:rPr>
        <w:t>o fa</w:t>
      </w:r>
      <w:r w:rsidR="0077779B">
        <w:rPr>
          <w:sz w:val="24"/>
          <w:szCs w:val="24"/>
        </w:rPr>
        <w:t>ntasiar e a atividade simbólica</w:t>
      </w:r>
      <w:r w:rsidR="00624D99" w:rsidRPr="00624D99">
        <w:rPr>
          <w:sz w:val="24"/>
          <w:szCs w:val="24"/>
        </w:rPr>
        <w:t xml:space="preserve"> </w:t>
      </w:r>
      <w:r>
        <w:rPr>
          <w:sz w:val="24"/>
          <w:szCs w:val="24"/>
        </w:rPr>
        <w:t>só aparecem no estágio da</w:t>
      </w:r>
      <w:r w:rsidR="00624D99" w:rsidRPr="00624D99">
        <w:rPr>
          <w:sz w:val="24"/>
          <w:szCs w:val="24"/>
        </w:rPr>
        <w:t xml:space="preserve"> transicionalidade; a capacidade para amar</w:t>
      </w:r>
      <w:r>
        <w:rPr>
          <w:sz w:val="24"/>
          <w:szCs w:val="24"/>
        </w:rPr>
        <w:t xml:space="preserve"> é uma</w:t>
      </w:r>
      <w:r w:rsidR="00624D99" w:rsidRPr="00624D99">
        <w:rPr>
          <w:sz w:val="24"/>
          <w:szCs w:val="24"/>
        </w:rPr>
        <w:t xml:space="preserve"> conquista do </w:t>
      </w:r>
      <w:r>
        <w:rPr>
          <w:sz w:val="24"/>
          <w:szCs w:val="24"/>
        </w:rPr>
        <w:t>c</w:t>
      </w:r>
      <w:r w:rsidR="00624D99" w:rsidRPr="00624D99">
        <w:rPr>
          <w:sz w:val="24"/>
          <w:szCs w:val="24"/>
        </w:rPr>
        <w:t>oncernimento</w:t>
      </w:r>
      <w:r w:rsidR="00A73C86">
        <w:rPr>
          <w:sz w:val="24"/>
          <w:szCs w:val="24"/>
        </w:rPr>
        <w:t>.</w:t>
      </w:r>
    </w:p>
    <w:p w:rsidR="008F3F7F" w:rsidRDefault="008F3F7F" w:rsidP="009D1016">
      <w:pPr>
        <w:spacing w:before="120" w:after="120" w:line="360" w:lineRule="auto"/>
        <w:jc w:val="center"/>
        <w:rPr>
          <w:b/>
          <w:bCs/>
          <w:caps/>
          <w:sz w:val="24"/>
          <w:szCs w:val="24"/>
        </w:rPr>
      </w:pPr>
    </w:p>
    <w:p w:rsidR="002F642F" w:rsidRDefault="002F642F" w:rsidP="009D1016">
      <w:pPr>
        <w:spacing w:before="120" w:after="120" w:line="360" w:lineRule="auto"/>
        <w:jc w:val="center"/>
        <w:rPr>
          <w:b/>
          <w:bCs/>
          <w:caps/>
          <w:sz w:val="24"/>
          <w:szCs w:val="24"/>
        </w:rPr>
      </w:pPr>
    </w:p>
    <w:p w:rsidR="002F642F" w:rsidRDefault="002F642F" w:rsidP="009D1016">
      <w:pPr>
        <w:spacing w:before="120" w:after="120" w:line="360" w:lineRule="auto"/>
        <w:jc w:val="center"/>
        <w:rPr>
          <w:b/>
          <w:bCs/>
          <w:caps/>
          <w:sz w:val="24"/>
          <w:szCs w:val="24"/>
        </w:rPr>
      </w:pPr>
    </w:p>
    <w:p w:rsidR="002F642F" w:rsidRDefault="002F642F" w:rsidP="009D1016">
      <w:pPr>
        <w:spacing w:before="120" w:after="120" w:line="360" w:lineRule="auto"/>
        <w:jc w:val="center"/>
        <w:rPr>
          <w:b/>
          <w:bCs/>
          <w:caps/>
          <w:sz w:val="24"/>
          <w:szCs w:val="24"/>
        </w:rPr>
      </w:pPr>
    </w:p>
    <w:p w:rsidR="002F642F" w:rsidRDefault="002F642F" w:rsidP="009D1016">
      <w:pPr>
        <w:spacing w:before="120" w:after="120" w:line="360" w:lineRule="auto"/>
        <w:jc w:val="center"/>
        <w:rPr>
          <w:b/>
          <w:bCs/>
          <w:caps/>
          <w:sz w:val="24"/>
          <w:szCs w:val="24"/>
        </w:rPr>
      </w:pPr>
    </w:p>
    <w:p w:rsidR="004100AE" w:rsidRDefault="004572E0" w:rsidP="009D1016">
      <w:pPr>
        <w:spacing w:before="120" w:after="120" w:line="360" w:lineRule="auto"/>
        <w:jc w:val="center"/>
        <w:rPr>
          <w:b/>
          <w:bCs/>
          <w:caps/>
          <w:sz w:val="24"/>
          <w:szCs w:val="24"/>
        </w:rPr>
      </w:pPr>
      <w:r w:rsidRPr="00B13382">
        <w:rPr>
          <w:b/>
          <w:bCs/>
          <w:caps/>
          <w:sz w:val="24"/>
          <w:szCs w:val="24"/>
        </w:rPr>
        <w:t>Capítulo I</w:t>
      </w:r>
      <w:r>
        <w:rPr>
          <w:b/>
          <w:bCs/>
          <w:caps/>
          <w:sz w:val="24"/>
          <w:szCs w:val="24"/>
        </w:rPr>
        <w:t>V</w:t>
      </w:r>
      <w:r w:rsidR="00C97F3B">
        <w:rPr>
          <w:b/>
          <w:bCs/>
          <w:caps/>
          <w:sz w:val="24"/>
          <w:szCs w:val="24"/>
        </w:rPr>
        <w:t xml:space="preserve"> </w:t>
      </w:r>
      <w:r w:rsidR="007E204F">
        <w:rPr>
          <w:b/>
          <w:bCs/>
          <w:caps/>
          <w:sz w:val="24"/>
          <w:szCs w:val="24"/>
        </w:rPr>
        <w:t>-</w:t>
      </w:r>
      <w:r w:rsidRPr="00B13382">
        <w:rPr>
          <w:b/>
          <w:bCs/>
          <w:caps/>
          <w:sz w:val="24"/>
          <w:szCs w:val="24"/>
        </w:rPr>
        <w:t xml:space="preserve"> </w:t>
      </w:r>
      <w:r w:rsidR="00167E39">
        <w:rPr>
          <w:b/>
          <w:bCs/>
          <w:caps/>
          <w:sz w:val="24"/>
          <w:szCs w:val="24"/>
        </w:rPr>
        <w:t xml:space="preserve">CONCLUSÃO: </w:t>
      </w:r>
      <w:r>
        <w:rPr>
          <w:b/>
          <w:bCs/>
          <w:caps/>
          <w:sz w:val="24"/>
          <w:szCs w:val="24"/>
        </w:rPr>
        <w:t>AS CONTRIBUIÇÕES DE</w:t>
      </w:r>
      <w:r w:rsidRPr="00B13382">
        <w:rPr>
          <w:b/>
          <w:bCs/>
          <w:caps/>
          <w:sz w:val="24"/>
          <w:szCs w:val="24"/>
        </w:rPr>
        <w:t xml:space="preserve"> Winnicott</w:t>
      </w:r>
      <w:r>
        <w:rPr>
          <w:b/>
          <w:bCs/>
          <w:caps/>
          <w:sz w:val="24"/>
          <w:szCs w:val="24"/>
        </w:rPr>
        <w:t xml:space="preserve"> </w:t>
      </w:r>
    </w:p>
    <w:p w:rsidR="004572E0" w:rsidRPr="00B13382" w:rsidRDefault="004572E0" w:rsidP="009D1016">
      <w:pPr>
        <w:spacing w:before="120" w:after="120" w:line="360" w:lineRule="auto"/>
        <w:jc w:val="center"/>
        <w:rPr>
          <w:sz w:val="24"/>
          <w:szCs w:val="24"/>
        </w:rPr>
      </w:pPr>
      <w:r>
        <w:rPr>
          <w:b/>
          <w:bCs/>
          <w:caps/>
          <w:sz w:val="24"/>
          <w:szCs w:val="24"/>
        </w:rPr>
        <w:t>À CLÍNICA BIODINÂMICA</w:t>
      </w:r>
    </w:p>
    <w:p w:rsidR="007E0283" w:rsidRDefault="007E0283" w:rsidP="009D1016">
      <w:pPr>
        <w:spacing w:before="120" w:after="120" w:line="360" w:lineRule="auto"/>
        <w:rPr>
          <w:b/>
          <w:bCs/>
          <w:sz w:val="24"/>
          <w:szCs w:val="24"/>
        </w:rPr>
      </w:pPr>
    </w:p>
    <w:p w:rsidR="002F64C4" w:rsidRDefault="00447BB5" w:rsidP="009D1016">
      <w:pPr>
        <w:spacing w:before="120" w:after="120" w:line="360" w:lineRule="auto"/>
        <w:jc w:val="both"/>
        <w:rPr>
          <w:bCs/>
          <w:sz w:val="24"/>
          <w:szCs w:val="24"/>
        </w:rPr>
      </w:pPr>
      <w:r>
        <w:rPr>
          <w:bCs/>
          <w:sz w:val="24"/>
          <w:szCs w:val="24"/>
        </w:rPr>
        <w:tab/>
        <w:t xml:space="preserve">Escrevo este capítulo para os leitores </w:t>
      </w:r>
      <w:r w:rsidR="002F64C4">
        <w:rPr>
          <w:bCs/>
          <w:sz w:val="24"/>
          <w:szCs w:val="24"/>
        </w:rPr>
        <w:t>já familiarizados à</w:t>
      </w:r>
      <w:r>
        <w:rPr>
          <w:bCs/>
          <w:sz w:val="24"/>
          <w:szCs w:val="24"/>
        </w:rPr>
        <w:t xml:space="preserve"> teoria Biodinâmica</w:t>
      </w:r>
      <w:r w:rsidR="009C675F">
        <w:rPr>
          <w:bCs/>
          <w:sz w:val="24"/>
          <w:szCs w:val="24"/>
        </w:rPr>
        <w:t xml:space="preserve"> de Gerda Boyesen</w:t>
      </w:r>
      <w:r>
        <w:rPr>
          <w:bCs/>
          <w:sz w:val="24"/>
          <w:szCs w:val="24"/>
        </w:rPr>
        <w:t>, escusando-me com aqueles que ainda não a conhecem.</w:t>
      </w:r>
      <w:r w:rsidR="002F64C4">
        <w:rPr>
          <w:bCs/>
          <w:sz w:val="24"/>
          <w:szCs w:val="24"/>
        </w:rPr>
        <w:t xml:space="preserve"> Digo isso, pois usarei terminologias empregadas pela comunidade biodinâmica sem, contudo, explicá-las conceitualmente. Como o enfoq</w:t>
      </w:r>
      <w:r w:rsidR="00D441E2">
        <w:rPr>
          <w:bCs/>
          <w:sz w:val="24"/>
          <w:szCs w:val="24"/>
        </w:rPr>
        <w:t>ue desta</w:t>
      </w:r>
      <w:r w:rsidR="002F64C4">
        <w:rPr>
          <w:bCs/>
          <w:sz w:val="24"/>
          <w:szCs w:val="24"/>
        </w:rPr>
        <w:t xml:space="preserve"> </w:t>
      </w:r>
      <w:r w:rsidR="00D441E2">
        <w:rPr>
          <w:bCs/>
          <w:sz w:val="24"/>
          <w:szCs w:val="24"/>
        </w:rPr>
        <w:t>monografia</w:t>
      </w:r>
      <w:r w:rsidR="002F64C4">
        <w:rPr>
          <w:bCs/>
          <w:sz w:val="24"/>
          <w:szCs w:val="24"/>
        </w:rPr>
        <w:t xml:space="preserve"> deu-se na literatura winnicottiana, comparando-a</w:t>
      </w:r>
      <w:r w:rsidR="00D441E2">
        <w:rPr>
          <w:bCs/>
          <w:sz w:val="24"/>
          <w:szCs w:val="24"/>
        </w:rPr>
        <w:t xml:space="preserve">, muito suscintamente, à freudiana, explico que desenvolver os conceitos </w:t>
      </w:r>
      <w:r w:rsidR="00D441E2">
        <w:rPr>
          <w:bCs/>
          <w:sz w:val="24"/>
          <w:szCs w:val="24"/>
        </w:rPr>
        <w:lastRenderedPageBreak/>
        <w:t xml:space="preserve">biodinâmicos e relacioná-los às duas teorias seria </w:t>
      </w:r>
      <w:r w:rsidR="007D50B7">
        <w:rPr>
          <w:bCs/>
          <w:sz w:val="24"/>
          <w:szCs w:val="24"/>
        </w:rPr>
        <w:t>outro</w:t>
      </w:r>
      <w:r w:rsidR="00D441E2">
        <w:rPr>
          <w:bCs/>
          <w:sz w:val="24"/>
          <w:szCs w:val="24"/>
        </w:rPr>
        <w:t xml:space="preserve"> trabalho, extremamente complexo. Deixo-o para o futuro.</w:t>
      </w:r>
    </w:p>
    <w:p w:rsidR="00D441E2" w:rsidRDefault="00D441E2" w:rsidP="009D1016">
      <w:pPr>
        <w:spacing w:before="120" w:after="120" w:line="360" w:lineRule="auto"/>
        <w:jc w:val="both"/>
        <w:rPr>
          <w:bCs/>
          <w:sz w:val="24"/>
          <w:szCs w:val="24"/>
        </w:rPr>
      </w:pPr>
      <w:r>
        <w:rPr>
          <w:bCs/>
          <w:sz w:val="24"/>
          <w:szCs w:val="24"/>
        </w:rPr>
        <w:tab/>
        <w:t xml:space="preserve">Sabemos que, se a Psicologia enquanto ciência é nova, a Psicologia Biodinâmica é quase recém-nascida. </w:t>
      </w:r>
      <w:r w:rsidR="00E24207">
        <w:rPr>
          <w:bCs/>
          <w:sz w:val="24"/>
          <w:szCs w:val="24"/>
        </w:rPr>
        <w:t>Deste modo, seu amadurecimento está em processo e conta conosco</w:t>
      </w:r>
      <w:r w:rsidR="00702494">
        <w:rPr>
          <w:bCs/>
          <w:sz w:val="24"/>
          <w:szCs w:val="24"/>
        </w:rPr>
        <w:t>, estudantes e profissionais</w:t>
      </w:r>
      <w:r w:rsidR="00E24207">
        <w:rPr>
          <w:bCs/>
          <w:sz w:val="24"/>
          <w:szCs w:val="24"/>
        </w:rPr>
        <w:t xml:space="preserve">, para darmos corpo e consistência teóricos e práticos ao belo modo biodinâmico de compreender o ser humano. </w:t>
      </w:r>
    </w:p>
    <w:p w:rsidR="00390850" w:rsidRPr="00390850" w:rsidRDefault="00E24207" w:rsidP="009D1016">
      <w:pPr>
        <w:spacing w:before="120" w:after="120" w:line="360" w:lineRule="auto"/>
        <w:ind w:firstLine="708"/>
        <w:jc w:val="both"/>
        <w:rPr>
          <w:sz w:val="24"/>
          <w:szCs w:val="24"/>
        </w:rPr>
      </w:pPr>
      <w:r>
        <w:rPr>
          <w:bCs/>
          <w:sz w:val="24"/>
          <w:szCs w:val="24"/>
        </w:rPr>
        <w:tab/>
      </w:r>
      <w:r w:rsidR="00D67954" w:rsidRPr="00D67954">
        <w:rPr>
          <w:bCs/>
          <w:sz w:val="24"/>
          <w:szCs w:val="24"/>
        </w:rPr>
        <w:t xml:space="preserve">Neste sentido, </w:t>
      </w:r>
      <w:r w:rsidR="00D67954" w:rsidRPr="00D67954">
        <w:rPr>
          <w:color w:val="000000"/>
          <w:sz w:val="24"/>
          <w:szCs w:val="24"/>
          <w:lang w:eastAsia="en-US"/>
        </w:rPr>
        <w:t xml:space="preserve">os pressupostos </w:t>
      </w:r>
      <w:r w:rsidR="00390850">
        <w:rPr>
          <w:color w:val="000000"/>
          <w:sz w:val="24"/>
          <w:szCs w:val="24"/>
          <w:lang w:eastAsia="en-US"/>
        </w:rPr>
        <w:t>winnicottiano</w:t>
      </w:r>
      <w:r w:rsidR="00EA47CD">
        <w:rPr>
          <w:color w:val="000000"/>
          <w:sz w:val="24"/>
          <w:szCs w:val="24"/>
          <w:lang w:eastAsia="en-US"/>
        </w:rPr>
        <w:t>s</w:t>
      </w:r>
      <w:r w:rsidR="00D67954" w:rsidRPr="00D67954">
        <w:rPr>
          <w:color w:val="000000"/>
          <w:sz w:val="24"/>
          <w:szCs w:val="24"/>
          <w:lang w:eastAsia="en-US"/>
        </w:rPr>
        <w:t xml:space="preserve"> enriquecem e organizam</w:t>
      </w:r>
      <w:r w:rsidR="00390850">
        <w:rPr>
          <w:color w:val="000000"/>
          <w:sz w:val="24"/>
          <w:szCs w:val="24"/>
          <w:lang w:eastAsia="en-US"/>
        </w:rPr>
        <w:t xml:space="preserve"> muito</w:t>
      </w:r>
      <w:r w:rsidR="00D67954" w:rsidRPr="00D67954">
        <w:rPr>
          <w:color w:val="000000"/>
          <w:sz w:val="24"/>
          <w:szCs w:val="24"/>
          <w:lang w:eastAsia="en-US"/>
        </w:rPr>
        <w:t xml:space="preserve"> </w:t>
      </w:r>
      <w:r w:rsidR="007D2AAE">
        <w:rPr>
          <w:color w:val="000000"/>
          <w:sz w:val="24"/>
          <w:szCs w:val="24"/>
          <w:lang w:eastAsia="en-US"/>
        </w:rPr>
        <w:t xml:space="preserve">o </w:t>
      </w:r>
      <w:r w:rsidR="00EA47CD">
        <w:rPr>
          <w:color w:val="000000"/>
          <w:sz w:val="24"/>
          <w:szCs w:val="24"/>
          <w:lang w:eastAsia="en-US"/>
        </w:rPr>
        <w:t>noss</w:t>
      </w:r>
      <w:r w:rsidR="007D2AAE">
        <w:rPr>
          <w:color w:val="000000"/>
          <w:sz w:val="24"/>
          <w:szCs w:val="24"/>
          <w:lang w:eastAsia="en-US"/>
        </w:rPr>
        <w:t>o saber/fazer</w:t>
      </w:r>
      <w:r w:rsidR="00EA47CD">
        <w:rPr>
          <w:color w:val="000000"/>
          <w:sz w:val="24"/>
          <w:szCs w:val="24"/>
          <w:lang w:eastAsia="en-US"/>
        </w:rPr>
        <w:t xml:space="preserve"> terapêutico</w:t>
      </w:r>
      <w:r w:rsidR="007D2AAE">
        <w:rPr>
          <w:color w:val="000000"/>
          <w:sz w:val="24"/>
          <w:szCs w:val="24"/>
          <w:lang w:eastAsia="en-US"/>
        </w:rPr>
        <w:t>s</w:t>
      </w:r>
      <w:r w:rsidR="007E204F">
        <w:rPr>
          <w:color w:val="000000"/>
          <w:sz w:val="24"/>
          <w:szCs w:val="24"/>
          <w:lang w:eastAsia="en-US"/>
        </w:rPr>
        <w:t>, fornecendo-nos um rico suporte.</w:t>
      </w:r>
      <w:r w:rsidR="00D67954" w:rsidRPr="00D67954">
        <w:rPr>
          <w:color w:val="000000"/>
          <w:sz w:val="24"/>
          <w:szCs w:val="24"/>
          <w:lang w:eastAsia="en-US"/>
        </w:rPr>
        <w:t xml:space="preserve"> </w:t>
      </w:r>
      <w:r w:rsidR="007E204F">
        <w:rPr>
          <w:color w:val="000000"/>
          <w:sz w:val="24"/>
          <w:szCs w:val="24"/>
          <w:lang w:eastAsia="en-US"/>
        </w:rPr>
        <w:t>Por exemplo,</w:t>
      </w:r>
      <w:r w:rsidR="00390850">
        <w:rPr>
          <w:color w:val="000000"/>
          <w:sz w:val="24"/>
          <w:szCs w:val="24"/>
          <w:lang w:eastAsia="en-US"/>
        </w:rPr>
        <w:t xml:space="preserve"> “t</w:t>
      </w:r>
      <w:r w:rsidR="00390850" w:rsidRPr="00390850">
        <w:rPr>
          <w:sz w:val="24"/>
          <w:szCs w:val="24"/>
        </w:rPr>
        <w:t xml:space="preserve">anto o trabalho clínico de Winnicott quanto a psicoterapia biodinâmica permitem a regressão à dependência na transferência, pois buscam reparar a dor da </w:t>
      </w:r>
      <w:r w:rsidR="00390850" w:rsidRPr="00EA47CD">
        <w:rPr>
          <w:i/>
          <w:sz w:val="24"/>
          <w:szCs w:val="24"/>
        </w:rPr>
        <w:t>criança ferida</w:t>
      </w:r>
      <w:r w:rsidR="00390850" w:rsidRPr="00390850">
        <w:rPr>
          <w:sz w:val="24"/>
          <w:szCs w:val="24"/>
        </w:rPr>
        <w:t xml:space="preserve"> do paciente, seus traumas e as falhas ocorridas em fases </w:t>
      </w:r>
      <w:r w:rsidR="00167E39" w:rsidRPr="00390850">
        <w:rPr>
          <w:sz w:val="24"/>
          <w:szCs w:val="24"/>
        </w:rPr>
        <w:t>bastante</w:t>
      </w:r>
      <w:r w:rsidR="00390850" w:rsidRPr="00390850">
        <w:rPr>
          <w:sz w:val="24"/>
          <w:szCs w:val="24"/>
        </w:rPr>
        <w:t xml:space="preserve"> precoces do seu desenvolvimento emocional</w:t>
      </w:r>
      <w:r w:rsidR="00EA47CD">
        <w:rPr>
          <w:sz w:val="24"/>
          <w:szCs w:val="24"/>
        </w:rPr>
        <w:t>” (CINT</w:t>
      </w:r>
      <w:r w:rsidR="0077779B">
        <w:rPr>
          <w:sz w:val="24"/>
          <w:szCs w:val="24"/>
        </w:rPr>
        <w:t>RA, 2010, p.</w:t>
      </w:r>
      <w:r w:rsidR="00EA47CD">
        <w:rPr>
          <w:sz w:val="24"/>
          <w:szCs w:val="24"/>
        </w:rPr>
        <w:t>16)</w:t>
      </w:r>
      <w:r w:rsidR="00390850" w:rsidRPr="00390850">
        <w:rPr>
          <w:sz w:val="24"/>
          <w:szCs w:val="24"/>
        </w:rPr>
        <w:t>.</w:t>
      </w:r>
    </w:p>
    <w:p w:rsidR="00D03DEA" w:rsidRDefault="002E5F64" w:rsidP="009D1016">
      <w:pPr>
        <w:spacing w:before="120" w:after="120" w:line="360" w:lineRule="auto"/>
        <w:ind w:firstLine="708"/>
        <w:jc w:val="both"/>
        <w:rPr>
          <w:sz w:val="24"/>
          <w:szCs w:val="24"/>
        </w:rPr>
      </w:pPr>
      <w:r>
        <w:rPr>
          <w:sz w:val="24"/>
          <w:szCs w:val="24"/>
        </w:rPr>
        <w:t xml:space="preserve">Como se sabe, o grande diferencial da técnica biodinâmica é a massagem, por </w:t>
      </w:r>
      <w:r w:rsidR="00B13F0A">
        <w:rPr>
          <w:sz w:val="24"/>
          <w:szCs w:val="24"/>
        </w:rPr>
        <w:t>intermédio</w:t>
      </w:r>
      <w:r>
        <w:rPr>
          <w:sz w:val="24"/>
          <w:szCs w:val="24"/>
        </w:rPr>
        <w:t xml:space="preserve"> da qual podemos oferecer ao paciente o </w:t>
      </w:r>
      <w:r>
        <w:rPr>
          <w:i/>
          <w:sz w:val="24"/>
          <w:szCs w:val="24"/>
        </w:rPr>
        <w:t xml:space="preserve">holding </w:t>
      </w:r>
      <w:r>
        <w:rPr>
          <w:sz w:val="24"/>
          <w:szCs w:val="24"/>
        </w:rPr>
        <w:t>necessário ao momento atual que vivencia. Especialmente n</w:t>
      </w:r>
      <w:r w:rsidR="00B13F0A">
        <w:rPr>
          <w:sz w:val="24"/>
          <w:szCs w:val="24"/>
        </w:rPr>
        <w:t>a</w:t>
      </w:r>
      <w:r>
        <w:rPr>
          <w:sz w:val="24"/>
          <w:szCs w:val="24"/>
        </w:rPr>
        <w:t xml:space="preserve">s </w:t>
      </w:r>
      <w:r w:rsidR="00B13F0A">
        <w:rPr>
          <w:sz w:val="24"/>
          <w:szCs w:val="24"/>
        </w:rPr>
        <w:t>fase</w:t>
      </w:r>
      <w:r>
        <w:rPr>
          <w:sz w:val="24"/>
          <w:szCs w:val="24"/>
        </w:rPr>
        <w:t xml:space="preserve">s de regressão, a massagem proporciona ao paciente a experiência de ser e </w:t>
      </w:r>
      <w:r w:rsidR="007D2AAE">
        <w:rPr>
          <w:sz w:val="24"/>
          <w:szCs w:val="24"/>
        </w:rPr>
        <w:t xml:space="preserve">de </w:t>
      </w:r>
      <w:r>
        <w:rPr>
          <w:sz w:val="24"/>
          <w:szCs w:val="24"/>
        </w:rPr>
        <w:t xml:space="preserve">continuar </w:t>
      </w:r>
      <w:r w:rsidR="007D2AAE">
        <w:rPr>
          <w:sz w:val="24"/>
          <w:szCs w:val="24"/>
        </w:rPr>
        <w:t>a ser</w:t>
      </w:r>
      <w:r>
        <w:rPr>
          <w:sz w:val="24"/>
          <w:szCs w:val="24"/>
        </w:rPr>
        <w:t xml:space="preserve">. Por </w:t>
      </w:r>
      <w:r w:rsidR="004423F1">
        <w:rPr>
          <w:sz w:val="24"/>
          <w:szCs w:val="24"/>
        </w:rPr>
        <w:t>meio do toque apropriado, do ritmo, d</w:t>
      </w:r>
      <w:r>
        <w:rPr>
          <w:sz w:val="24"/>
          <w:szCs w:val="24"/>
        </w:rPr>
        <w:t xml:space="preserve">a constância, bem como da segurança do setting, </w:t>
      </w:r>
      <w:r w:rsidR="00D03DEA">
        <w:rPr>
          <w:sz w:val="24"/>
          <w:szCs w:val="24"/>
        </w:rPr>
        <w:t xml:space="preserve">o terapeuta fornece condições apropriadas para que o paciente regrida, retome pontos importantes de seu processo de amadurecimento e retorne mais integrado e organizado. Cria-se uma nova </w:t>
      </w:r>
      <w:r w:rsidR="00D03DEA" w:rsidRPr="00D03DEA">
        <w:rPr>
          <w:i/>
          <w:sz w:val="24"/>
          <w:szCs w:val="24"/>
        </w:rPr>
        <w:t>experiência</w:t>
      </w:r>
      <w:r w:rsidR="00B13F0A">
        <w:rPr>
          <w:sz w:val="24"/>
          <w:szCs w:val="24"/>
        </w:rPr>
        <w:t xml:space="preserve"> </w:t>
      </w:r>
      <w:r w:rsidR="00021DE9">
        <w:rPr>
          <w:sz w:val="24"/>
          <w:szCs w:val="24"/>
        </w:rPr>
        <w:t xml:space="preserve">mais saudável e agregadora </w:t>
      </w:r>
      <w:r w:rsidR="00B13F0A">
        <w:rPr>
          <w:sz w:val="24"/>
          <w:szCs w:val="24"/>
        </w:rPr>
        <w:t>que, por subjetiva</w:t>
      </w:r>
      <w:r w:rsidR="00085E7F">
        <w:rPr>
          <w:sz w:val="24"/>
          <w:szCs w:val="24"/>
        </w:rPr>
        <w:t xml:space="preserve"> e significativa</w:t>
      </w:r>
      <w:r w:rsidR="00B13F0A">
        <w:rPr>
          <w:sz w:val="24"/>
          <w:szCs w:val="24"/>
        </w:rPr>
        <w:t xml:space="preserve">, possibilita </w:t>
      </w:r>
      <w:r w:rsidR="00021DE9">
        <w:rPr>
          <w:sz w:val="24"/>
          <w:szCs w:val="24"/>
        </w:rPr>
        <w:t>o retorno à realidade compartilhada, con</w:t>
      </w:r>
      <w:r w:rsidR="000E2684">
        <w:rPr>
          <w:sz w:val="24"/>
          <w:szCs w:val="24"/>
        </w:rPr>
        <w:t>servando-se uma nuance pessoal,</w:t>
      </w:r>
      <w:r w:rsidR="00021DE9">
        <w:rPr>
          <w:sz w:val="24"/>
          <w:szCs w:val="24"/>
        </w:rPr>
        <w:t xml:space="preserve"> positiva</w:t>
      </w:r>
      <w:r w:rsidR="000E2684">
        <w:rPr>
          <w:sz w:val="24"/>
          <w:szCs w:val="24"/>
        </w:rPr>
        <w:t xml:space="preserve"> e criativa</w:t>
      </w:r>
      <w:r w:rsidR="00021DE9">
        <w:rPr>
          <w:sz w:val="24"/>
          <w:szCs w:val="24"/>
        </w:rPr>
        <w:t>.</w:t>
      </w:r>
      <w:r w:rsidR="00D03DEA">
        <w:rPr>
          <w:sz w:val="24"/>
          <w:szCs w:val="24"/>
        </w:rPr>
        <w:t xml:space="preserve"> </w:t>
      </w:r>
      <w:r w:rsidR="00702494">
        <w:rPr>
          <w:sz w:val="24"/>
          <w:szCs w:val="24"/>
        </w:rPr>
        <w:t>Ocorre</w:t>
      </w:r>
      <w:r w:rsidR="00EF6B01">
        <w:rPr>
          <w:sz w:val="24"/>
          <w:szCs w:val="24"/>
        </w:rPr>
        <w:t>, assim, tanto</w:t>
      </w:r>
      <w:r w:rsidR="00702494">
        <w:rPr>
          <w:sz w:val="24"/>
          <w:szCs w:val="24"/>
        </w:rPr>
        <w:t xml:space="preserve"> a reparação</w:t>
      </w:r>
      <w:r w:rsidR="00EF6B01">
        <w:rPr>
          <w:sz w:val="24"/>
          <w:szCs w:val="24"/>
        </w:rPr>
        <w:t xml:space="preserve"> quanto o resgate </w:t>
      </w:r>
      <w:r w:rsidR="000E2684">
        <w:rPr>
          <w:sz w:val="24"/>
          <w:szCs w:val="24"/>
        </w:rPr>
        <w:t>da confiabilidade no ambiente</w:t>
      </w:r>
      <w:r w:rsidR="00702494">
        <w:rPr>
          <w:sz w:val="24"/>
          <w:szCs w:val="24"/>
        </w:rPr>
        <w:t>.</w:t>
      </w:r>
    </w:p>
    <w:p w:rsidR="0042583D" w:rsidRDefault="00CA4A34" w:rsidP="009D1016">
      <w:pPr>
        <w:spacing w:before="120" w:after="120" w:line="360" w:lineRule="auto"/>
        <w:ind w:firstLine="708"/>
        <w:jc w:val="both"/>
        <w:rPr>
          <w:sz w:val="24"/>
          <w:szCs w:val="24"/>
        </w:rPr>
      </w:pPr>
      <w:r>
        <w:rPr>
          <w:sz w:val="24"/>
          <w:szCs w:val="24"/>
        </w:rPr>
        <w:t>M</w:t>
      </w:r>
      <w:r w:rsidRPr="00CA4A34">
        <w:rPr>
          <w:sz w:val="24"/>
          <w:szCs w:val="24"/>
        </w:rPr>
        <w:t xml:space="preserve">uitas vezes, </w:t>
      </w:r>
      <w:r>
        <w:rPr>
          <w:sz w:val="24"/>
          <w:szCs w:val="24"/>
        </w:rPr>
        <w:t>n</w:t>
      </w:r>
      <w:r w:rsidRPr="00CA4A34">
        <w:rPr>
          <w:sz w:val="24"/>
          <w:szCs w:val="24"/>
        </w:rPr>
        <w:t>um trabalho psicoterapêutico que utiliz</w:t>
      </w:r>
      <w:r>
        <w:rPr>
          <w:sz w:val="24"/>
          <w:szCs w:val="24"/>
        </w:rPr>
        <w:t>a</w:t>
      </w:r>
      <w:r w:rsidRPr="00CA4A34">
        <w:rPr>
          <w:sz w:val="24"/>
          <w:szCs w:val="24"/>
        </w:rPr>
        <w:t xml:space="preserve"> a massagem como dispositivo, </w:t>
      </w:r>
      <w:r>
        <w:rPr>
          <w:sz w:val="24"/>
          <w:szCs w:val="24"/>
        </w:rPr>
        <w:t>o</w:t>
      </w:r>
      <w:r w:rsidRPr="00CA4A34">
        <w:rPr>
          <w:sz w:val="24"/>
          <w:szCs w:val="24"/>
        </w:rPr>
        <w:t>bservamos</w:t>
      </w:r>
      <w:r>
        <w:rPr>
          <w:sz w:val="24"/>
          <w:szCs w:val="24"/>
        </w:rPr>
        <w:t xml:space="preserve"> a possibilidade d</w:t>
      </w:r>
      <w:r w:rsidR="00DB5803">
        <w:rPr>
          <w:sz w:val="24"/>
          <w:szCs w:val="24"/>
        </w:rPr>
        <w:t>o paciente experimentar</w:t>
      </w:r>
      <w:r w:rsidRPr="00CA4A34">
        <w:rPr>
          <w:sz w:val="24"/>
          <w:szCs w:val="24"/>
        </w:rPr>
        <w:t>, durante sua aplicação</w:t>
      </w:r>
      <w:r>
        <w:rPr>
          <w:sz w:val="24"/>
          <w:szCs w:val="24"/>
        </w:rPr>
        <w:t>,</w:t>
      </w:r>
      <w:r w:rsidRPr="00CA4A34">
        <w:rPr>
          <w:sz w:val="24"/>
          <w:szCs w:val="24"/>
        </w:rPr>
        <w:t xml:space="preserve"> uma situação semelhante ao que Winnicott descreve com</w:t>
      </w:r>
      <w:r>
        <w:rPr>
          <w:sz w:val="24"/>
          <w:szCs w:val="24"/>
        </w:rPr>
        <w:t>o</w:t>
      </w:r>
      <w:r w:rsidRPr="00CA4A34">
        <w:rPr>
          <w:sz w:val="24"/>
          <w:szCs w:val="24"/>
        </w:rPr>
        <w:t xml:space="preserve"> </w:t>
      </w:r>
      <w:r w:rsidRPr="00CA4A34">
        <w:rPr>
          <w:i/>
          <w:sz w:val="24"/>
          <w:szCs w:val="24"/>
        </w:rPr>
        <w:t>estado de não</w:t>
      </w:r>
      <w:r>
        <w:rPr>
          <w:i/>
          <w:sz w:val="24"/>
          <w:szCs w:val="24"/>
        </w:rPr>
        <w:t>-</w:t>
      </w:r>
      <w:r w:rsidRPr="00CA4A34">
        <w:rPr>
          <w:i/>
          <w:sz w:val="24"/>
          <w:szCs w:val="24"/>
        </w:rPr>
        <w:t>integração</w:t>
      </w:r>
      <w:r w:rsidRPr="00CA4A34">
        <w:rPr>
          <w:sz w:val="24"/>
          <w:szCs w:val="24"/>
        </w:rPr>
        <w:t xml:space="preserve">. Os pacientes, </w:t>
      </w:r>
      <w:r w:rsidR="006A43AF">
        <w:rPr>
          <w:sz w:val="24"/>
          <w:szCs w:val="24"/>
        </w:rPr>
        <w:t xml:space="preserve">após o recebimento da massagem e o </w:t>
      </w:r>
      <w:r w:rsidRPr="00CA4A34">
        <w:rPr>
          <w:sz w:val="24"/>
          <w:szCs w:val="24"/>
        </w:rPr>
        <w:t>retor</w:t>
      </w:r>
      <w:r w:rsidR="006A43AF">
        <w:rPr>
          <w:sz w:val="24"/>
          <w:szCs w:val="24"/>
        </w:rPr>
        <w:t>no</w:t>
      </w:r>
      <w:r w:rsidR="00DB5803">
        <w:rPr>
          <w:sz w:val="24"/>
          <w:szCs w:val="24"/>
        </w:rPr>
        <w:t xml:space="preserve"> a</w:t>
      </w:r>
      <w:r w:rsidRPr="00CA4A34">
        <w:rPr>
          <w:sz w:val="24"/>
          <w:szCs w:val="24"/>
        </w:rPr>
        <w:t xml:space="preserve">o estado de </w:t>
      </w:r>
      <w:r w:rsidR="006A43AF">
        <w:rPr>
          <w:sz w:val="24"/>
          <w:szCs w:val="24"/>
        </w:rPr>
        <w:t xml:space="preserve">vigília, </w:t>
      </w:r>
      <w:r w:rsidR="006F6F53">
        <w:rPr>
          <w:sz w:val="24"/>
          <w:szCs w:val="24"/>
        </w:rPr>
        <w:t xml:space="preserve">comumente </w:t>
      </w:r>
      <w:r w:rsidR="006A43AF">
        <w:rPr>
          <w:sz w:val="24"/>
          <w:szCs w:val="24"/>
        </w:rPr>
        <w:t xml:space="preserve">relatam que se desligaram </w:t>
      </w:r>
      <w:r w:rsidRPr="00CA4A34">
        <w:rPr>
          <w:sz w:val="24"/>
          <w:szCs w:val="24"/>
        </w:rPr>
        <w:t>do ambiente</w:t>
      </w:r>
      <w:r w:rsidR="006A43AF">
        <w:rPr>
          <w:sz w:val="24"/>
          <w:szCs w:val="24"/>
        </w:rPr>
        <w:t xml:space="preserve"> físico ao redor</w:t>
      </w:r>
      <w:r w:rsidRPr="00CA4A34">
        <w:rPr>
          <w:sz w:val="24"/>
          <w:szCs w:val="24"/>
        </w:rPr>
        <w:t xml:space="preserve">, </w:t>
      </w:r>
      <w:r w:rsidR="006A43AF">
        <w:rPr>
          <w:sz w:val="24"/>
          <w:szCs w:val="24"/>
        </w:rPr>
        <w:t>que tiveram</w:t>
      </w:r>
      <w:r w:rsidRPr="00CA4A34">
        <w:rPr>
          <w:sz w:val="24"/>
          <w:szCs w:val="24"/>
        </w:rPr>
        <w:t xml:space="preserve"> suas </w:t>
      </w:r>
      <w:r w:rsidR="006F6F53">
        <w:rPr>
          <w:sz w:val="24"/>
          <w:szCs w:val="24"/>
        </w:rPr>
        <w:t>referências temporais alteradas ou</w:t>
      </w:r>
      <w:r w:rsidRPr="00CA4A34">
        <w:rPr>
          <w:sz w:val="24"/>
          <w:szCs w:val="24"/>
        </w:rPr>
        <w:t xml:space="preserve"> </w:t>
      </w:r>
      <w:r w:rsidR="006F6F53">
        <w:rPr>
          <w:sz w:val="24"/>
          <w:szCs w:val="24"/>
        </w:rPr>
        <w:t xml:space="preserve">que vivenciaram </w:t>
      </w:r>
      <w:r w:rsidR="006F6F53" w:rsidRPr="00CA4A34">
        <w:rPr>
          <w:sz w:val="24"/>
          <w:szCs w:val="24"/>
        </w:rPr>
        <w:t>sensações corporais difusas</w:t>
      </w:r>
      <w:r w:rsidR="006F6F53">
        <w:rPr>
          <w:sz w:val="24"/>
          <w:szCs w:val="24"/>
        </w:rPr>
        <w:t>.</w:t>
      </w:r>
      <w:r w:rsidRPr="00CA4A34">
        <w:rPr>
          <w:sz w:val="24"/>
          <w:szCs w:val="24"/>
        </w:rPr>
        <w:t xml:space="preserve"> </w:t>
      </w:r>
      <w:r w:rsidR="006F6F53">
        <w:rPr>
          <w:sz w:val="24"/>
          <w:szCs w:val="24"/>
        </w:rPr>
        <w:t>Geralmente</w:t>
      </w:r>
      <w:r w:rsidR="00DB5803">
        <w:rPr>
          <w:sz w:val="24"/>
          <w:szCs w:val="24"/>
        </w:rPr>
        <w:t>,</w:t>
      </w:r>
      <w:r w:rsidR="006F6F53">
        <w:rPr>
          <w:sz w:val="24"/>
          <w:szCs w:val="24"/>
        </w:rPr>
        <w:t xml:space="preserve"> alegam</w:t>
      </w:r>
      <w:r w:rsidRPr="00CA4A34">
        <w:rPr>
          <w:sz w:val="24"/>
          <w:szCs w:val="24"/>
        </w:rPr>
        <w:t xml:space="preserve"> </w:t>
      </w:r>
      <w:r w:rsidR="006F6F53">
        <w:rPr>
          <w:sz w:val="24"/>
          <w:szCs w:val="24"/>
        </w:rPr>
        <w:t>uma</w:t>
      </w:r>
      <w:r w:rsidRPr="00CA4A34">
        <w:rPr>
          <w:sz w:val="24"/>
          <w:szCs w:val="24"/>
        </w:rPr>
        <w:t xml:space="preserve"> dif</w:t>
      </w:r>
      <w:r w:rsidR="0042583D">
        <w:rPr>
          <w:sz w:val="24"/>
          <w:szCs w:val="24"/>
        </w:rPr>
        <w:t>iculdade de</w:t>
      </w:r>
      <w:r w:rsidRPr="00CA4A34">
        <w:rPr>
          <w:sz w:val="24"/>
          <w:szCs w:val="24"/>
        </w:rPr>
        <w:t xml:space="preserve"> explica</w:t>
      </w:r>
      <w:r w:rsidR="006F6F53">
        <w:rPr>
          <w:sz w:val="24"/>
          <w:szCs w:val="24"/>
        </w:rPr>
        <w:t>r</w:t>
      </w:r>
      <w:r w:rsidRPr="00CA4A34">
        <w:rPr>
          <w:sz w:val="24"/>
          <w:szCs w:val="24"/>
        </w:rPr>
        <w:t xml:space="preserve"> </w:t>
      </w:r>
      <w:r w:rsidR="0042583D">
        <w:rPr>
          <w:sz w:val="24"/>
          <w:szCs w:val="24"/>
        </w:rPr>
        <w:t xml:space="preserve">suas impressões </w:t>
      </w:r>
      <w:r w:rsidRPr="00CA4A34">
        <w:rPr>
          <w:sz w:val="24"/>
          <w:szCs w:val="24"/>
        </w:rPr>
        <w:t>por palavras, apenas traduzi</w:t>
      </w:r>
      <w:r w:rsidR="006F6F53">
        <w:rPr>
          <w:sz w:val="24"/>
          <w:szCs w:val="24"/>
        </w:rPr>
        <w:t>ndo</w:t>
      </w:r>
      <w:r w:rsidR="00DB5803">
        <w:rPr>
          <w:sz w:val="24"/>
          <w:szCs w:val="24"/>
        </w:rPr>
        <w:t>-as</w:t>
      </w:r>
      <w:r w:rsidR="006F6F53">
        <w:rPr>
          <w:sz w:val="24"/>
          <w:szCs w:val="24"/>
        </w:rPr>
        <w:t xml:space="preserve"> como algo aproximado ao bem-</w:t>
      </w:r>
      <w:r w:rsidRPr="00CA4A34">
        <w:rPr>
          <w:sz w:val="24"/>
          <w:szCs w:val="24"/>
        </w:rPr>
        <w:t xml:space="preserve">estar, </w:t>
      </w:r>
      <w:r w:rsidR="006F6F53">
        <w:rPr>
          <w:sz w:val="24"/>
          <w:szCs w:val="24"/>
        </w:rPr>
        <w:t xml:space="preserve">à </w:t>
      </w:r>
      <w:r w:rsidRPr="00CA4A34">
        <w:rPr>
          <w:sz w:val="24"/>
          <w:szCs w:val="24"/>
        </w:rPr>
        <w:t xml:space="preserve">calma, </w:t>
      </w:r>
      <w:r w:rsidR="0042583D">
        <w:rPr>
          <w:sz w:val="24"/>
          <w:szCs w:val="24"/>
        </w:rPr>
        <w:t>à possibilidade de</w:t>
      </w:r>
      <w:r w:rsidRPr="00CA4A34">
        <w:rPr>
          <w:sz w:val="24"/>
          <w:szCs w:val="24"/>
        </w:rPr>
        <w:t xml:space="preserve"> compatibili</w:t>
      </w:r>
      <w:r w:rsidR="0042583D">
        <w:rPr>
          <w:sz w:val="24"/>
          <w:szCs w:val="24"/>
        </w:rPr>
        <w:t>zar</w:t>
      </w:r>
      <w:r w:rsidRPr="00CA4A34">
        <w:rPr>
          <w:sz w:val="24"/>
          <w:szCs w:val="24"/>
        </w:rPr>
        <w:t xml:space="preserve"> seu funcionamento orgânico e seus sentimentos, </w:t>
      </w:r>
      <w:r w:rsidR="0042583D">
        <w:rPr>
          <w:sz w:val="24"/>
          <w:szCs w:val="24"/>
        </w:rPr>
        <w:t>enfim, à</w:t>
      </w:r>
      <w:r w:rsidRPr="00CA4A34">
        <w:rPr>
          <w:sz w:val="24"/>
          <w:szCs w:val="24"/>
        </w:rPr>
        <w:t xml:space="preserve"> </w:t>
      </w:r>
      <w:r w:rsidRPr="00DB5803">
        <w:rPr>
          <w:i/>
          <w:sz w:val="24"/>
          <w:szCs w:val="24"/>
        </w:rPr>
        <w:t>integra</w:t>
      </w:r>
      <w:r w:rsidR="0042583D" w:rsidRPr="00DB5803">
        <w:rPr>
          <w:i/>
          <w:sz w:val="24"/>
          <w:szCs w:val="24"/>
        </w:rPr>
        <w:t>ção</w:t>
      </w:r>
      <w:r w:rsidRPr="00CA4A34">
        <w:rPr>
          <w:sz w:val="24"/>
          <w:szCs w:val="24"/>
        </w:rPr>
        <w:t>.</w:t>
      </w:r>
    </w:p>
    <w:p w:rsidR="00CA4A34" w:rsidRPr="00CA4A34" w:rsidRDefault="0042583D" w:rsidP="009D1016">
      <w:pPr>
        <w:spacing w:before="120" w:after="120" w:line="360" w:lineRule="auto"/>
        <w:ind w:firstLine="708"/>
        <w:jc w:val="both"/>
        <w:rPr>
          <w:sz w:val="24"/>
          <w:szCs w:val="24"/>
        </w:rPr>
      </w:pPr>
      <w:r>
        <w:rPr>
          <w:sz w:val="24"/>
          <w:szCs w:val="24"/>
        </w:rPr>
        <w:t>Sendo assim, p</w:t>
      </w:r>
      <w:r w:rsidR="00CA4A34" w:rsidRPr="00CA4A34">
        <w:rPr>
          <w:sz w:val="24"/>
          <w:szCs w:val="24"/>
        </w:rPr>
        <w:t xml:space="preserve">ara pacientes que tiveram dificuldade em vivenciar a </w:t>
      </w:r>
      <w:r w:rsidR="00CA4A34" w:rsidRPr="0042583D">
        <w:rPr>
          <w:i/>
          <w:sz w:val="24"/>
          <w:szCs w:val="24"/>
        </w:rPr>
        <w:t>continuidade de ser</w:t>
      </w:r>
      <w:r w:rsidR="00CA4A34" w:rsidRPr="00CA4A34">
        <w:rPr>
          <w:sz w:val="24"/>
          <w:szCs w:val="24"/>
        </w:rPr>
        <w:t>, o uso da massagem biodinâmica é uma</w:t>
      </w:r>
      <w:r w:rsidR="00DB5803">
        <w:rPr>
          <w:sz w:val="24"/>
          <w:szCs w:val="24"/>
        </w:rPr>
        <w:t xml:space="preserve"> rica</w:t>
      </w:r>
      <w:r w:rsidR="00CA4A34" w:rsidRPr="00CA4A34">
        <w:rPr>
          <w:sz w:val="24"/>
          <w:szCs w:val="24"/>
        </w:rPr>
        <w:t xml:space="preserve"> oportunidade para, </w:t>
      </w:r>
      <w:r w:rsidR="004423F1">
        <w:rPr>
          <w:sz w:val="24"/>
          <w:szCs w:val="24"/>
        </w:rPr>
        <w:t>“</w:t>
      </w:r>
      <w:r w:rsidR="00CA4A34" w:rsidRPr="00CA4A34">
        <w:rPr>
          <w:sz w:val="24"/>
          <w:szCs w:val="24"/>
        </w:rPr>
        <w:t>winnicottianamente</w:t>
      </w:r>
      <w:r w:rsidR="004423F1">
        <w:rPr>
          <w:sz w:val="24"/>
          <w:szCs w:val="24"/>
        </w:rPr>
        <w:t>”</w:t>
      </w:r>
      <w:r w:rsidR="00CA4A34" w:rsidRPr="00CA4A34">
        <w:rPr>
          <w:sz w:val="24"/>
          <w:szCs w:val="24"/>
        </w:rPr>
        <w:t xml:space="preserve"> falando, tornar </w:t>
      </w:r>
      <w:r w:rsidR="00CA4A34" w:rsidRPr="00CA4A34">
        <w:rPr>
          <w:sz w:val="24"/>
          <w:szCs w:val="24"/>
        </w:rPr>
        <w:lastRenderedPageBreak/>
        <w:t xml:space="preserve">possível o acontecimento de algo que deveria </w:t>
      </w:r>
      <w:r w:rsidR="004423F1">
        <w:rPr>
          <w:sz w:val="24"/>
          <w:szCs w:val="24"/>
        </w:rPr>
        <w:t xml:space="preserve">ter </w:t>
      </w:r>
      <w:r w:rsidR="00CA4A34" w:rsidRPr="00CA4A34">
        <w:rPr>
          <w:sz w:val="24"/>
          <w:szCs w:val="24"/>
        </w:rPr>
        <w:t>acontec</w:t>
      </w:r>
      <w:r w:rsidR="004423F1">
        <w:rPr>
          <w:sz w:val="24"/>
          <w:szCs w:val="24"/>
        </w:rPr>
        <w:t>ido</w:t>
      </w:r>
      <w:r w:rsidR="00CA4A34" w:rsidRPr="00CA4A34">
        <w:rPr>
          <w:sz w:val="24"/>
          <w:szCs w:val="24"/>
        </w:rPr>
        <w:t>, mas que faltou.</w:t>
      </w:r>
      <w:r>
        <w:rPr>
          <w:sz w:val="24"/>
          <w:szCs w:val="24"/>
        </w:rPr>
        <w:t xml:space="preserve"> Portanto,</w:t>
      </w:r>
      <w:r w:rsidR="00CA4A34" w:rsidRPr="00CA4A34">
        <w:rPr>
          <w:sz w:val="24"/>
          <w:szCs w:val="24"/>
        </w:rPr>
        <w:t xml:space="preserve"> </w:t>
      </w:r>
      <w:r w:rsidR="00DB5803">
        <w:rPr>
          <w:sz w:val="24"/>
          <w:szCs w:val="24"/>
        </w:rPr>
        <w:t>consideramos</w:t>
      </w:r>
      <w:r w:rsidR="00906140">
        <w:rPr>
          <w:sz w:val="24"/>
          <w:szCs w:val="24"/>
        </w:rPr>
        <w:t xml:space="preserve"> inegáveis</w:t>
      </w:r>
      <w:r w:rsidR="00CA4A34" w:rsidRPr="00CA4A34">
        <w:rPr>
          <w:sz w:val="24"/>
          <w:szCs w:val="24"/>
        </w:rPr>
        <w:t xml:space="preserve"> </w:t>
      </w:r>
      <w:r w:rsidR="00906140">
        <w:rPr>
          <w:sz w:val="24"/>
          <w:szCs w:val="24"/>
        </w:rPr>
        <w:t>os benefícios</w:t>
      </w:r>
      <w:r w:rsidR="00CA4A34" w:rsidRPr="00CA4A34">
        <w:rPr>
          <w:sz w:val="24"/>
          <w:szCs w:val="24"/>
        </w:rPr>
        <w:t xml:space="preserve"> da massa</w:t>
      </w:r>
      <w:r w:rsidR="00DB5803">
        <w:rPr>
          <w:sz w:val="24"/>
          <w:szCs w:val="24"/>
        </w:rPr>
        <w:t>gem nos</w:t>
      </w:r>
      <w:r w:rsidR="00CA4A34" w:rsidRPr="00CA4A34">
        <w:rPr>
          <w:sz w:val="24"/>
          <w:szCs w:val="24"/>
        </w:rPr>
        <w:t xml:space="preserve"> processos em que a </w:t>
      </w:r>
      <w:r w:rsidR="00CA4A34" w:rsidRPr="0042583D">
        <w:rPr>
          <w:i/>
          <w:sz w:val="24"/>
          <w:szCs w:val="24"/>
        </w:rPr>
        <w:t>personalização</w:t>
      </w:r>
      <w:r w:rsidR="00CA4A34" w:rsidRPr="00CA4A34">
        <w:rPr>
          <w:sz w:val="24"/>
          <w:szCs w:val="24"/>
        </w:rPr>
        <w:t xml:space="preserve"> aconteceu de forma precária.</w:t>
      </w:r>
    </w:p>
    <w:p w:rsidR="00A97058" w:rsidRDefault="00DB5803" w:rsidP="009D1016">
      <w:pPr>
        <w:spacing w:before="120" w:after="120" w:line="360" w:lineRule="auto"/>
        <w:ind w:firstLine="708"/>
        <w:jc w:val="both"/>
        <w:rPr>
          <w:sz w:val="24"/>
          <w:szCs w:val="24"/>
        </w:rPr>
      </w:pPr>
      <w:r>
        <w:rPr>
          <w:sz w:val="24"/>
          <w:szCs w:val="24"/>
        </w:rPr>
        <w:t>Ainda, t</w:t>
      </w:r>
      <w:r w:rsidR="00A97058">
        <w:rPr>
          <w:sz w:val="24"/>
          <w:szCs w:val="24"/>
        </w:rPr>
        <w:t xml:space="preserve">anto na massagem como na atuação cuidadosa e respeitosa do terapeuta, </w:t>
      </w:r>
      <w:r w:rsidR="008F3F7F">
        <w:rPr>
          <w:sz w:val="24"/>
          <w:szCs w:val="24"/>
        </w:rPr>
        <w:t xml:space="preserve">que utiliza o </w:t>
      </w:r>
      <w:r w:rsidR="008F3F7F">
        <w:rPr>
          <w:i/>
          <w:sz w:val="24"/>
          <w:szCs w:val="24"/>
        </w:rPr>
        <w:t xml:space="preserve">método da parteira, </w:t>
      </w:r>
      <w:r w:rsidR="00A97058">
        <w:rPr>
          <w:sz w:val="24"/>
          <w:szCs w:val="24"/>
        </w:rPr>
        <w:t xml:space="preserve">faz </w:t>
      </w:r>
      <w:r w:rsidR="00A97058">
        <w:rPr>
          <w:i/>
          <w:sz w:val="24"/>
          <w:szCs w:val="24"/>
        </w:rPr>
        <w:t>amizade com as resistências</w:t>
      </w:r>
      <w:r w:rsidR="00A97058">
        <w:rPr>
          <w:sz w:val="24"/>
          <w:szCs w:val="24"/>
        </w:rPr>
        <w:t xml:space="preserve"> e aguarda os </w:t>
      </w:r>
      <w:r w:rsidR="00A97058" w:rsidRPr="00A97058">
        <w:rPr>
          <w:i/>
          <w:sz w:val="24"/>
          <w:szCs w:val="24"/>
        </w:rPr>
        <w:t>ge</w:t>
      </w:r>
      <w:r w:rsidR="00A97058">
        <w:rPr>
          <w:i/>
          <w:sz w:val="24"/>
          <w:szCs w:val="24"/>
        </w:rPr>
        <w:t>s</w:t>
      </w:r>
      <w:r w:rsidR="00A97058" w:rsidRPr="00A97058">
        <w:rPr>
          <w:i/>
          <w:sz w:val="24"/>
          <w:szCs w:val="24"/>
        </w:rPr>
        <w:t>tos espontâneos</w:t>
      </w:r>
      <w:r w:rsidR="00A97058">
        <w:rPr>
          <w:i/>
          <w:sz w:val="24"/>
          <w:szCs w:val="24"/>
        </w:rPr>
        <w:t xml:space="preserve"> </w:t>
      </w:r>
      <w:r w:rsidR="00A97058">
        <w:rPr>
          <w:sz w:val="24"/>
          <w:szCs w:val="24"/>
        </w:rPr>
        <w:t>do paciente</w:t>
      </w:r>
      <w:r w:rsidR="00DA137F">
        <w:rPr>
          <w:sz w:val="24"/>
          <w:szCs w:val="24"/>
        </w:rPr>
        <w:t xml:space="preserve">, ou seja, que age como o ambiente cuidador ou como uma mãe suficientemente boa, </w:t>
      </w:r>
      <w:r w:rsidR="00DD4B23">
        <w:rPr>
          <w:sz w:val="24"/>
          <w:szCs w:val="24"/>
        </w:rPr>
        <w:t>percebemos</w:t>
      </w:r>
      <w:r w:rsidR="00DA137F">
        <w:rPr>
          <w:sz w:val="24"/>
          <w:szCs w:val="24"/>
        </w:rPr>
        <w:t xml:space="preserve"> a possibilidade de encontro</w:t>
      </w:r>
      <w:r w:rsidR="00021DE9">
        <w:rPr>
          <w:sz w:val="24"/>
          <w:szCs w:val="24"/>
        </w:rPr>
        <w:t xml:space="preserve"> do paciente com seu</w:t>
      </w:r>
      <w:r w:rsidR="00DA137F">
        <w:rPr>
          <w:sz w:val="24"/>
          <w:szCs w:val="24"/>
        </w:rPr>
        <w:t xml:space="preserve"> </w:t>
      </w:r>
      <w:r w:rsidR="00DA137F">
        <w:rPr>
          <w:i/>
          <w:sz w:val="24"/>
          <w:szCs w:val="24"/>
        </w:rPr>
        <w:t xml:space="preserve">self </w:t>
      </w:r>
      <w:r w:rsidR="00021DE9">
        <w:rPr>
          <w:sz w:val="24"/>
          <w:szCs w:val="24"/>
        </w:rPr>
        <w:t>verdadeiro ou com sua</w:t>
      </w:r>
      <w:r w:rsidR="00DA137F">
        <w:rPr>
          <w:sz w:val="24"/>
          <w:szCs w:val="24"/>
        </w:rPr>
        <w:t xml:space="preserve"> </w:t>
      </w:r>
      <w:r w:rsidR="00DA137F">
        <w:rPr>
          <w:i/>
          <w:sz w:val="24"/>
          <w:szCs w:val="24"/>
        </w:rPr>
        <w:t>personalidade primária.</w:t>
      </w:r>
      <w:r w:rsidR="00A97058">
        <w:rPr>
          <w:sz w:val="24"/>
          <w:szCs w:val="24"/>
        </w:rPr>
        <w:t xml:space="preserve"> </w:t>
      </w:r>
      <w:r w:rsidR="00DA137F">
        <w:rPr>
          <w:sz w:val="24"/>
          <w:szCs w:val="24"/>
        </w:rPr>
        <w:t xml:space="preserve">Explica </w:t>
      </w:r>
      <w:r w:rsidR="004423F1">
        <w:rPr>
          <w:sz w:val="24"/>
          <w:szCs w:val="24"/>
        </w:rPr>
        <w:t>Ci</w:t>
      </w:r>
      <w:r w:rsidR="00BE74DA">
        <w:rPr>
          <w:sz w:val="24"/>
          <w:szCs w:val="24"/>
        </w:rPr>
        <w:t>ntra</w:t>
      </w:r>
      <w:r w:rsidR="004423F1">
        <w:rPr>
          <w:sz w:val="24"/>
          <w:szCs w:val="24"/>
        </w:rPr>
        <w:t xml:space="preserve"> (2010):</w:t>
      </w:r>
    </w:p>
    <w:p w:rsidR="007E38DD" w:rsidRDefault="007E38DD" w:rsidP="004423F1">
      <w:pPr>
        <w:spacing w:before="120" w:after="120"/>
        <w:ind w:left="2880"/>
        <w:jc w:val="both"/>
      </w:pPr>
      <w:r w:rsidRPr="00DA137F">
        <w:t>Regredir para progredir: o paciente pode obter do terapeuta um ambiente facilitador, uma mãe suficientemente boa, para que seu processo de maturação possa se desenvolver. Isso se dá a partir da reparação de traumas ocorridos em fase de dependência, em que a criança tem direito a existir e a estar segura e nutrida, em direção à independência, na qual ela tem direito de ser autônoma, a ter amor, e a dar e a receber, para alcançar o bem-estar independente ou a capacidade de estar só.</w:t>
      </w:r>
      <w:r w:rsidR="00153E33">
        <w:t xml:space="preserve"> </w:t>
      </w:r>
      <w:r w:rsidR="00DA137F" w:rsidRPr="00DA137F">
        <w:t xml:space="preserve">Ambos, Gerda e Winnicott, têm uma visão bastante positiva do ser humano, acreditando que existe algo de intrinsecamente belo dentro de cada pessoa, denominando isso personalidade primária ou verdadeiro </w:t>
      </w:r>
      <w:r w:rsidR="00DA137F" w:rsidRPr="00DA137F">
        <w:rPr>
          <w:i/>
        </w:rPr>
        <w:t>self</w:t>
      </w:r>
      <w:r w:rsidR="00DA137F" w:rsidRPr="00DA137F">
        <w:t>. A ênfase do trabalho de ambos não é sobre a patologia, mas sobre a possibilidade de atualização dos potenciais humanos e de amadurecimento emocional através do processo terapêutico</w:t>
      </w:r>
      <w:r w:rsidR="004423F1">
        <w:t xml:space="preserve"> (p.</w:t>
      </w:r>
      <w:r w:rsidR="00DA137F">
        <w:t>16)</w:t>
      </w:r>
      <w:r w:rsidR="00BE74DA">
        <w:t>.</w:t>
      </w:r>
    </w:p>
    <w:p w:rsidR="004423F1" w:rsidRPr="004423F1" w:rsidRDefault="004423F1" w:rsidP="004423F1">
      <w:pPr>
        <w:spacing w:before="120" w:after="120"/>
        <w:ind w:left="2880"/>
        <w:jc w:val="both"/>
        <w:rPr>
          <w:sz w:val="10"/>
          <w:szCs w:val="10"/>
        </w:rPr>
      </w:pPr>
    </w:p>
    <w:p w:rsidR="002E496F" w:rsidRDefault="002E496F" w:rsidP="009D1016">
      <w:pPr>
        <w:spacing w:before="120" w:after="120" w:line="360" w:lineRule="auto"/>
        <w:ind w:firstLine="708"/>
        <w:jc w:val="both"/>
        <w:rPr>
          <w:sz w:val="24"/>
          <w:szCs w:val="24"/>
        </w:rPr>
      </w:pPr>
      <w:r>
        <w:rPr>
          <w:sz w:val="24"/>
          <w:szCs w:val="24"/>
        </w:rPr>
        <w:t>Deste modo</w:t>
      </w:r>
      <w:r w:rsidR="00702494">
        <w:rPr>
          <w:sz w:val="24"/>
          <w:szCs w:val="24"/>
        </w:rPr>
        <w:t xml:space="preserve">, tanto </w:t>
      </w:r>
      <w:r w:rsidR="00170ADD">
        <w:rPr>
          <w:sz w:val="24"/>
          <w:szCs w:val="24"/>
        </w:rPr>
        <w:t>W</w:t>
      </w:r>
      <w:r w:rsidR="00702494">
        <w:rPr>
          <w:sz w:val="24"/>
          <w:szCs w:val="24"/>
        </w:rPr>
        <w:t>innicott quanto</w:t>
      </w:r>
      <w:r w:rsidR="00170ADD">
        <w:rPr>
          <w:sz w:val="24"/>
          <w:szCs w:val="24"/>
        </w:rPr>
        <w:t xml:space="preserve"> G</w:t>
      </w:r>
      <w:r w:rsidR="00702494">
        <w:rPr>
          <w:sz w:val="24"/>
          <w:szCs w:val="24"/>
        </w:rPr>
        <w:t>erda</w:t>
      </w:r>
      <w:r w:rsidR="00170ADD">
        <w:rPr>
          <w:sz w:val="24"/>
          <w:szCs w:val="24"/>
        </w:rPr>
        <w:t xml:space="preserve"> postula</w:t>
      </w:r>
      <w:r w:rsidR="00702494">
        <w:rPr>
          <w:sz w:val="24"/>
          <w:szCs w:val="24"/>
        </w:rPr>
        <w:t>va</w:t>
      </w:r>
      <w:r w:rsidR="00B22B75">
        <w:rPr>
          <w:sz w:val="24"/>
          <w:szCs w:val="24"/>
        </w:rPr>
        <w:t>m</w:t>
      </w:r>
      <w:r w:rsidR="00170ADD">
        <w:rPr>
          <w:sz w:val="24"/>
          <w:szCs w:val="24"/>
        </w:rPr>
        <w:t xml:space="preserve"> uma terapêutica não invasiva, </w:t>
      </w:r>
      <w:r w:rsidR="00702494">
        <w:rPr>
          <w:sz w:val="24"/>
          <w:szCs w:val="24"/>
        </w:rPr>
        <w:t>sem atropelamentos ao tempo subjetivo de cada</w:t>
      </w:r>
      <w:r>
        <w:rPr>
          <w:sz w:val="24"/>
          <w:szCs w:val="24"/>
        </w:rPr>
        <w:t xml:space="preserve"> indivíduo</w:t>
      </w:r>
      <w:r w:rsidR="00702494">
        <w:rPr>
          <w:sz w:val="24"/>
          <w:szCs w:val="24"/>
        </w:rPr>
        <w:t>.</w:t>
      </w:r>
      <w:r w:rsidR="00A0586A">
        <w:rPr>
          <w:sz w:val="24"/>
          <w:szCs w:val="24"/>
        </w:rPr>
        <w:t xml:space="preserve"> </w:t>
      </w:r>
      <w:r>
        <w:rPr>
          <w:sz w:val="24"/>
          <w:szCs w:val="24"/>
        </w:rPr>
        <w:t>O terapeuta deve estar sempre ao lado</w:t>
      </w:r>
      <w:r w:rsidR="00EF6B01">
        <w:rPr>
          <w:sz w:val="24"/>
          <w:szCs w:val="24"/>
        </w:rPr>
        <w:t xml:space="preserve"> do</w:t>
      </w:r>
      <w:r w:rsidRPr="002E496F">
        <w:rPr>
          <w:sz w:val="24"/>
          <w:szCs w:val="24"/>
        </w:rPr>
        <w:t xml:space="preserve"> </w:t>
      </w:r>
      <w:r>
        <w:rPr>
          <w:sz w:val="24"/>
          <w:szCs w:val="24"/>
        </w:rPr>
        <w:t xml:space="preserve">paciente, numa presença </w:t>
      </w:r>
      <w:r w:rsidR="00255356">
        <w:rPr>
          <w:sz w:val="24"/>
          <w:szCs w:val="24"/>
        </w:rPr>
        <w:t xml:space="preserve">disponível e amorosa, que seja confiável nos momentos de regressão e apoiadora nos momentos de </w:t>
      </w:r>
      <w:r w:rsidR="00EF6B01">
        <w:rPr>
          <w:sz w:val="24"/>
          <w:szCs w:val="24"/>
        </w:rPr>
        <w:t xml:space="preserve">crescimento e </w:t>
      </w:r>
      <w:r w:rsidR="00255356">
        <w:rPr>
          <w:sz w:val="24"/>
          <w:szCs w:val="24"/>
        </w:rPr>
        <w:t>decisão. Precisa, portanto, perceber o fluxo do processo terap</w:t>
      </w:r>
      <w:r w:rsidR="00462DC3">
        <w:rPr>
          <w:sz w:val="24"/>
          <w:szCs w:val="24"/>
        </w:rPr>
        <w:t>êutico e respeitar o ciclo elíptico do amadurecimento de cada paciente.</w:t>
      </w:r>
    </w:p>
    <w:p w:rsidR="00D03DEA" w:rsidRDefault="00A0586A" w:rsidP="009D1016">
      <w:pPr>
        <w:spacing w:before="120" w:after="120" w:line="360" w:lineRule="auto"/>
        <w:ind w:firstLine="708"/>
        <w:jc w:val="both"/>
        <w:rPr>
          <w:sz w:val="24"/>
          <w:szCs w:val="24"/>
        </w:rPr>
      </w:pPr>
      <w:r>
        <w:rPr>
          <w:sz w:val="24"/>
          <w:szCs w:val="24"/>
        </w:rPr>
        <w:t>Assim, Winnicott</w:t>
      </w:r>
      <w:r w:rsidR="00462DC3">
        <w:rPr>
          <w:sz w:val="24"/>
          <w:szCs w:val="24"/>
        </w:rPr>
        <w:t>,</w:t>
      </w:r>
      <w:r>
        <w:rPr>
          <w:sz w:val="24"/>
          <w:szCs w:val="24"/>
        </w:rPr>
        <w:t xml:space="preserve"> </w:t>
      </w:r>
      <w:r w:rsidR="00462DC3">
        <w:rPr>
          <w:sz w:val="24"/>
          <w:szCs w:val="24"/>
        </w:rPr>
        <w:t xml:space="preserve">enquanto psicanalista, </w:t>
      </w:r>
      <w:r>
        <w:rPr>
          <w:sz w:val="24"/>
          <w:szCs w:val="24"/>
        </w:rPr>
        <w:t xml:space="preserve">solicitava cuidados </w:t>
      </w:r>
      <w:r w:rsidR="00462DC3">
        <w:rPr>
          <w:sz w:val="24"/>
          <w:szCs w:val="24"/>
        </w:rPr>
        <w:t>no tocante</w:t>
      </w:r>
      <w:r>
        <w:rPr>
          <w:sz w:val="24"/>
          <w:szCs w:val="24"/>
        </w:rPr>
        <w:t xml:space="preserve"> à interpretação, que poderia ocorrer em momento inoportu</w:t>
      </w:r>
      <w:r w:rsidR="00462DC3">
        <w:rPr>
          <w:sz w:val="24"/>
          <w:szCs w:val="24"/>
        </w:rPr>
        <w:t xml:space="preserve">no, agredir o paciente e não contribuir para o andamento da análise. </w:t>
      </w:r>
      <w:r w:rsidR="000E2684">
        <w:rPr>
          <w:sz w:val="24"/>
          <w:szCs w:val="24"/>
        </w:rPr>
        <w:t>Também</w:t>
      </w:r>
      <w:r>
        <w:rPr>
          <w:sz w:val="24"/>
          <w:szCs w:val="24"/>
        </w:rPr>
        <w:t xml:space="preserve"> Gerda, </w:t>
      </w:r>
      <w:r w:rsidR="00462DC3">
        <w:rPr>
          <w:sz w:val="24"/>
          <w:szCs w:val="24"/>
        </w:rPr>
        <w:t>mesmo</w:t>
      </w:r>
      <w:r>
        <w:rPr>
          <w:sz w:val="24"/>
          <w:szCs w:val="24"/>
        </w:rPr>
        <w:t xml:space="preserve"> acredita</w:t>
      </w:r>
      <w:r w:rsidR="00462DC3">
        <w:rPr>
          <w:sz w:val="24"/>
          <w:szCs w:val="24"/>
        </w:rPr>
        <w:t>ndo</w:t>
      </w:r>
      <w:r>
        <w:rPr>
          <w:sz w:val="24"/>
          <w:szCs w:val="24"/>
        </w:rPr>
        <w:t xml:space="preserve"> plenamente nos cuidados corporais para o tratamento psíquico, não participava do enfoque diretivo de sua época, onde os terapeutas </w:t>
      </w:r>
      <w:r w:rsidR="00462DC3">
        <w:rPr>
          <w:sz w:val="24"/>
          <w:szCs w:val="24"/>
        </w:rPr>
        <w:t xml:space="preserve">corporais </w:t>
      </w:r>
      <w:r>
        <w:rPr>
          <w:sz w:val="24"/>
          <w:szCs w:val="24"/>
        </w:rPr>
        <w:t xml:space="preserve">propunham exercícios exaustivos </w:t>
      </w:r>
      <w:r w:rsidR="002E496F">
        <w:rPr>
          <w:sz w:val="24"/>
          <w:szCs w:val="24"/>
        </w:rPr>
        <w:t xml:space="preserve">e provocadores de catarse. </w:t>
      </w:r>
      <w:r w:rsidR="00462DC3">
        <w:rPr>
          <w:sz w:val="24"/>
          <w:szCs w:val="24"/>
        </w:rPr>
        <w:t>Defendia</w:t>
      </w:r>
      <w:r w:rsidR="002E496F">
        <w:rPr>
          <w:sz w:val="24"/>
          <w:szCs w:val="24"/>
        </w:rPr>
        <w:t>, outrossim, a livre associação de movimentos, que</w:t>
      </w:r>
      <w:r w:rsidR="00724CAC">
        <w:rPr>
          <w:sz w:val="24"/>
          <w:szCs w:val="24"/>
        </w:rPr>
        <w:t xml:space="preserve"> deveria</w:t>
      </w:r>
      <w:r w:rsidR="002E496F">
        <w:rPr>
          <w:sz w:val="24"/>
          <w:szCs w:val="24"/>
        </w:rPr>
        <w:t xml:space="preserve"> parti</w:t>
      </w:r>
      <w:r w:rsidR="00724CAC">
        <w:rPr>
          <w:sz w:val="24"/>
          <w:szCs w:val="24"/>
        </w:rPr>
        <w:t>r</w:t>
      </w:r>
      <w:r w:rsidR="002E496F">
        <w:rPr>
          <w:sz w:val="24"/>
          <w:szCs w:val="24"/>
        </w:rPr>
        <w:t xml:space="preserve"> tão somente do paciente.</w:t>
      </w:r>
      <w:r>
        <w:rPr>
          <w:sz w:val="24"/>
          <w:szCs w:val="24"/>
        </w:rPr>
        <w:t xml:space="preserve"> </w:t>
      </w:r>
      <w:r w:rsidR="00724CAC">
        <w:rPr>
          <w:sz w:val="24"/>
          <w:szCs w:val="24"/>
        </w:rPr>
        <w:t xml:space="preserve">Notamos, por conseguinte, o </w:t>
      </w:r>
      <w:r w:rsidR="00724CAC" w:rsidRPr="004423F1">
        <w:rPr>
          <w:i/>
          <w:sz w:val="24"/>
          <w:szCs w:val="24"/>
        </w:rPr>
        <w:t xml:space="preserve">manejo </w:t>
      </w:r>
      <w:r w:rsidR="00724CAC">
        <w:rPr>
          <w:sz w:val="24"/>
          <w:szCs w:val="24"/>
        </w:rPr>
        <w:t>cuidadoso de ambos os pensadores, cada qual em sua peculiaridade.</w:t>
      </w:r>
    </w:p>
    <w:p w:rsidR="00170ADD" w:rsidRDefault="00D3161B" w:rsidP="009D1016">
      <w:pPr>
        <w:spacing w:before="120" w:after="120" w:line="360" w:lineRule="auto"/>
        <w:ind w:firstLine="708"/>
        <w:jc w:val="both"/>
        <w:rPr>
          <w:sz w:val="24"/>
          <w:szCs w:val="24"/>
        </w:rPr>
      </w:pPr>
      <w:r>
        <w:rPr>
          <w:sz w:val="24"/>
          <w:szCs w:val="24"/>
        </w:rPr>
        <w:lastRenderedPageBreak/>
        <w:t>Gerda e Winnicott foram contemporâneos, mas nunca se encontraram. Descreveram, com muitas semelhanças, na prática e na teoria, um modo idiossincrásico do mane</w:t>
      </w:r>
      <w:r w:rsidR="00B3731F">
        <w:rPr>
          <w:sz w:val="24"/>
          <w:szCs w:val="24"/>
        </w:rPr>
        <w:t>jo terapêutico. Sincronicidade j</w:t>
      </w:r>
      <w:r>
        <w:rPr>
          <w:sz w:val="24"/>
          <w:szCs w:val="24"/>
        </w:rPr>
        <w:t>unguiana? Muito provavelmente.</w:t>
      </w:r>
    </w:p>
    <w:p w:rsidR="00B90BC8" w:rsidRPr="00D67954" w:rsidRDefault="00D3161B" w:rsidP="009D1016">
      <w:pPr>
        <w:spacing w:before="120" w:after="120" w:line="360" w:lineRule="auto"/>
        <w:ind w:firstLine="720"/>
        <w:jc w:val="both"/>
        <w:rPr>
          <w:color w:val="000000"/>
          <w:sz w:val="24"/>
          <w:szCs w:val="24"/>
          <w:lang w:eastAsia="en-US"/>
        </w:rPr>
      </w:pPr>
      <w:r>
        <w:rPr>
          <w:bCs/>
          <w:sz w:val="24"/>
          <w:szCs w:val="24"/>
        </w:rPr>
        <w:t>Por fim, l</w:t>
      </w:r>
      <w:r w:rsidR="00E24207" w:rsidRPr="00D67954">
        <w:rPr>
          <w:bCs/>
          <w:sz w:val="24"/>
          <w:szCs w:val="24"/>
        </w:rPr>
        <w:t>embro-me de uma aula expositiva com a professora Maria Forlani, que definiu a Biodinâmica como “</w:t>
      </w:r>
      <w:r w:rsidR="00E24207" w:rsidRPr="00D67954">
        <w:rPr>
          <w:bCs/>
          <w:i/>
          <w:sz w:val="24"/>
          <w:szCs w:val="24"/>
        </w:rPr>
        <w:t>uma qualidade especial d</w:t>
      </w:r>
      <w:r w:rsidR="005C0937" w:rsidRPr="00D67954">
        <w:rPr>
          <w:bCs/>
          <w:i/>
          <w:sz w:val="24"/>
          <w:szCs w:val="24"/>
        </w:rPr>
        <w:t>o</w:t>
      </w:r>
      <w:r w:rsidR="00E24207" w:rsidRPr="00D67954">
        <w:rPr>
          <w:bCs/>
          <w:i/>
          <w:sz w:val="24"/>
          <w:szCs w:val="24"/>
        </w:rPr>
        <w:t xml:space="preserve"> cuidado</w:t>
      </w:r>
      <w:r w:rsidR="00E24207" w:rsidRPr="00D67954">
        <w:rPr>
          <w:bCs/>
          <w:sz w:val="24"/>
          <w:szCs w:val="24"/>
        </w:rPr>
        <w:t xml:space="preserve">”. </w:t>
      </w:r>
      <w:r w:rsidR="001954F9">
        <w:rPr>
          <w:bCs/>
          <w:sz w:val="24"/>
          <w:szCs w:val="24"/>
        </w:rPr>
        <w:t>Precisa e adorável</w:t>
      </w:r>
      <w:r w:rsidR="00E24207" w:rsidRPr="00D67954">
        <w:rPr>
          <w:bCs/>
          <w:sz w:val="24"/>
          <w:szCs w:val="24"/>
        </w:rPr>
        <w:t xml:space="preserve"> conceituação</w:t>
      </w:r>
      <w:r w:rsidR="005C0937" w:rsidRPr="00D67954">
        <w:rPr>
          <w:bCs/>
          <w:sz w:val="24"/>
          <w:szCs w:val="24"/>
        </w:rPr>
        <w:t>.</w:t>
      </w:r>
      <w:r w:rsidR="001954F9">
        <w:rPr>
          <w:bCs/>
          <w:sz w:val="24"/>
          <w:szCs w:val="24"/>
        </w:rPr>
        <w:t>..</w:t>
      </w:r>
      <w:r w:rsidR="005C0937" w:rsidRPr="00D67954">
        <w:rPr>
          <w:bCs/>
          <w:sz w:val="24"/>
          <w:szCs w:val="24"/>
        </w:rPr>
        <w:t xml:space="preserve"> </w:t>
      </w:r>
      <w:r w:rsidR="001954F9">
        <w:rPr>
          <w:bCs/>
          <w:sz w:val="24"/>
          <w:szCs w:val="24"/>
        </w:rPr>
        <w:t xml:space="preserve">Intitular-se </w:t>
      </w:r>
      <w:r w:rsidR="005C0937" w:rsidRPr="00D67954">
        <w:rPr>
          <w:bCs/>
          <w:sz w:val="24"/>
          <w:szCs w:val="24"/>
        </w:rPr>
        <w:t xml:space="preserve">Biodinâmica representa um modo de ser e de atuar na vida e na profissão. Representa um olhar diferenciado para o singular acontecer humano de cada pessoa que contatamos no nosso dia-a-dia e em nossos consultórios. Representa, enfim, um eclodir da personalidade primária, do </w:t>
      </w:r>
      <w:r w:rsidR="005C0937" w:rsidRPr="00D67954">
        <w:rPr>
          <w:bCs/>
          <w:i/>
          <w:sz w:val="24"/>
          <w:szCs w:val="24"/>
        </w:rPr>
        <w:t xml:space="preserve">self </w:t>
      </w:r>
      <w:r w:rsidR="005C0937" w:rsidRPr="00D67954">
        <w:rPr>
          <w:bCs/>
          <w:sz w:val="24"/>
          <w:szCs w:val="24"/>
        </w:rPr>
        <w:t>verdadeiro</w:t>
      </w:r>
      <w:r w:rsidR="00D67954" w:rsidRPr="00D67954">
        <w:rPr>
          <w:bCs/>
          <w:sz w:val="24"/>
          <w:szCs w:val="24"/>
        </w:rPr>
        <w:t xml:space="preserve">, que nos permite cuidar biodinamicamente de nós mesmos e dos nossos pacientes. </w:t>
      </w:r>
    </w:p>
    <w:p w:rsidR="009B75E2" w:rsidRDefault="009B75E2" w:rsidP="009D1016">
      <w:pPr>
        <w:spacing w:before="120" w:after="120" w:line="360" w:lineRule="auto"/>
        <w:jc w:val="both"/>
        <w:rPr>
          <w:bCs/>
          <w:sz w:val="24"/>
          <w:szCs w:val="24"/>
        </w:rPr>
      </w:pPr>
      <w:r>
        <w:rPr>
          <w:b/>
          <w:bCs/>
          <w:sz w:val="24"/>
          <w:szCs w:val="24"/>
        </w:rPr>
        <w:tab/>
      </w:r>
      <w:r w:rsidRPr="009B75E2">
        <w:rPr>
          <w:bCs/>
          <w:sz w:val="24"/>
          <w:szCs w:val="24"/>
        </w:rPr>
        <w:t xml:space="preserve">Que a </w:t>
      </w:r>
      <w:r>
        <w:rPr>
          <w:bCs/>
          <w:sz w:val="24"/>
          <w:szCs w:val="24"/>
        </w:rPr>
        <w:t>comunidade Biodinâmica possa crescer cada vez mais em número e em saúde, contemplando o acontecer humano com todo o respeito que lhe é cabido e merecido.</w:t>
      </w:r>
    </w:p>
    <w:p w:rsidR="004423F1" w:rsidRDefault="004423F1" w:rsidP="009D1016">
      <w:pPr>
        <w:spacing w:before="120" w:after="120" w:line="360" w:lineRule="auto"/>
        <w:rPr>
          <w:b/>
          <w:bCs/>
          <w:sz w:val="24"/>
          <w:szCs w:val="24"/>
        </w:rPr>
      </w:pPr>
    </w:p>
    <w:p w:rsidR="004423F1" w:rsidRDefault="004423F1" w:rsidP="009D1016">
      <w:pPr>
        <w:spacing w:before="120" w:after="120" w:line="360" w:lineRule="auto"/>
        <w:rPr>
          <w:b/>
          <w:bCs/>
          <w:sz w:val="24"/>
          <w:szCs w:val="24"/>
        </w:rPr>
      </w:pPr>
    </w:p>
    <w:p w:rsidR="004423F1" w:rsidRDefault="004423F1" w:rsidP="009D1016">
      <w:pPr>
        <w:spacing w:before="120" w:after="120" w:line="360" w:lineRule="auto"/>
        <w:rPr>
          <w:b/>
          <w:bCs/>
          <w:sz w:val="24"/>
          <w:szCs w:val="24"/>
        </w:rPr>
      </w:pPr>
    </w:p>
    <w:p w:rsidR="004423F1" w:rsidRDefault="004423F1" w:rsidP="009D1016">
      <w:pPr>
        <w:spacing w:before="120" w:after="120" w:line="360" w:lineRule="auto"/>
        <w:rPr>
          <w:b/>
          <w:bCs/>
          <w:sz w:val="24"/>
          <w:szCs w:val="24"/>
        </w:rPr>
      </w:pPr>
    </w:p>
    <w:p w:rsidR="004423F1" w:rsidRDefault="004423F1" w:rsidP="009D1016">
      <w:pPr>
        <w:spacing w:before="120" w:after="120" w:line="360" w:lineRule="auto"/>
        <w:rPr>
          <w:b/>
          <w:bCs/>
          <w:sz w:val="24"/>
          <w:szCs w:val="24"/>
        </w:rPr>
      </w:pPr>
    </w:p>
    <w:p w:rsidR="004423F1" w:rsidRDefault="004423F1" w:rsidP="009D1016">
      <w:pPr>
        <w:spacing w:before="120" w:after="120" w:line="360" w:lineRule="auto"/>
        <w:rPr>
          <w:b/>
          <w:bCs/>
          <w:sz w:val="24"/>
          <w:szCs w:val="24"/>
        </w:rPr>
      </w:pPr>
    </w:p>
    <w:p w:rsidR="007E0283" w:rsidRDefault="004423F1" w:rsidP="004423F1">
      <w:pPr>
        <w:spacing w:before="120" w:after="120" w:line="360" w:lineRule="auto"/>
        <w:jc w:val="center"/>
        <w:rPr>
          <w:b/>
          <w:bCs/>
          <w:sz w:val="24"/>
          <w:szCs w:val="24"/>
        </w:rPr>
      </w:pPr>
      <w:r>
        <w:rPr>
          <w:b/>
          <w:bCs/>
          <w:sz w:val="24"/>
          <w:szCs w:val="24"/>
        </w:rPr>
        <w:t>REFERÊNCIAS</w:t>
      </w:r>
    </w:p>
    <w:p w:rsidR="00541300" w:rsidRPr="009E417B" w:rsidRDefault="00541300" w:rsidP="009D1016">
      <w:pPr>
        <w:spacing w:before="120" w:after="120" w:line="360" w:lineRule="auto"/>
        <w:rPr>
          <w:sz w:val="24"/>
          <w:szCs w:val="24"/>
        </w:rPr>
      </w:pPr>
    </w:p>
    <w:p w:rsidR="000D66F4" w:rsidRPr="009E417B" w:rsidRDefault="00804A2D" w:rsidP="00B55C7D">
      <w:pPr>
        <w:spacing w:before="120" w:after="120"/>
        <w:jc w:val="both"/>
        <w:rPr>
          <w:i/>
          <w:sz w:val="24"/>
          <w:szCs w:val="24"/>
        </w:rPr>
      </w:pPr>
      <w:r w:rsidRPr="009E417B">
        <w:rPr>
          <w:rFonts w:eastAsiaTheme="minorHAnsi"/>
          <w:sz w:val="24"/>
          <w:szCs w:val="24"/>
          <w:lang w:eastAsia="en-US"/>
        </w:rPr>
        <w:t>ARAÚJO,</w:t>
      </w:r>
      <w:r w:rsidR="000D66F4" w:rsidRPr="009E417B">
        <w:rPr>
          <w:rFonts w:eastAsiaTheme="minorHAnsi"/>
          <w:sz w:val="24"/>
          <w:szCs w:val="24"/>
          <w:lang w:eastAsia="en-US"/>
        </w:rPr>
        <w:t xml:space="preserve"> Conceição A. Serralha de. </w:t>
      </w:r>
      <w:r w:rsidR="000D66F4" w:rsidRPr="00EF33C3">
        <w:rPr>
          <w:rFonts w:eastAsiaTheme="minorHAnsi"/>
          <w:sz w:val="24"/>
          <w:szCs w:val="24"/>
          <w:lang w:eastAsia="en-US"/>
        </w:rPr>
        <w:t>O autismo na teoria do amadurecimento de Winnicott.</w:t>
      </w:r>
      <w:r w:rsidRPr="009E417B">
        <w:rPr>
          <w:rFonts w:eastAsiaTheme="minorHAnsi"/>
          <w:i/>
          <w:sz w:val="24"/>
          <w:szCs w:val="24"/>
          <w:lang w:eastAsia="en-US"/>
        </w:rPr>
        <w:t xml:space="preserve"> </w:t>
      </w:r>
      <w:r w:rsidR="00492961">
        <w:rPr>
          <w:rFonts w:eastAsiaTheme="minorHAnsi"/>
          <w:sz w:val="24"/>
          <w:szCs w:val="24"/>
          <w:lang w:eastAsia="en-US"/>
        </w:rPr>
        <w:t>In:</w:t>
      </w:r>
      <w:r w:rsidRPr="009E417B">
        <w:rPr>
          <w:rFonts w:eastAsiaTheme="minorHAnsi"/>
          <w:i/>
          <w:sz w:val="24"/>
          <w:szCs w:val="24"/>
          <w:lang w:eastAsia="en-US"/>
        </w:rPr>
        <w:t xml:space="preserve"> Natureza Humana</w:t>
      </w:r>
      <w:r w:rsidR="00492961">
        <w:rPr>
          <w:rFonts w:eastAsiaTheme="minorHAnsi"/>
          <w:i/>
          <w:sz w:val="24"/>
          <w:szCs w:val="24"/>
          <w:lang w:eastAsia="en-US"/>
        </w:rPr>
        <w:t>: Revista Internacional de Filosofia e Psicanálise.</w:t>
      </w:r>
      <w:r w:rsidRPr="009E417B">
        <w:rPr>
          <w:rFonts w:eastAsiaTheme="minorHAnsi"/>
          <w:sz w:val="24"/>
          <w:szCs w:val="24"/>
          <w:lang w:eastAsia="en-US"/>
        </w:rPr>
        <w:t xml:space="preserve"> </w:t>
      </w:r>
      <w:r w:rsidR="00492961" w:rsidRPr="009E417B">
        <w:rPr>
          <w:rFonts w:eastAsiaTheme="minorHAnsi"/>
          <w:sz w:val="24"/>
          <w:szCs w:val="24"/>
          <w:lang w:eastAsia="en-US"/>
        </w:rPr>
        <w:t>São Paulo: PUC, 2003</w:t>
      </w:r>
      <w:r w:rsidR="00492961">
        <w:rPr>
          <w:rFonts w:eastAsiaTheme="minorHAnsi"/>
          <w:sz w:val="24"/>
          <w:szCs w:val="24"/>
          <w:lang w:eastAsia="en-US"/>
        </w:rPr>
        <w:t>. v.5,</w:t>
      </w:r>
      <w:r w:rsidRPr="009E417B">
        <w:rPr>
          <w:rFonts w:eastAsiaTheme="minorHAnsi"/>
          <w:sz w:val="24"/>
          <w:szCs w:val="24"/>
          <w:lang w:eastAsia="en-US"/>
        </w:rPr>
        <w:t xml:space="preserve"> n</w:t>
      </w:r>
      <w:r w:rsidR="00492961">
        <w:rPr>
          <w:rFonts w:eastAsiaTheme="minorHAnsi"/>
          <w:sz w:val="24"/>
          <w:szCs w:val="24"/>
          <w:lang w:eastAsia="en-US"/>
        </w:rPr>
        <w:t>.</w:t>
      </w:r>
      <w:r w:rsidRPr="009E417B">
        <w:rPr>
          <w:rFonts w:eastAsiaTheme="minorHAnsi"/>
          <w:sz w:val="24"/>
          <w:szCs w:val="24"/>
          <w:lang w:eastAsia="en-US"/>
        </w:rPr>
        <w:t xml:space="preserve">1, </w:t>
      </w:r>
      <w:r w:rsidR="009E417B" w:rsidRPr="009E417B">
        <w:rPr>
          <w:rFonts w:eastAsiaTheme="minorHAnsi"/>
          <w:sz w:val="24"/>
          <w:szCs w:val="24"/>
          <w:lang w:eastAsia="en-US"/>
        </w:rPr>
        <w:t>(</w:t>
      </w:r>
      <w:r w:rsidRPr="009E417B">
        <w:rPr>
          <w:rFonts w:eastAsiaTheme="minorHAnsi"/>
          <w:sz w:val="24"/>
          <w:szCs w:val="24"/>
          <w:lang w:eastAsia="en-US"/>
        </w:rPr>
        <w:t>jan</w:t>
      </w:r>
      <w:r w:rsidR="009E417B" w:rsidRPr="009E417B">
        <w:rPr>
          <w:rFonts w:eastAsiaTheme="minorHAnsi"/>
          <w:sz w:val="24"/>
          <w:szCs w:val="24"/>
          <w:lang w:eastAsia="en-US"/>
        </w:rPr>
        <w:t>eiro</w:t>
      </w:r>
      <w:r w:rsidRPr="009E417B">
        <w:rPr>
          <w:rFonts w:eastAsiaTheme="minorHAnsi"/>
          <w:sz w:val="24"/>
          <w:szCs w:val="24"/>
          <w:lang w:eastAsia="en-US"/>
        </w:rPr>
        <w:t>-jun</w:t>
      </w:r>
      <w:r w:rsidR="009E417B" w:rsidRPr="009E417B">
        <w:rPr>
          <w:rFonts w:eastAsiaTheme="minorHAnsi"/>
          <w:sz w:val="24"/>
          <w:szCs w:val="24"/>
          <w:lang w:eastAsia="en-US"/>
        </w:rPr>
        <w:t>ho)</w:t>
      </w:r>
      <w:r w:rsidRPr="009E417B">
        <w:rPr>
          <w:rFonts w:eastAsiaTheme="minorHAnsi"/>
          <w:sz w:val="24"/>
          <w:szCs w:val="24"/>
          <w:lang w:eastAsia="en-US"/>
        </w:rPr>
        <w:t>.</w:t>
      </w:r>
      <w:r w:rsidR="009E417B" w:rsidRPr="009E417B">
        <w:rPr>
          <w:rFonts w:eastAsiaTheme="minorHAnsi"/>
          <w:sz w:val="24"/>
          <w:szCs w:val="24"/>
          <w:lang w:eastAsia="en-US"/>
        </w:rPr>
        <w:t xml:space="preserve"> pp. 39-58.</w:t>
      </w:r>
    </w:p>
    <w:p w:rsidR="000D66F4" w:rsidRDefault="000D66F4" w:rsidP="00B55C7D">
      <w:pPr>
        <w:spacing w:before="120" w:after="120"/>
        <w:jc w:val="both"/>
        <w:rPr>
          <w:sz w:val="24"/>
          <w:szCs w:val="24"/>
        </w:rPr>
      </w:pPr>
    </w:p>
    <w:p w:rsidR="00747061" w:rsidRPr="00747061" w:rsidRDefault="00747061" w:rsidP="00B55C7D">
      <w:pPr>
        <w:spacing w:before="120" w:after="120"/>
        <w:jc w:val="both"/>
        <w:rPr>
          <w:sz w:val="24"/>
          <w:szCs w:val="24"/>
        </w:rPr>
      </w:pPr>
      <w:r w:rsidRPr="00747061">
        <w:rPr>
          <w:sz w:val="24"/>
          <w:szCs w:val="24"/>
        </w:rPr>
        <w:t xml:space="preserve">BLOSS, Peter. Introdução: puberdade e adolescência. Capítulo I. In: </w:t>
      </w:r>
      <w:r w:rsidRPr="00747061">
        <w:rPr>
          <w:i/>
          <w:iCs/>
          <w:sz w:val="24"/>
          <w:szCs w:val="24"/>
        </w:rPr>
        <w:t xml:space="preserve">Adolescência: uma interpretação psicanalítica. </w:t>
      </w:r>
      <w:r w:rsidRPr="00747061">
        <w:rPr>
          <w:sz w:val="24"/>
          <w:szCs w:val="24"/>
        </w:rPr>
        <w:t>2ª edição. São Paulo: Martins Fontes: 1998. p. 5-22. 344p.</w:t>
      </w:r>
    </w:p>
    <w:p w:rsidR="007E0283" w:rsidRDefault="00747061" w:rsidP="00B55C7D">
      <w:pPr>
        <w:tabs>
          <w:tab w:val="left" w:pos="3855"/>
        </w:tabs>
        <w:spacing w:before="120" w:after="120"/>
        <w:jc w:val="both"/>
        <w:rPr>
          <w:sz w:val="24"/>
          <w:szCs w:val="24"/>
        </w:rPr>
      </w:pPr>
      <w:r>
        <w:rPr>
          <w:sz w:val="24"/>
          <w:szCs w:val="24"/>
        </w:rPr>
        <w:tab/>
      </w:r>
    </w:p>
    <w:p w:rsidR="00FB7280" w:rsidRPr="00FB7280" w:rsidRDefault="00FB7280" w:rsidP="00B55C7D">
      <w:pPr>
        <w:spacing w:before="120" w:after="120"/>
        <w:jc w:val="both"/>
        <w:rPr>
          <w:sz w:val="24"/>
          <w:szCs w:val="24"/>
        </w:rPr>
      </w:pPr>
      <w:r w:rsidRPr="00FB7280">
        <w:rPr>
          <w:sz w:val="24"/>
          <w:szCs w:val="24"/>
        </w:rPr>
        <w:t xml:space="preserve">CEMBRANELLI, Fernando Alberto Taddei. Vida psíquica. In: </w:t>
      </w:r>
      <w:r w:rsidRPr="00FB7280">
        <w:rPr>
          <w:i/>
          <w:iCs/>
          <w:sz w:val="24"/>
          <w:szCs w:val="24"/>
        </w:rPr>
        <w:t xml:space="preserve">Surpresa. </w:t>
      </w:r>
      <w:r w:rsidRPr="00FB7280">
        <w:rPr>
          <w:sz w:val="24"/>
          <w:szCs w:val="24"/>
        </w:rPr>
        <w:t>Coleção Emoções. n.7. São Paulo: Duetto Editorial, 2010. p. 59-69. 82p.</w:t>
      </w:r>
    </w:p>
    <w:p w:rsidR="007B67CC" w:rsidRPr="00FB7280" w:rsidRDefault="007B67CC" w:rsidP="00B55C7D">
      <w:pPr>
        <w:spacing w:before="120" w:after="120"/>
        <w:jc w:val="both"/>
        <w:rPr>
          <w:sz w:val="24"/>
          <w:szCs w:val="24"/>
        </w:rPr>
      </w:pPr>
    </w:p>
    <w:p w:rsidR="007B67CC" w:rsidRPr="007B67CC" w:rsidRDefault="007B67CC" w:rsidP="00B55C7D">
      <w:pPr>
        <w:spacing w:before="120" w:after="120"/>
        <w:jc w:val="both"/>
        <w:rPr>
          <w:sz w:val="24"/>
          <w:szCs w:val="24"/>
        </w:rPr>
      </w:pPr>
      <w:r w:rsidRPr="007B67CC">
        <w:rPr>
          <w:sz w:val="24"/>
          <w:szCs w:val="24"/>
        </w:rPr>
        <w:t xml:space="preserve">CLANCIER, Pierre -Sylvestre. </w:t>
      </w:r>
      <w:r w:rsidRPr="00FB7280">
        <w:rPr>
          <w:i/>
          <w:iCs/>
          <w:sz w:val="24"/>
          <w:szCs w:val="24"/>
        </w:rPr>
        <w:t>Freud.</w:t>
      </w:r>
      <w:r w:rsidRPr="007B67CC">
        <w:rPr>
          <w:i/>
          <w:iCs/>
          <w:sz w:val="24"/>
          <w:szCs w:val="24"/>
        </w:rPr>
        <w:t xml:space="preserve"> </w:t>
      </w:r>
      <w:r w:rsidRPr="007B67CC">
        <w:rPr>
          <w:sz w:val="24"/>
          <w:szCs w:val="24"/>
        </w:rPr>
        <w:t>São Paulo: Edições Melhoramentos, 1977. 112p.</w:t>
      </w:r>
    </w:p>
    <w:p w:rsidR="007E0283" w:rsidRDefault="007E0283" w:rsidP="00B55C7D">
      <w:pPr>
        <w:spacing w:before="120" w:after="120"/>
        <w:jc w:val="both"/>
        <w:rPr>
          <w:sz w:val="24"/>
          <w:szCs w:val="24"/>
        </w:rPr>
      </w:pPr>
    </w:p>
    <w:p w:rsidR="007E0283" w:rsidRDefault="007E0283" w:rsidP="00B55C7D">
      <w:pPr>
        <w:spacing w:before="120" w:after="120"/>
        <w:jc w:val="both"/>
        <w:rPr>
          <w:sz w:val="24"/>
          <w:szCs w:val="24"/>
        </w:rPr>
      </w:pPr>
      <w:r>
        <w:rPr>
          <w:sz w:val="24"/>
          <w:szCs w:val="24"/>
        </w:rPr>
        <w:t xml:space="preserve">CINTRA, Glória. </w:t>
      </w:r>
      <w:r>
        <w:rPr>
          <w:i/>
          <w:iCs/>
          <w:sz w:val="24"/>
          <w:szCs w:val="24"/>
        </w:rPr>
        <w:t xml:space="preserve">Gerda Boyesen: a mãe suficientemente boa de Winnicott. </w:t>
      </w:r>
      <w:r>
        <w:rPr>
          <w:sz w:val="24"/>
          <w:szCs w:val="24"/>
        </w:rPr>
        <w:t>Disponível no site do IBPB</w:t>
      </w:r>
      <w:r w:rsidR="00144668">
        <w:rPr>
          <w:sz w:val="24"/>
          <w:szCs w:val="24"/>
        </w:rPr>
        <w:t xml:space="preserve"> (www.ibpb.com.br)</w:t>
      </w:r>
      <w:r>
        <w:rPr>
          <w:sz w:val="24"/>
          <w:szCs w:val="24"/>
        </w:rPr>
        <w:t>, 2000.</w:t>
      </w:r>
    </w:p>
    <w:p w:rsidR="007E0283" w:rsidRDefault="007E0283" w:rsidP="00B55C7D">
      <w:pPr>
        <w:spacing w:before="120" w:after="120"/>
        <w:jc w:val="both"/>
        <w:rPr>
          <w:sz w:val="24"/>
          <w:szCs w:val="24"/>
        </w:rPr>
      </w:pPr>
    </w:p>
    <w:p w:rsidR="007E0283" w:rsidRDefault="007E0283" w:rsidP="00B55C7D">
      <w:pPr>
        <w:spacing w:before="120" w:after="120"/>
        <w:jc w:val="both"/>
        <w:rPr>
          <w:sz w:val="24"/>
          <w:szCs w:val="24"/>
        </w:rPr>
      </w:pPr>
      <w:r>
        <w:rPr>
          <w:sz w:val="24"/>
          <w:szCs w:val="24"/>
        </w:rPr>
        <w:t xml:space="preserve">DIAS, Elsa Oliveira. </w:t>
      </w:r>
      <w:r>
        <w:rPr>
          <w:i/>
          <w:iCs/>
          <w:sz w:val="24"/>
          <w:szCs w:val="24"/>
        </w:rPr>
        <w:t xml:space="preserve">A teoria do amadurecimento de D. W. Winnicott. </w:t>
      </w:r>
      <w:r>
        <w:rPr>
          <w:sz w:val="24"/>
          <w:szCs w:val="24"/>
        </w:rPr>
        <w:t>Rio de Janeiro: Editora Imago, 2003.</w:t>
      </w:r>
      <w:r w:rsidR="00D02C21">
        <w:rPr>
          <w:sz w:val="24"/>
          <w:szCs w:val="24"/>
        </w:rPr>
        <w:t xml:space="preserve"> 339p.</w:t>
      </w:r>
    </w:p>
    <w:p w:rsidR="00B55C7D" w:rsidRDefault="00B55C7D" w:rsidP="00B55C7D">
      <w:pPr>
        <w:spacing w:before="120" w:after="120"/>
        <w:jc w:val="both"/>
        <w:rPr>
          <w:sz w:val="24"/>
          <w:szCs w:val="24"/>
        </w:rPr>
      </w:pPr>
    </w:p>
    <w:p w:rsidR="00010C65" w:rsidRDefault="00010C65" w:rsidP="00B55C7D">
      <w:pPr>
        <w:spacing w:before="120" w:after="120"/>
        <w:jc w:val="both"/>
        <w:rPr>
          <w:sz w:val="24"/>
          <w:szCs w:val="24"/>
        </w:rPr>
      </w:pPr>
      <w:r>
        <w:rPr>
          <w:sz w:val="24"/>
          <w:szCs w:val="24"/>
        </w:rPr>
        <w:t xml:space="preserve">______. O “brinquedo divino”: a ilusão em Winnicott. In: </w:t>
      </w:r>
      <w:r>
        <w:rPr>
          <w:i/>
          <w:iCs/>
          <w:sz w:val="24"/>
          <w:szCs w:val="24"/>
        </w:rPr>
        <w:t xml:space="preserve">Sobre a confiabilidade e outros estudos. </w:t>
      </w:r>
      <w:r>
        <w:rPr>
          <w:sz w:val="24"/>
          <w:szCs w:val="24"/>
        </w:rPr>
        <w:t xml:space="preserve">São Paulo: </w:t>
      </w:r>
      <w:r w:rsidR="00851039">
        <w:rPr>
          <w:sz w:val="24"/>
          <w:szCs w:val="24"/>
        </w:rPr>
        <w:t>DWW Editorial</w:t>
      </w:r>
      <w:r>
        <w:rPr>
          <w:sz w:val="24"/>
          <w:szCs w:val="24"/>
        </w:rPr>
        <w:t>, 20</w:t>
      </w:r>
      <w:r w:rsidR="00851039">
        <w:rPr>
          <w:sz w:val="24"/>
          <w:szCs w:val="24"/>
        </w:rPr>
        <w:t>11</w:t>
      </w:r>
      <w:r>
        <w:rPr>
          <w:sz w:val="24"/>
          <w:szCs w:val="24"/>
        </w:rPr>
        <w:t xml:space="preserve">. </w:t>
      </w:r>
      <w:r w:rsidR="00851039">
        <w:rPr>
          <w:sz w:val="24"/>
          <w:szCs w:val="24"/>
        </w:rPr>
        <w:t xml:space="preserve">p. 51-68. </w:t>
      </w:r>
      <w:r>
        <w:rPr>
          <w:sz w:val="24"/>
          <w:szCs w:val="24"/>
        </w:rPr>
        <w:t>3</w:t>
      </w:r>
      <w:r w:rsidR="00851039">
        <w:rPr>
          <w:sz w:val="24"/>
          <w:szCs w:val="24"/>
        </w:rPr>
        <w:t>43</w:t>
      </w:r>
      <w:r>
        <w:rPr>
          <w:sz w:val="24"/>
          <w:szCs w:val="24"/>
        </w:rPr>
        <w:t>p.</w:t>
      </w:r>
    </w:p>
    <w:p w:rsidR="00B55C7D" w:rsidRDefault="00B55C7D" w:rsidP="00B55C7D">
      <w:pPr>
        <w:spacing w:before="120" w:after="120"/>
        <w:jc w:val="both"/>
        <w:rPr>
          <w:color w:val="000000"/>
          <w:sz w:val="24"/>
          <w:szCs w:val="24"/>
          <w:lang w:eastAsia="en-US"/>
        </w:rPr>
      </w:pPr>
    </w:p>
    <w:p w:rsidR="00D02C21" w:rsidRPr="00D02C21" w:rsidRDefault="00D02C21" w:rsidP="00B55C7D">
      <w:pPr>
        <w:spacing w:before="120" w:after="120"/>
        <w:jc w:val="both"/>
        <w:rPr>
          <w:bCs/>
          <w:color w:val="000000"/>
          <w:kern w:val="36"/>
          <w:sz w:val="24"/>
          <w:szCs w:val="24"/>
          <w:lang w:eastAsia="en-US"/>
        </w:rPr>
      </w:pPr>
      <w:r w:rsidRPr="00D02C21">
        <w:rPr>
          <w:color w:val="000000"/>
          <w:sz w:val="24"/>
          <w:szCs w:val="24"/>
          <w:lang w:eastAsia="en-US"/>
        </w:rPr>
        <w:t xml:space="preserve">EIZIRIK, </w:t>
      </w:r>
      <w:hyperlink r:id="rId10" w:history="1">
        <w:r w:rsidRPr="00D02C21">
          <w:rPr>
            <w:color w:val="000000"/>
            <w:sz w:val="24"/>
            <w:szCs w:val="24"/>
            <w:lang w:eastAsia="en-US"/>
          </w:rPr>
          <w:t>Claudio L.; KAPCZINSK, Flávio; BASSOLS</w:t>
        </w:r>
      </w:hyperlink>
      <w:r w:rsidRPr="00D02C21">
        <w:rPr>
          <w:color w:val="000000"/>
          <w:sz w:val="24"/>
          <w:szCs w:val="24"/>
          <w:lang w:eastAsia="en-US"/>
        </w:rPr>
        <w:t>, Ana M. S. (org.). Noções Básicas sobre o funcionamento psíquico. Capítulo 1. In:</w:t>
      </w:r>
      <w:r w:rsidRPr="00D02C21">
        <w:rPr>
          <w:bCs/>
          <w:color w:val="000000"/>
          <w:kern w:val="36"/>
          <w:sz w:val="24"/>
          <w:szCs w:val="24"/>
          <w:lang w:eastAsia="en-US"/>
        </w:rPr>
        <w:t xml:space="preserve"> </w:t>
      </w:r>
      <w:r w:rsidRPr="00D02C21">
        <w:rPr>
          <w:bCs/>
          <w:i/>
          <w:color w:val="000000"/>
          <w:kern w:val="36"/>
          <w:sz w:val="24"/>
          <w:szCs w:val="24"/>
          <w:lang w:eastAsia="en-US"/>
        </w:rPr>
        <w:t xml:space="preserve">O Ciclo da vida humana - uma perspectiva psicodinâmica. </w:t>
      </w:r>
      <w:r w:rsidRPr="00D02C21">
        <w:rPr>
          <w:bCs/>
          <w:color w:val="000000"/>
          <w:kern w:val="36"/>
          <w:sz w:val="24"/>
          <w:szCs w:val="24"/>
          <w:lang w:eastAsia="en-US"/>
        </w:rPr>
        <w:t>São Paulo: Artmed: 2007.</w:t>
      </w:r>
      <w:r w:rsidRPr="00D02C21">
        <w:rPr>
          <w:color w:val="000000"/>
          <w:sz w:val="24"/>
          <w:szCs w:val="24"/>
          <w:lang w:eastAsia="en-US"/>
        </w:rPr>
        <w:t xml:space="preserve"> p. 15-28.</w:t>
      </w:r>
      <w:r w:rsidRPr="00D02C21">
        <w:rPr>
          <w:bCs/>
          <w:color w:val="000000"/>
          <w:kern w:val="36"/>
          <w:sz w:val="24"/>
          <w:szCs w:val="24"/>
          <w:lang w:eastAsia="en-US"/>
        </w:rPr>
        <w:t xml:space="preserve"> 256p</w:t>
      </w:r>
      <w:r>
        <w:rPr>
          <w:bCs/>
          <w:color w:val="000000"/>
          <w:kern w:val="36"/>
          <w:sz w:val="24"/>
          <w:szCs w:val="24"/>
          <w:lang w:eastAsia="en-US"/>
        </w:rPr>
        <w:t>.</w:t>
      </w:r>
    </w:p>
    <w:p w:rsidR="007E0283" w:rsidRDefault="007E0283" w:rsidP="00B55C7D">
      <w:pPr>
        <w:spacing w:before="120" w:after="120"/>
        <w:jc w:val="both"/>
        <w:rPr>
          <w:sz w:val="24"/>
          <w:szCs w:val="24"/>
        </w:rPr>
      </w:pPr>
    </w:p>
    <w:p w:rsidR="00D02C21" w:rsidRDefault="00D02C21" w:rsidP="00B55C7D">
      <w:pPr>
        <w:spacing w:before="120" w:after="120"/>
        <w:jc w:val="both"/>
        <w:rPr>
          <w:sz w:val="24"/>
          <w:szCs w:val="24"/>
        </w:rPr>
      </w:pPr>
      <w:r w:rsidRPr="00D02C21">
        <w:rPr>
          <w:sz w:val="24"/>
          <w:szCs w:val="24"/>
        </w:rPr>
        <w:t>FADIMAN, James; FRAGER, Robert.</w:t>
      </w:r>
      <w:r>
        <w:rPr>
          <w:sz w:val="24"/>
          <w:szCs w:val="24"/>
        </w:rPr>
        <w:t xml:space="preserve"> Sigmund Freud e a Psicanálise. </w:t>
      </w:r>
      <w:r w:rsidRPr="00D02C21">
        <w:rPr>
          <w:sz w:val="24"/>
          <w:szCs w:val="24"/>
        </w:rPr>
        <w:t xml:space="preserve">Capítulo 2. In: </w:t>
      </w:r>
      <w:r w:rsidRPr="00D02C21">
        <w:rPr>
          <w:i/>
          <w:iCs/>
          <w:sz w:val="24"/>
          <w:szCs w:val="24"/>
        </w:rPr>
        <w:t>Personalidade e crescimento pessoal</w:t>
      </w:r>
      <w:r w:rsidRPr="00D02C21">
        <w:rPr>
          <w:b/>
          <w:iCs/>
          <w:sz w:val="24"/>
          <w:szCs w:val="24"/>
        </w:rPr>
        <w:t>.</w:t>
      </w:r>
      <w:r w:rsidRPr="00D02C21">
        <w:rPr>
          <w:sz w:val="24"/>
          <w:szCs w:val="24"/>
        </w:rPr>
        <w:t xml:space="preserve"> 5ª edição. Porto Alegre: Artmed, 2004. p. 29-60. 520p.</w:t>
      </w:r>
    </w:p>
    <w:p w:rsidR="00551D69" w:rsidRDefault="00551D69" w:rsidP="00B55C7D">
      <w:pPr>
        <w:spacing w:before="120" w:after="120"/>
        <w:jc w:val="both"/>
      </w:pPr>
    </w:p>
    <w:p w:rsidR="00551D69" w:rsidRPr="00551D69" w:rsidRDefault="00551D69" w:rsidP="00B55C7D">
      <w:pPr>
        <w:spacing w:before="120" w:after="120"/>
        <w:jc w:val="both"/>
        <w:rPr>
          <w:sz w:val="24"/>
          <w:szCs w:val="24"/>
        </w:rPr>
      </w:pPr>
      <w:r w:rsidRPr="00551D69">
        <w:rPr>
          <w:sz w:val="24"/>
          <w:szCs w:val="24"/>
        </w:rPr>
        <w:t xml:space="preserve">FARIA, Michele Roman. Freud com Lacan. Capítulo 1. </w:t>
      </w:r>
      <w:r>
        <w:rPr>
          <w:sz w:val="24"/>
          <w:szCs w:val="24"/>
        </w:rPr>
        <w:t xml:space="preserve">In: </w:t>
      </w:r>
      <w:r w:rsidRPr="00551D69">
        <w:rPr>
          <w:i/>
          <w:iCs/>
          <w:sz w:val="24"/>
          <w:szCs w:val="24"/>
        </w:rPr>
        <w:t>Constituição do sujeito e estrutura familiar: o complexo de Édipo, de Freud a Lacan.</w:t>
      </w:r>
      <w:r w:rsidRPr="00551D69">
        <w:rPr>
          <w:i/>
          <w:sz w:val="24"/>
          <w:szCs w:val="24"/>
        </w:rPr>
        <w:t xml:space="preserve"> </w:t>
      </w:r>
      <w:r w:rsidRPr="00551D69">
        <w:rPr>
          <w:sz w:val="24"/>
          <w:szCs w:val="24"/>
        </w:rPr>
        <w:t>Taubaté: Cabral Editora, 2010. p. 25-40. 214p</w:t>
      </w:r>
      <w:r>
        <w:rPr>
          <w:sz w:val="24"/>
          <w:szCs w:val="24"/>
        </w:rPr>
        <w:t>.</w:t>
      </w:r>
    </w:p>
    <w:p w:rsidR="00551D69" w:rsidRPr="00551D69" w:rsidRDefault="00551D69" w:rsidP="00B55C7D">
      <w:pPr>
        <w:spacing w:before="120" w:after="120"/>
        <w:jc w:val="both"/>
        <w:rPr>
          <w:sz w:val="24"/>
          <w:szCs w:val="24"/>
        </w:rPr>
      </w:pPr>
    </w:p>
    <w:p w:rsidR="00285602" w:rsidRDefault="00285602" w:rsidP="00B55C7D">
      <w:pPr>
        <w:spacing w:before="120" w:after="120"/>
        <w:ind w:firstLine="706"/>
        <w:jc w:val="both"/>
      </w:pPr>
    </w:p>
    <w:p w:rsidR="00D02C21" w:rsidRDefault="00285602" w:rsidP="00B55C7D">
      <w:pPr>
        <w:spacing w:before="120" w:after="120"/>
        <w:jc w:val="both"/>
        <w:rPr>
          <w:sz w:val="24"/>
          <w:szCs w:val="24"/>
        </w:rPr>
      </w:pPr>
      <w:r w:rsidRPr="00285602">
        <w:rPr>
          <w:sz w:val="24"/>
          <w:szCs w:val="24"/>
        </w:rPr>
        <w:t xml:space="preserve">FENICHEL, Otto. O desenvolvimento psíquico inicial; desenvolvimento dos instintos, sexualidade infantil. Capítulo 5. In: </w:t>
      </w:r>
      <w:r w:rsidRPr="00285602">
        <w:rPr>
          <w:i/>
          <w:iCs/>
          <w:sz w:val="24"/>
          <w:szCs w:val="24"/>
        </w:rPr>
        <w:t xml:space="preserve">Teoria Psicanalítica das Neuroses. </w:t>
      </w:r>
      <w:r w:rsidRPr="00285602">
        <w:rPr>
          <w:sz w:val="24"/>
          <w:szCs w:val="24"/>
        </w:rPr>
        <w:t>Rio de Janeiro: Livraria Atheneu, 1981. p. 49-91.</w:t>
      </w:r>
      <w:r>
        <w:rPr>
          <w:sz w:val="24"/>
          <w:szCs w:val="24"/>
        </w:rPr>
        <w:t xml:space="preserve"> </w:t>
      </w:r>
      <w:r w:rsidRPr="00285602">
        <w:rPr>
          <w:sz w:val="24"/>
          <w:szCs w:val="24"/>
        </w:rPr>
        <w:t>665p.</w:t>
      </w:r>
    </w:p>
    <w:p w:rsidR="007E0283" w:rsidRDefault="007E0283" w:rsidP="00B55C7D">
      <w:pPr>
        <w:spacing w:before="120" w:after="120"/>
        <w:jc w:val="both"/>
        <w:rPr>
          <w:sz w:val="24"/>
          <w:szCs w:val="24"/>
        </w:rPr>
      </w:pPr>
    </w:p>
    <w:p w:rsidR="00EC4D4A" w:rsidRDefault="00EC4D4A" w:rsidP="00B55C7D">
      <w:pPr>
        <w:spacing w:before="120" w:after="120"/>
        <w:jc w:val="both"/>
        <w:rPr>
          <w:sz w:val="24"/>
          <w:szCs w:val="24"/>
        </w:rPr>
      </w:pPr>
      <w:r>
        <w:rPr>
          <w:sz w:val="24"/>
          <w:szCs w:val="24"/>
        </w:rPr>
        <w:t xml:space="preserve">FEUD, Sigmund. </w:t>
      </w:r>
      <w:r w:rsidRPr="00D02C21">
        <w:rPr>
          <w:iCs/>
          <w:sz w:val="24"/>
          <w:szCs w:val="24"/>
        </w:rPr>
        <w:t>O mal-estar na civilização</w:t>
      </w:r>
      <w:r w:rsidR="002A1094">
        <w:rPr>
          <w:iCs/>
          <w:sz w:val="24"/>
          <w:szCs w:val="24"/>
        </w:rPr>
        <w:t xml:space="preserve"> [1930]</w:t>
      </w:r>
      <w:r w:rsidRPr="00D02C21">
        <w:rPr>
          <w:iCs/>
          <w:sz w:val="24"/>
          <w:szCs w:val="24"/>
        </w:rPr>
        <w:t>.</w:t>
      </w:r>
      <w:r>
        <w:rPr>
          <w:i/>
          <w:iCs/>
          <w:sz w:val="24"/>
          <w:szCs w:val="24"/>
        </w:rPr>
        <w:t xml:space="preserve"> </w:t>
      </w:r>
      <w:r>
        <w:rPr>
          <w:sz w:val="24"/>
          <w:szCs w:val="24"/>
        </w:rPr>
        <w:t xml:space="preserve">In: </w:t>
      </w:r>
      <w:r w:rsidRPr="00EC4D4A">
        <w:rPr>
          <w:i/>
          <w:sz w:val="24"/>
          <w:szCs w:val="24"/>
        </w:rPr>
        <w:t>Edição S</w:t>
      </w:r>
      <w:r>
        <w:rPr>
          <w:i/>
          <w:sz w:val="24"/>
          <w:szCs w:val="24"/>
        </w:rPr>
        <w:t>tandard brasileira das obras psicológicas completas de Sigmund Freud.</w:t>
      </w:r>
      <w:r>
        <w:rPr>
          <w:i/>
          <w:iCs/>
          <w:sz w:val="24"/>
          <w:szCs w:val="24"/>
        </w:rPr>
        <w:t xml:space="preserve"> </w:t>
      </w:r>
      <w:r>
        <w:rPr>
          <w:sz w:val="24"/>
          <w:szCs w:val="24"/>
        </w:rPr>
        <w:t>Rio de Janeir</w:t>
      </w:r>
      <w:r w:rsidR="00747061">
        <w:rPr>
          <w:sz w:val="24"/>
          <w:szCs w:val="24"/>
        </w:rPr>
        <w:t>o: Editora Imago, 2006. v.21. p</w:t>
      </w:r>
      <w:r>
        <w:rPr>
          <w:sz w:val="24"/>
          <w:szCs w:val="24"/>
        </w:rPr>
        <w:t>. 73-150.</w:t>
      </w:r>
    </w:p>
    <w:p w:rsidR="00B55C7D" w:rsidRDefault="00B55C7D" w:rsidP="00B55C7D">
      <w:pPr>
        <w:spacing w:before="120" w:after="120"/>
        <w:jc w:val="both"/>
        <w:rPr>
          <w:sz w:val="24"/>
          <w:szCs w:val="24"/>
        </w:rPr>
      </w:pPr>
    </w:p>
    <w:p w:rsidR="00747061" w:rsidRPr="00747061" w:rsidRDefault="00747061" w:rsidP="00B55C7D">
      <w:pPr>
        <w:spacing w:before="120" w:after="120"/>
        <w:jc w:val="both"/>
        <w:rPr>
          <w:sz w:val="24"/>
          <w:szCs w:val="24"/>
        </w:rPr>
      </w:pPr>
      <w:r w:rsidRPr="00747061">
        <w:rPr>
          <w:sz w:val="24"/>
          <w:szCs w:val="24"/>
        </w:rPr>
        <w:t xml:space="preserve">______.  </w:t>
      </w:r>
      <w:r w:rsidRPr="00747061">
        <w:rPr>
          <w:color w:val="000000"/>
          <w:sz w:val="24"/>
          <w:szCs w:val="24"/>
        </w:rPr>
        <w:t>O Eu e o Id</w:t>
      </w:r>
      <w:r w:rsidRPr="00747061">
        <w:rPr>
          <w:i/>
          <w:color w:val="000000"/>
          <w:sz w:val="24"/>
          <w:szCs w:val="24"/>
        </w:rPr>
        <w:t xml:space="preserve"> </w:t>
      </w:r>
      <w:r w:rsidRPr="00747061">
        <w:rPr>
          <w:color w:val="000000"/>
          <w:sz w:val="24"/>
          <w:szCs w:val="24"/>
        </w:rPr>
        <w:t>[1923]</w:t>
      </w:r>
      <w:r w:rsidRPr="00747061">
        <w:rPr>
          <w:i/>
          <w:iCs/>
          <w:sz w:val="24"/>
          <w:szCs w:val="24"/>
        </w:rPr>
        <w:t xml:space="preserve">. </w:t>
      </w:r>
      <w:r w:rsidRPr="00747061">
        <w:rPr>
          <w:iCs/>
          <w:sz w:val="24"/>
          <w:szCs w:val="24"/>
        </w:rPr>
        <w:t>In:</w:t>
      </w:r>
      <w:r w:rsidRPr="00747061">
        <w:rPr>
          <w:i/>
          <w:iCs/>
          <w:sz w:val="24"/>
          <w:szCs w:val="24"/>
        </w:rPr>
        <w:t xml:space="preserve"> </w:t>
      </w:r>
      <w:r w:rsidRPr="00747061">
        <w:rPr>
          <w:i/>
          <w:sz w:val="24"/>
          <w:szCs w:val="24"/>
        </w:rPr>
        <w:t>Obras Completas.</w:t>
      </w:r>
      <w:r w:rsidRPr="00747061">
        <w:rPr>
          <w:i/>
          <w:iCs/>
          <w:sz w:val="24"/>
          <w:szCs w:val="24"/>
        </w:rPr>
        <w:t xml:space="preserve"> </w:t>
      </w:r>
      <w:r w:rsidRPr="00747061">
        <w:rPr>
          <w:iCs/>
          <w:sz w:val="24"/>
          <w:szCs w:val="24"/>
        </w:rPr>
        <w:t xml:space="preserve">Tradução Paulo César de Souza. </w:t>
      </w:r>
      <w:r w:rsidRPr="00747061">
        <w:rPr>
          <w:sz w:val="24"/>
          <w:szCs w:val="24"/>
        </w:rPr>
        <w:t>São Paulo: Editora Schwarcz, 2011. v.16. p. 13-74.</w:t>
      </w:r>
    </w:p>
    <w:p w:rsidR="00CB7BBC" w:rsidRDefault="00CB7BBC" w:rsidP="00B55C7D">
      <w:pPr>
        <w:suppressAutoHyphens w:val="0"/>
        <w:autoSpaceDE w:val="0"/>
        <w:autoSpaceDN w:val="0"/>
        <w:adjustRightInd w:val="0"/>
        <w:spacing w:before="120" w:after="120"/>
        <w:jc w:val="both"/>
        <w:rPr>
          <w:rFonts w:eastAsiaTheme="minorHAnsi"/>
          <w:bCs/>
          <w:sz w:val="24"/>
          <w:szCs w:val="24"/>
          <w:lang w:eastAsia="en-US"/>
        </w:rPr>
      </w:pPr>
    </w:p>
    <w:p w:rsidR="00CB7BBC" w:rsidRPr="00F11F27" w:rsidRDefault="00CB7BBC" w:rsidP="00B55C7D">
      <w:pPr>
        <w:suppressAutoHyphens w:val="0"/>
        <w:autoSpaceDE w:val="0"/>
        <w:autoSpaceDN w:val="0"/>
        <w:adjustRightInd w:val="0"/>
        <w:spacing w:before="120" w:after="120"/>
        <w:jc w:val="both"/>
        <w:rPr>
          <w:sz w:val="24"/>
          <w:szCs w:val="24"/>
        </w:rPr>
      </w:pPr>
      <w:r w:rsidRPr="00FD4648">
        <w:rPr>
          <w:rFonts w:eastAsiaTheme="minorHAnsi"/>
          <w:bCs/>
          <w:sz w:val="24"/>
          <w:szCs w:val="24"/>
          <w:lang w:eastAsia="en-US"/>
        </w:rPr>
        <w:t xml:space="preserve">GONÇALVES, Tereza Elizete. </w:t>
      </w:r>
      <w:r w:rsidRPr="00805213">
        <w:rPr>
          <w:rFonts w:eastAsiaTheme="minorHAnsi"/>
          <w:bCs/>
          <w:sz w:val="24"/>
          <w:szCs w:val="24"/>
          <w:lang w:eastAsia="en-US"/>
        </w:rPr>
        <w:t>Ursinhos, fraldinhas... Por que as crianças se apegam tanto a alguns objetos? Uma discussão sobre os objetos e fenômenos transicionais, a propósito do filme A árvore de Natal.</w:t>
      </w:r>
      <w:r>
        <w:rPr>
          <w:rFonts w:eastAsiaTheme="minorHAnsi"/>
          <w:bCs/>
          <w:sz w:val="24"/>
          <w:szCs w:val="24"/>
          <w:lang w:eastAsia="en-US"/>
        </w:rPr>
        <w:t xml:space="preserve"> In: </w:t>
      </w:r>
      <w:r w:rsidRPr="00C97F3B">
        <w:rPr>
          <w:rFonts w:eastAsiaTheme="minorHAnsi"/>
          <w:bCs/>
          <w:i/>
          <w:sz w:val="24"/>
          <w:szCs w:val="24"/>
          <w:lang w:eastAsia="en-US"/>
        </w:rPr>
        <w:t>Revista de Ciências Humanas da Universidade de Taubaté</w:t>
      </w:r>
      <w:r>
        <w:rPr>
          <w:rFonts w:eastAsiaTheme="minorHAnsi"/>
          <w:bCs/>
          <w:sz w:val="24"/>
          <w:szCs w:val="24"/>
          <w:lang w:eastAsia="en-US"/>
        </w:rPr>
        <w:t xml:space="preserve">. Taubaté: UNITAU, 2003. v.9. n.1. </w:t>
      </w:r>
    </w:p>
    <w:p w:rsidR="00EC4D4A" w:rsidRDefault="00EC4D4A" w:rsidP="00B55C7D">
      <w:pPr>
        <w:spacing w:before="120" w:after="120"/>
        <w:jc w:val="both"/>
        <w:rPr>
          <w:sz w:val="24"/>
          <w:szCs w:val="24"/>
        </w:rPr>
      </w:pPr>
    </w:p>
    <w:p w:rsidR="007E0283" w:rsidRDefault="007E0283" w:rsidP="00B55C7D">
      <w:pPr>
        <w:spacing w:before="120" w:after="120"/>
        <w:jc w:val="both"/>
        <w:rPr>
          <w:sz w:val="24"/>
          <w:szCs w:val="24"/>
        </w:rPr>
      </w:pPr>
      <w:r>
        <w:rPr>
          <w:sz w:val="24"/>
          <w:szCs w:val="24"/>
        </w:rPr>
        <w:lastRenderedPageBreak/>
        <w:t xml:space="preserve">HANNS, Luiz. </w:t>
      </w:r>
      <w:r w:rsidR="00E4069E">
        <w:rPr>
          <w:sz w:val="24"/>
          <w:szCs w:val="24"/>
        </w:rPr>
        <w:t>O que significa a palavra pulsão</w:t>
      </w:r>
      <w:r w:rsidR="0048469B">
        <w:rPr>
          <w:sz w:val="24"/>
          <w:szCs w:val="24"/>
        </w:rPr>
        <w:t xml:space="preserve"> (</w:t>
      </w:r>
      <w:r w:rsidR="0048469B">
        <w:rPr>
          <w:i/>
          <w:sz w:val="24"/>
          <w:szCs w:val="24"/>
        </w:rPr>
        <w:t>T</w:t>
      </w:r>
      <w:r w:rsidR="0048469B" w:rsidRPr="0048469B">
        <w:rPr>
          <w:i/>
          <w:sz w:val="24"/>
          <w:szCs w:val="24"/>
        </w:rPr>
        <w:t>rieb</w:t>
      </w:r>
      <w:r w:rsidR="0048469B">
        <w:rPr>
          <w:sz w:val="24"/>
          <w:szCs w:val="24"/>
        </w:rPr>
        <w:t xml:space="preserve">) </w:t>
      </w:r>
      <w:r w:rsidR="00E4069E">
        <w:rPr>
          <w:sz w:val="24"/>
          <w:szCs w:val="24"/>
        </w:rPr>
        <w:t>no alemão</w:t>
      </w:r>
      <w:r w:rsidR="0048469B">
        <w:rPr>
          <w:sz w:val="24"/>
          <w:szCs w:val="24"/>
        </w:rPr>
        <w:t>. Cap</w:t>
      </w:r>
      <w:r w:rsidR="00E4069E">
        <w:rPr>
          <w:sz w:val="24"/>
          <w:szCs w:val="24"/>
        </w:rPr>
        <w:t>ítulo I</w:t>
      </w:r>
      <w:r w:rsidR="0048469B">
        <w:rPr>
          <w:sz w:val="24"/>
          <w:szCs w:val="24"/>
        </w:rPr>
        <w:t xml:space="preserve">. In: </w:t>
      </w:r>
      <w:r>
        <w:rPr>
          <w:i/>
          <w:iCs/>
          <w:sz w:val="24"/>
          <w:szCs w:val="24"/>
        </w:rPr>
        <w:t xml:space="preserve">A teoria pulsional na clínica de Freud. </w:t>
      </w:r>
      <w:r>
        <w:rPr>
          <w:sz w:val="24"/>
          <w:szCs w:val="24"/>
        </w:rPr>
        <w:t>Rio de Janeiro</w:t>
      </w:r>
      <w:r w:rsidR="00426DC9">
        <w:rPr>
          <w:sz w:val="24"/>
          <w:szCs w:val="24"/>
        </w:rPr>
        <w:t>: Imago, 199</w:t>
      </w:r>
      <w:r>
        <w:rPr>
          <w:sz w:val="24"/>
          <w:szCs w:val="24"/>
        </w:rPr>
        <w:t>9.</w:t>
      </w:r>
      <w:r w:rsidR="0048469B">
        <w:rPr>
          <w:sz w:val="24"/>
          <w:szCs w:val="24"/>
        </w:rPr>
        <w:t xml:space="preserve"> </w:t>
      </w:r>
      <w:r w:rsidR="00E4069E">
        <w:rPr>
          <w:sz w:val="24"/>
          <w:szCs w:val="24"/>
        </w:rPr>
        <w:t>p</w:t>
      </w:r>
      <w:r w:rsidR="0048469B">
        <w:rPr>
          <w:sz w:val="24"/>
          <w:szCs w:val="24"/>
        </w:rPr>
        <w:t>.</w:t>
      </w:r>
      <w:r w:rsidR="00E4069E">
        <w:rPr>
          <w:sz w:val="24"/>
          <w:szCs w:val="24"/>
        </w:rPr>
        <w:t>29</w:t>
      </w:r>
      <w:r w:rsidR="0048469B">
        <w:rPr>
          <w:sz w:val="24"/>
          <w:szCs w:val="24"/>
        </w:rPr>
        <w:t>-</w:t>
      </w:r>
      <w:r w:rsidR="00E4069E">
        <w:rPr>
          <w:sz w:val="24"/>
          <w:szCs w:val="24"/>
        </w:rPr>
        <w:t>36. 230p.</w:t>
      </w:r>
    </w:p>
    <w:p w:rsidR="00B55C7D" w:rsidRDefault="00B55C7D" w:rsidP="00B55C7D">
      <w:pPr>
        <w:spacing w:before="120" w:after="120"/>
        <w:jc w:val="both"/>
        <w:rPr>
          <w:sz w:val="24"/>
          <w:szCs w:val="24"/>
        </w:rPr>
      </w:pPr>
    </w:p>
    <w:p w:rsidR="00E4069E" w:rsidRDefault="00E4069E" w:rsidP="00B55C7D">
      <w:pPr>
        <w:spacing w:before="120" w:after="120"/>
        <w:jc w:val="both"/>
        <w:rPr>
          <w:sz w:val="24"/>
          <w:szCs w:val="24"/>
        </w:rPr>
      </w:pPr>
      <w:r>
        <w:rPr>
          <w:sz w:val="24"/>
          <w:szCs w:val="24"/>
        </w:rPr>
        <w:t>______. De que pulsão (</w:t>
      </w:r>
      <w:r>
        <w:rPr>
          <w:i/>
          <w:sz w:val="24"/>
          <w:szCs w:val="24"/>
        </w:rPr>
        <w:t>T</w:t>
      </w:r>
      <w:r w:rsidRPr="0048469B">
        <w:rPr>
          <w:i/>
          <w:sz w:val="24"/>
          <w:szCs w:val="24"/>
        </w:rPr>
        <w:t>rieb</w:t>
      </w:r>
      <w:r>
        <w:rPr>
          <w:sz w:val="24"/>
          <w:szCs w:val="24"/>
        </w:rPr>
        <w:t xml:space="preserve">) fala Freud. Capítulo II. In: </w:t>
      </w:r>
      <w:r>
        <w:rPr>
          <w:i/>
          <w:iCs/>
          <w:sz w:val="24"/>
          <w:szCs w:val="24"/>
        </w:rPr>
        <w:t xml:space="preserve">A teoria pulsional na clínica de Freud. </w:t>
      </w:r>
      <w:r>
        <w:rPr>
          <w:sz w:val="24"/>
          <w:szCs w:val="24"/>
        </w:rPr>
        <w:t>Rio de Janeiro: Imago, 1999. p.37-43. 230p.</w:t>
      </w:r>
    </w:p>
    <w:p w:rsidR="00E4069E" w:rsidRDefault="00E4069E" w:rsidP="00B55C7D">
      <w:pPr>
        <w:spacing w:before="120" w:after="120"/>
        <w:jc w:val="both"/>
        <w:rPr>
          <w:sz w:val="24"/>
          <w:szCs w:val="24"/>
        </w:rPr>
      </w:pPr>
    </w:p>
    <w:p w:rsidR="007E0283" w:rsidRDefault="007E0283" w:rsidP="00B55C7D">
      <w:pPr>
        <w:spacing w:before="120" w:after="120"/>
        <w:jc w:val="both"/>
        <w:rPr>
          <w:sz w:val="24"/>
          <w:szCs w:val="24"/>
        </w:rPr>
      </w:pPr>
      <w:r>
        <w:rPr>
          <w:sz w:val="24"/>
          <w:szCs w:val="24"/>
        </w:rPr>
        <w:t xml:space="preserve">HERRMANN, Fábio: </w:t>
      </w:r>
      <w:r>
        <w:rPr>
          <w:i/>
          <w:iCs/>
          <w:sz w:val="24"/>
          <w:szCs w:val="24"/>
        </w:rPr>
        <w:t xml:space="preserve">O que é Psicanálise. </w:t>
      </w:r>
      <w:r>
        <w:rPr>
          <w:sz w:val="24"/>
          <w:szCs w:val="24"/>
        </w:rPr>
        <w:t>11ª edição. São Paulo: Editora Brasiliense, 1994.</w:t>
      </w:r>
    </w:p>
    <w:p w:rsidR="000B7CA2" w:rsidRDefault="000B7CA2" w:rsidP="00B55C7D">
      <w:pPr>
        <w:spacing w:before="120" w:after="120"/>
        <w:jc w:val="both"/>
      </w:pPr>
    </w:p>
    <w:p w:rsidR="000B7CA2" w:rsidRPr="0097373D" w:rsidRDefault="000B7CA2" w:rsidP="00B55C7D">
      <w:pPr>
        <w:spacing w:before="120" w:after="120"/>
        <w:jc w:val="both"/>
        <w:rPr>
          <w:sz w:val="24"/>
          <w:szCs w:val="24"/>
        </w:rPr>
      </w:pPr>
      <w:r w:rsidRPr="0097373D">
        <w:rPr>
          <w:sz w:val="24"/>
          <w:szCs w:val="24"/>
        </w:rPr>
        <w:t xml:space="preserve">KAHN, Michel. </w:t>
      </w:r>
      <w:r w:rsidR="0097373D">
        <w:rPr>
          <w:sz w:val="24"/>
          <w:szCs w:val="24"/>
        </w:rPr>
        <w:t>Desenvolvimento psicossexual</w:t>
      </w:r>
      <w:r w:rsidRPr="0097373D">
        <w:rPr>
          <w:sz w:val="24"/>
          <w:szCs w:val="24"/>
        </w:rPr>
        <w:t>.</w:t>
      </w:r>
      <w:r w:rsidR="0097373D">
        <w:rPr>
          <w:sz w:val="24"/>
          <w:szCs w:val="24"/>
        </w:rPr>
        <w:t xml:space="preserve"> Capítulo 3.</w:t>
      </w:r>
      <w:r w:rsidRPr="0097373D">
        <w:rPr>
          <w:sz w:val="24"/>
          <w:szCs w:val="24"/>
        </w:rPr>
        <w:t xml:space="preserve"> In: </w:t>
      </w:r>
      <w:r w:rsidRPr="0097373D">
        <w:rPr>
          <w:i/>
          <w:iCs/>
          <w:sz w:val="24"/>
          <w:szCs w:val="24"/>
        </w:rPr>
        <w:t xml:space="preserve">Freud básico: pensamentos psicanalíticos para o século XXI. </w:t>
      </w:r>
      <w:r w:rsidRPr="0097373D">
        <w:rPr>
          <w:sz w:val="24"/>
          <w:szCs w:val="24"/>
        </w:rPr>
        <w:t xml:space="preserve">3ª edição. Rio de Janeiro: Civilização Brasileira, 2007. </w:t>
      </w:r>
      <w:r w:rsidR="0097373D">
        <w:rPr>
          <w:sz w:val="24"/>
          <w:szCs w:val="24"/>
        </w:rPr>
        <w:t>p. 57-80</w:t>
      </w:r>
      <w:r w:rsidRPr="0097373D">
        <w:rPr>
          <w:sz w:val="24"/>
          <w:szCs w:val="24"/>
        </w:rPr>
        <w:t>.</w:t>
      </w:r>
      <w:r w:rsidR="0054058C" w:rsidRPr="0054058C">
        <w:rPr>
          <w:sz w:val="24"/>
          <w:szCs w:val="24"/>
        </w:rPr>
        <w:t xml:space="preserve"> </w:t>
      </w:r>
      <w:r w:rsidR="0054058C" w:rsidRPr="0097373D">
        <w:rPr>
          <w:sz w:val="24"/>
          <w:szCs w:val="24"/>
        </w:rPr>
        <w:t>288p.</w:t>
      </w:r>
    </w:p>
    <w:p w:rsidR="000B7CA2" w:rsidRPr="0097373D" w:rsidRDefault="000B7CA2" w:rsidP="00B55C7D">
      <w:pPr>
        <w:spacing w:before="120" w:after="120"/>
        <w:jc w:val="both"/>
        <w:rPr>
          <w:sz w:val="24"/>
          <w:szCs w:val="24"/>
        </w:rPr>
      </w:pPr>
      <w:r w:rsidRPr="0097373D">
        <w:rPr>
          <w:sz w:val="24"/>
          <w:szCs w:val="24"/>
        </w:rPr>
        <w:softHyphen/>
      </w:r>
      <w:r w:rsidRPr="0097373D">
        <w:rPr>
          <w:sz w:val="24"/>
          <w:szCs w:val="24"/>
        </w:rPr>
        <w:softHyphen/>
      </w:r>
    </w:p>
    <w:p w:rsidR="00DC7C0F" w:rsidRPr="0097373D" w:rsidRDefault="00DC7C0F" w:rsidP="00B55C7D">
      <w:pPr>
        <w:spacing w:before="120" w:after="120"/>
        <w:jc w:val="both"/>
        <w:rPr>
          <w:sz w:val="24"/>
          <w:szCs w:val="24"/>
        </w:rPr>
      </w:pPr>
      <w:r w:rsidRPr="0097373D">
        <w:rPr>
          <w:sz w:val="24"/>
          <w:szCs w:val="24"/>
        </w:rPr>
        <w:t xml:space="preserve">______. O complexo de Édipo. </w:t>
      </w:r>
      <w:r>
        <w:rPr>
          <w:sz w:val="24"/>
          <w:szCs w:val="24"/>
        </w:rPr>
        <w:t xml:space="preserve">Capítulo 4. </w:t>
      </w:r>
      <w:r w:rsidRPr="0097373D">
        <w:rPr>
          <w:sz w:val="24"/>
          <w:szCs w:val="24"/>
        </w:rPr>
        <w:t xml:space="preserve">In: </w:t>
      </w:r>
      <w:r w:rsidRPr="0097373D">
        <w:rPr>
          <w:i/>
          <w:iCs/>
          <w:sz w:val="24"/>
          <w:szCs w:val="24"/>
        </w:rPr>
        <w:t xml:space="preserve">Freud básico: pensamentos psicanalíticos para o século XXI. </w:t>
      </w:r>
      <w:r w:rsidRPr="0097373D">
        <w:rPr>
          <w:sz w:val="24"/>
          <w:szCs w:val="24"/>
        </w:rPr>
        <w:t>3ª edição. Rio de Janeiro: Civilização Brasileira, 2007. p. 81-122.</w:t>
      </w:r>
      <w:r w:rsidRPr="0054058C">
        <w:rPr>
          <w:sz w:val="24"/>
          <w:szCs w:val="24"/>
        </w:rPr>
        <w:t xml:space="preserve"> </w:t>
      </w:r>
      <w:r w:rsidRPr="0097373D">
        <w:rPr>
          <w:sz w:val="24"/>
          <w:szCs w:val="24"/>
        </w:rPr>
        <w:t>288p.</w:t>
      </w:r>
    </w:p>
    <w:p w:rsidR="007E0283" w:rsidRDefault="007E0283" w:rsidP="00B55C7D">
      <w:pPr>
        <w:spacing w:before="120" w:after="120"/>
        <w:jc w:val="both"/>
        <w:rPr>
          <w:sz w:val="24"/>
          <w:szCs w:val="24"/>
        </w:rPr>
      </w:pPr>
      <w:r>
        <w:rPr>
          <w:sz w:val="24"/>
          <w:szCs w:val="24"/>
        </w:rPr>
        <w:t xml:space="preserve"> </w:t>
      </w:r>
    </w:p>
    <w:p w:rsidR="00DC7C0F" w:rsidRDefault="00DC7C0F" w:rsidP="00B55C7D">
      <w:pPr>
        <w:spacing w:before="120" w:after="120"/>
        <w:jc w:val="both"/>
        <w:rPr>
          <w:sz w:val="24"/>
          <w:szCs w:val="24"/>
        </w:rPr>
      </w:pPr>
      <w:r w:rsidRPr="0097373D">
        <w:rPr>
          <w:sz w:val="24"/>
          <w:szCs w:val="24"/>
        </w:rPr>
        <w:t xml:space="preserve">______. </w:t>
      </w:r>
      <w:r>
        <w:rPr>
          <w:sz w:val="24"/>
          <w:szCs w:val="24"/>
        </w:rPr>
        <w:t>Sonhos</w:t>
      </w:r>
      <w:r w:rsidRPr="0097373D">
        <w:rPr>
          <w:sz w:val="24"/>
          <w:szCs w:val="24"/>
        </w:rPr>
        <w:t xml:space="preserve">. </w:t>
      </w:r>
      <w:r>
        <w:rPr>
          <w:sz w:val="24"/>
          <w:szCs w:val="24"/>
        </w:rPr>
        <w:t xml:space="preserve">Capítulo 9. </w:t>
      </w:r>
      <w:r w:rsidRPr="0097373D">
        <w:rPr>
          <w:sz w:val="24"/>
          <w:szCs w:val="24"/>
        </w:rPr>
        <w:t xml:space="preserve">In: </w:t>
      </w:r>
      <w:r w:rsidRPr="0097373D">
        <w:rPr>
          <w:i/>
          <w:iCs/>
          <w:sz w:val="24"/>
          <w:szCs w:val="24"/>
        </w:rPr>
        <w:t xml:space="preserve">Freud básico: pensamentos psicanalíticos para o século XXI. </w:t>
      </w:r>
      <w:r w:rsidRPr="0097373D">
        <w:rPr>
          <w:sz w:val="24"/>
          <w:szCs w:val="24"/>
        </w:rPr>
        <w:t xml:space="preserve">3ª edição. Rio de Janeiro: Civilização Brasileira, 2007. </w:t>
      </w:r>
      <w:r>
        <w:rPr>
          <w:sz w:val="24"/>
          <w:szCs w:val="24"/>
        </w:rPr>
        <w:t>p. 199-217</w:t>
      </w:r>
      <w:r w:rsidRPr="0097373D">
        <w:rPr>
          <w:sz w:val="24"/>
          <w:szCs w:val="24"/>
        </w:rPr>
        <w:t>.</w:t>
      </w:r>
      <w:r w:rsidRPr="0054058C">
        <w:rPr>
          <w:sz w:val="24"/>
          <w:szCs w:val="24"/>
        </w:rPr>
        <w:t xml:space="preserve"> </w:t>
      </w:r>
      <w:r w:rsidRPr="0097373D">
        <w:rPr>
          <w:sz w:val="24"/>
          <w:szCs w:val="24"/>
        </w:rPr>
        <w:t>288p.</w:t>
      </w:r>
    </w:p>
    <w:p w:rsidR="007E0283" w:rsidRDefault="007E0283" w:rsidP="00B55C7D">
      <w:pPr>
        <w:spacing w:before="120" w:after="120"/>
        <w:jc w:val="both"/>
        <w:rPr>
          <w:sz w:val="24"/>
          <w:szCs w:val="24"/>
        </w:rPr>
      </w:pPr>
    </w:p>
    <w:p w:rsidR="000A0AAE" w:rsidRPr="000A0AAE" w:rsidRDefault="000A0AAE" w:rsidP="00B55C7D">
      <w:pPr>
        <w:spacing w:before="120" w:after="120"/>
        <w:jc w:val="both"/>
        <w:rPr>
          <w:sz w:val="24"/>
          <w:szCs w:val="24"/>
        </w:rPr>
      </w:pPr>
      <w:r w:rsidRPr="000A0AAE">
        <w:rPr>
          <w:sz w:val="24"/>
          <w:szCs w:val="24"/>
        </w:rPr>
        <w:t xml:space="preserve">KUSNETZOFF, Juan Carlos. Etapas da evolução psicossexual. Características da sexualidade infantil. Capítulo II. In: </w:t>
      </w:r>
      <w:r w:rsidRPr="000A0AAE">
        <w:rPr>
          <w:i/>
          <w:iCs/>
          <w:sz w:val="24"/>
          <w:szCs w:val="24"/>
        </w:rPr>
        <w:t>Introdução à Psicopatologia Psicanalítica.</w:t>
      </w:r>
      <w:r w:rsidRPr="000A0AAE">
        <w:rPr>
          <w:iCs/>
          <w:sz w:val="24"/>
          <w:szCs w:val="24"/>
        </w:rPr>
        <w:t xml:space="preserve"> 12ª reimpressão.</w:t>
      </w:r>
      <w:r w:rsidRPr="000A0AAE">
        <w:rPr>
          <w:i/>
          <w:iCs/>
          <w:sz w:val="24"/>
          <w:szCs w:val="24"/>
        </w:rPr>
        <w:t xml:space="preserve"> </w:t>
      </w:r>
      <w:r w:rsidRPr="000A0AAE">
        <w:rPr>
          <w:sz w:val="24"/>
          <w:szCs w:val="24"/>
        </w:rPr>
        <w:t>Rio de Janeiro: Editora Nova Fronteira, 1982. p. 27-86. 220p.</w:t>
      </w:r>
    </w:p>
    <w:p w:rsidR="000A0AAE" w:rsidRPr="000A0AAE" w:rsidRDefault="000A0AAE" w:rsidP="00B55C7D">
      <w:pPr>
        <w:spacing w:before="120" w:after="120"/>
        <w:jc w:val="both"/>
        <w:rPr>
          <w:sz w:val="24"/>
          <w:szCs w:val="24"/>
        </w:rPr>
      </w:pPr>
    </w:p>
    <w:p w:rsidR="000A0AAE" w:rsidRPr="000A0AAE" w:rsidRDefault="000A0AAE" w:rsidP="00B55C7D">
      <w:pPr>
        <w:spacing w:before="120" w:after="120"/>
        <w:jc w:val="both"/>
        <w:rPr>
          <w:sz w:val="24"/>
          <w:szCs w:val="24"/>
        </w:rPr>
      </w:pPr>
      <w:r w:rsidRPr="000A0AAE">
        <w:rPr>
          <w:sz w:val="24"/>
          <w:szCs w:val="24"/>
        </w:rPr>
        <w:t xml:space="preserve">______. Noções de metapsicologia freudiana. Capítulo V. In: </w:t>
      </w:r>
      <w:r w:rsidRPr="000A0AAE">
        <w:rPr>
          <w:i/>
          <w:iCs/>
          <w:sz w:val="24"/>
          <w:szCs w:val="24"/>
        </w:rPr>
        <w:t>Introdução à Psicopatologia Psicanalítica.</w:t>
      </w:r>
      <w:r w:rsidRPr="000A0AAE">
        <w:rPr>
          <w:iCs/>
          <w:sz w:val="24"/>
          <w:szCs w:val="24"/>
        </w:rPr>
        <w:t xml:space="preserve"> 12ª reimpressão.</w:t>
      </w:r>
      <w:r w:rsidRPr="000A0AAE">
        <w:rPr>
          <w:i/>
          <w:iCs/>
          <w:sz w:val="24"/>
          <w:szCs w:val="24"/>
        </w:rPr>
        <w:t xml:space="preserve"> </w:t>
      </w:r>
      <w:r w:rsidRPr="000A0AAE">
        <w:rPr>
          <w:sz w:val="24"/>
          <w:szCs w:val="24"/>
        </w:rPr>
        <w:t>Rio de Janeiro: Editora Nova Fronteira, 1982. p. 117-163. 220p.</w:t>
      </w:r>
    </w:p>
    <w:p w:rsidR="007E0283" w:rsidRDefault="007E0283" w:rsidP="00B55C7D">
      <w:pPr>
        <w:spacing w:before="120" w:after="120"/>
        <w:jc w:val="both"/>
        <w:rPr>
          <w:sz w:val="24"/>
          <w:szCs w:val="24"/>
        </w:rPr>
      </w:pPr>
    </w:p>
    <w:p w:rsidR="00CF713C" w:rsidRPr="00CF713C" w:rsidRDefault="00CF713C" w:rsidP="00B55C7D">
      <w:pPr>
        <w:spacing w:before="120" w:after="120"/>
        <w:jc w:val="both"/>
        <w:rPr>
          <w:sz w:val="24"/>
          <w:szCs w:val="24"/>
        </w:rPr>
      </w:pPr>
      <w:r w:rsidRPr="00CF713C">
        <w:rPr>
          <w:sz w:val="24"/>
          <w:szCs w:val="24"/>
        </w:rPr>
        <w:t>LAPLANCHE, Jean. A angústia moral</w:t>
      </w:r>
      <w:r>
        <w:rPr>
          <w:sz w:val="24"/>
          <w:szCs w:val="24"/>
        </w:rPr>
        <w:t>. Capítulo 3</w:t>
      </w:r>
      <w:r w:rsidRPr="00CF713C">
        <w:rPr>
          <w:sz w:val="24"/>
          <w:szCs w:val="24"/>
        </w:rPr>
        <w:t xml:space="preserve">. In: </w:t>
      </w:r>
      <w:r w:rsidRPr="00CF713C">
        <w:rPr>
          <w:i/>
          <w:sz w:val="24"/>
          <w:szCs w:val="24"/>
        </w:rPr>
        <w:t xml:space="preserve">Problemáticas I: </w:t>
      </w:r>
      <w:r w:rsidRPr="00CF713C">
        <w:rPr>
          <w:i/>
          <w:iCs/>
          <w:sz w:val="24"/>
          <w:szCs w:val="24"/>
        </w:rPr>
        <w:t xml:space="preserve">A Angústia. </w:t>
      </w:r>
      <w:r w:rsidRPr="00CF713C">
        <w:rPr>
          <w:sz w:val="24"/>
          <w:szCs w:val="24"/>
        </w:rPr>
        <w:t>3ª edição. São Paulo: Martins Fontes, 1998. p. 237-344. 345p.</w:t>
      </w:r>
    </w:p>
    <w:p w:rsidR="00CF713C" w:rsidRDefault="00CF713C" w:rsidP="00B55C7D">
      <w:pPr>
        <w:spacing w:before="120" w:after="120"/>
        <w:jc w:val="both"/>
        <w:rPr>
          <w:sz w:val="24"/>
          <w:szCs w:val="24"/>
        </w:rPr>
      </w:pPr>
    </w:p>
    <w:p w:rsidR="009D2D6E" w:rsidRPr="009D2D6E" w:rsidRDefault="009D2D6E" w:rsidP="00B55C7D">
      <w:pPr>
        <w:spacing w:before="120" w:after="120"/>
        <w:jc w:val="both"/>
        <w:rPr>
          <w:sz w:val="24"/>
          <w:szCs w:val="24"/>
        </w:rPr>
      </w:pPr>
      <w:r w:rsidRPr="009D2D6E">
        <w:rPr>
          <w:sz w:val="24"/>
          <w:szCs w:val="24"/>
          <w:lang w:val="en-US"/>
        </w:rPr>
        <w:t>LAPLANCHE, Jean; PONTALIS,</w:t>
      </w:r>
      <w:r w:rsidRPr="009D2D6E">
        <w:rPr>
          <w:rFonts w:ascii="Arial" w:hAnsi="Arial" w:cs="Arial"/>
          <w:color w:val="9C9C9C"/>
          <w:sz w:val="24"/>
          <w:szCs w:val="24"/>
          <w:lang w:val="en-US"/>
        </w:rPr>
        <w:t xml:space="preserve"> </w:t>
      </w:r>
      <w:r w:rsidRPr="009D2D6E">
        <w:rPr>
          <w:sz w:val="24"/>
          <w:szCs w:val="24"/>
          <w:lang w:val="en-US"/>
        </w:rPr>
        <w:t xml:space="preserve">Jean-Bertrand. </w:t>
      </w:r>
      <w:r w:rsidR="00D546C9">
        <w:rPr>
          <w:sz w:val="24"/>
          <w:szCs w:val="24"/>
        </w:rPr>
        <w:t>Pulsões de Morte</w:t>
      </w:r>
      <w:r w:rsidRPr="009D2D6E">
        <w:rPr>
          <w:sz w:val="24"/>
          <w:szCs w:val="24"/>
        </w:rPr>
        <w:t xml:space="preserve">. In: </w:t>
      </w:r>
      <w:r w:rsidRPr="00D546C9">
        <w:rPr>
          <w:i/>
          <w:iCs/>
          <w:sz w:val="24"/>
          <w:szCs w:val="24"/>
        </w:rPr>
        <w:t>Vocabulário da Psicanálise.</w:t>
      </w:r>
      <w:r w:rsidRPr="009D2D6E">
        <w:rPr>
          <w:i/>
          <w:iCs/>
          <w:sz w:val="24"/>
          <w:szCs w:val="24"/>
        </w:rPr>
        <w:t xml:space="preserve"> </w:t>
      </w:r>
      <w:r w:rsidRPr="009D2D6E">
        <w:rPr>
          <w:sz w:val="24"/>
          <w:szCs w:val="24"/>
        </w:rPr>
        <w:t xml:space="preserve">4ª edição. 3ª tiragem. São Paulo: Martins Fontes, 2008. p. </w:t>
      </w:r>
      <w:r w:rsidR="00D546C9">
        <w:rPr>
          <w:sz w:val="24"/>
          <w:szCs w:val="24"/>
        </w:rPr>
        <w:t>407-414</w:t>
      </w:r>
      <w:r w:rsidRPr="009D2D6E">
        <w:rPr>
          <w:sz w:val="24"/>
          <w:szCs w:val="24"/>
        </w:rPr>
        <w:t>.</w:t>
      </w:r>
      <w:r w:rsidR="00D546C9" w:rsidRPr="00D546C9">
        <w:rPr>
          <w:sz w:val="24"/>
          <w:szCs w:val="24"/>
        </w:rPr>
        <w:t xml:space="preserve"> </w:t>
      </w:r>
      <w:r w:rsidR="00D546C9" w:rsidRPr="009D2D6E">
        <w:rPr>
          <w:sz w:val="24"/>
          <w:szCs w:val="24"/>
        </w:rPr>
        <w:t>552p.</w:t>
      </w:r>
    </w:p>
    <w:p w:rsidR="009D2D6E" w:rsidRPr="009D2D6E" w:rsidRDefault="009D2D6E" w:rsidP="00B55C7D">
      <w:pPr>
        <w:tabs>
          <w:tab w:val="left" w:pos="1590"/>
        </w:tabs>
        <w:spacing w:before="120" w:after="120"/>
        <w:jc w:val="both"/>
        <w:rPr>
          <w:sz w:val="24"/>
          <w:szCs w:val="24"/>
        </w:rPr>
      </w:pPr>
      <w:r w:rsidRPr="009D2D6E">
        <w:rPr>
          <w:sz w:val="24"/>
          <w:szCs w:val="24"/>
        </w:rPr>
        <w:tab/>
      </w:r>
    </w:p>
    <w:p w:rsidR="009D2D6E" w:rsidRDefault="009D2D6E" w:rsidP="00B55C7D">
      <w:pPr>
        <w:spacing w:before="120" w:after="120"/>
        <w:jc w:val="both"/>
        <w:rPr>
          <w:sz w:val="24"/>
          <w:szCs w:val="24"/>
        </w:rPr>
      </w:pPr>
      <w:r w:rsidRPr="009D2D6E">
        <w:rPr>
          <w:sz w:val="24"/>
          <w:szCs w:val="24"/>
        </w:rPr>
        <w:t xml:space="preserve">______. </w:t>
      </w:r>
      <w:r w:rsidR="00D546C9">
        <w:rPr>
          <w:sz w:val="24"/>
          <w:szCs w:val="24"/>
        </w:rPr>
        <w:t>Pulsões de Vida</w:t>
      </w:r>
      <w:r w:rsidR="00D546C9" w:rsidRPr="009D2D6E">
        <w:rPr>
          <w:sz w:val="24"/>
          <w:szCs w:val="24"/>
        </w:rPr>
        <w:t xml:space="preserve">. In: </w:t>
      </w:r>
      <w:r w:rsidR="00D546C9" w:rsidRPr="00D546C9">
        <w:rPr>
          <w:i/>
          <w:iCs/>
          <w:sz w:val="24"/>
          <w:szCs w:val="24"/>
        </w:rPr>
        <w:t>Vocabulário da Psicanálise.</w:t>
      </w:r>
      <w:r w:rsidR="00D546C9" w:rsidRPr="009D2D6E">
        <w:rPr>
          <w:i/>
          <w:iCs/>
          <w:sz w:val="24"/>
          <w:szCs w:val="24"/>
        </w:rPr>
        <w:t xml:space="preserve"> </w:t>
      </w:r>
      <w:r w:rsidR="00D546C9" w:rsidRPr="009D2D6E">
        <w:rPr>
          <w:sz w:val="24"/>
          <w:szCs w:val="24"/>
        </w:rPr>
        <w:t xml:space="preserve">4ª edição. 3ª tiragem. São Paulo: Martins Fontes, 2008. p. </w:t>
      </w:r>
      <w:r w:rsidR="00D546C9">
        <w:rPr>
          <w:sz w:val="24"/>
          <w:szCs w:val="24"/>
        </w:rPr>
        <w:t>414-416</w:t>
      </w:r>
      <w:r w:rsidR="00D546C9" w:rsidRPr="009D2D6E">
        <w:rPr>
          <w:sz w:val="24"/>
          <w:szCs w:val="24"/>
        </w:rPr>
        <w:t>.</w:t>
      </w:r>
      <w:r w:rsidR="00D546C9" w:rsidRPr="00D546C9">
        <w:rPr>
          <w:sz w:val="24"/>
          <w:szCs w:val="24"/>
        </w:rPr>
        <w:t xml:space="preserve"> </w:t>
      </w:r>
      <w:r w:rsidR="00D546C9" w:rsidRPr="009D2D6E">
        <w:rPr>
          <w:sz w:val="24"/>
          <w:szCs w:val="24"/>
        </w:rPr>
        <w:t>552p.</w:t>
      </w:r>
    </w:p>
    <w:p w:rsidR="00D546C9" w:rsidRPr="009D2D6E" w:rsidRDefault="00D546C9" w:rsidP="00B55C7D">
      <w:pPr>
        <w:spacing w:before="120" w:after="120"/>
        <w:jc w:val="both"/>
        <w:rPr>
          <w:sz w:val="24"/>
          <w:szCs w:val="24"/>
        </w:rPr>
      </w:pPr>
    </w:p>
    <w:p w:rsidR="004E19F9" w:rsidRPr="004E19F9" w:rsidRDefault="004E19F9" w:rsidP="00B55C7D">
      <w:pPr>
        <w:spacing w:before="120" w:after="120"/>
        <w:jc w:val="both"/>
        <w:rPr>
          <w:sz w:val="24"/>
          <w:szCs w:val="24"/>
        </w:rPr>
      </w:pPr>
      <w:r w:rsidRPr="004E19F9">
        <w:rPr>
          <w:sz w:val="24"/>
          <w:szCs w:val="24"/>
        </w:rPr>
        <w:t xml:space="preserve">______. Sexualidade. In: </w:t>
      </w:r>
      <w:r w:rsidRPr="004E19F9">
        <w:rPr>
          <w:i/>
          <w:iCs/>
          <w:sz w:val="24"/>
          <w:szCs w:val="24"/>
        </w:rPr>
        <w:t xml:space="preserve">Vocabulário da Psicanálise. </w:t>
      </w:r>
      <w:r w:rsidRPr="004E19F9">
        <w:rPr>
          <w:sz w:val="24"/>
          <w:szCs w:val="24"/>
        </w:rPr>
        <w:t>4ª edição. 3ª tiragem. São Paulo: Martins Fontes, 2008. p. 476-480. 552p.</w:t>
      </w:r>
    </w:p>
    <w:p w:rsidR="007E0283" w:rsidRDefault="007E0283" w:rsidP="00B55C7D">
      <w:pPr>
        <w:spacing w:before="120" w:after="120"/>
        <w:jc w:val="both"/>
        <w:rPr>
          <w:sz w:val="24"/>
          <w:szCs w:val="24"/>
        </w:rPr>
      </w:pPr>
    </w:p>
    <w:p w:rsidR="007E0283" w:rsidRDefault="007E0283" w:rsidP="00B55C7D">
      <w:pPr>
        <w:spacing w:before="120" w:after="120"/>
        <w:jc w:val="both"/>
        <w:rPr>
          <w:sz w:val="24"/>
          <w:szCs w:val="24"/>
        </w:rPr>
      </w:pPr>
      <w:r>
        <w:rPr>
          <w:sz w:val="24"/>
          <w:szCs w:val="24"/>
        </w:rPr>
        <w:lastRenderedPageBreak/>
        <w:t xml:space="preserve">LOPARIC, Zeljko. </w:t>
      </w:r>
      <w:r w:rsidRPr="00A5250B">
        <w:rPr>
          <w:iCs/>
          <w:sz w:val="24"/>
          <w:szCs w:val="24"/>
        </w:rPr>
        <w:t>Winnicott: uma psicanálise não-edipiana.</w:t>
      </w:r>
      <w:r>
        <w:rPr>
          <w:i/>
          <w:iCs/>
          <w:sz w:val="24"/>
          <w:szCs w:val="24"/>
        </w:rPr>
        <w:t xml:space="preserve"> </w:t>
      </w:r>
      <w:r>
        <w:rPr>
          <w:sz w:val="24"/>
          <w:szCs w:val="24"/>
        </w:rPr>
        <w:t xml:space="preserve">In: </w:t>
      </w:r>
      <w:r>
        <w:rPr>
          <w:i/>
          <w:iCs/>
          <w:sz w:val="24"/>
          <w:szCs w:val="24"/>
        </w:rPr>
        <w:t xml:space="preserve">Revista Percurso. </w:t>
      </w:r>
      <w:r>
        <w:rPr>
          <w:sz w:val="24"/>
          <w:szCs w:val="24"/>
        </w:rPr>
        <w:t>São Paulo: Instituto Sedes Sapientiae, 1996. n.17. pp. 41-47.</w:t>
      </w:r>
    </w:p>
    <w:p w:rsidR="00B55C7D" w:rsidRDefault="00B55C7D" w:rsidP="00B55C7D">
      <w:pPr>
        <w:spacing w:before="120" w:after="120"/>
        <w:jc w:val="both"/>
        <w:rPr>
          <w:sz w:val="24"/>
          <w:szCs w:val="24"/>
        </w:rPr>
      </w:pPr>
    </w:p>
    <w:p w:rsidR="007E0283" w:rsidRDefault="00A5250B" w:rsidP="00B55C7D">
      <w:pPr>
        <w:spacing w:before="120" w:after="120"/>
        <w:jc w:val="both"/>
        <w:rPr>
          <w:sz w:val="24"/>
          <w:szCs w:val="24"/>
        </w:rPr>
      </w:pPr>
      <w:r>
        <w:rPr>
          <w:sz w:val="24"/>
          <w:szCs w:val="24"/>
        </w:rPr>
        <w:t>______</w:t>
      </w:r>
      <w:r w:rsidR="007E0283">
        <w:rPr>
          <w:sz w:val="24"/>
          <w:szCs w:val="24"/>
        </w:rPr>
        <w:t xml:space="preserve">. </w:t>
      </w:r>
      <w:r w:rsidR="007E0283" w:rsidRPr="00A5250B">
        <w:rPr>
          <w:iCs/>
          <w:sz w:val="24"/>
          <w:szCs w:val="24"/>
        </w:rPr>
        <w:t>Esboço do paradigma winicottiano.</w:t>
      </w:r>
      <w:r w:rsidR="007E0283">
        <w:rPr>
          <w:i/>
          <w:iCs/>
          <w:sz w:val="24"/>
          <w:szCs w:val="24"/>
        </w:rPr>
        <w:t xml:space="preserve"> </w:t>
      </w:r>
      <w:r w:rsidR="007E0283">
        <w:rPr>
          <w:sz w:val="24"/>
          <w:szCs w:val="24"/>
        </w:rPr>
        <w:t xml:space="preserve">In: </w:t>
      </w:r>
      <w:r w:rsidR="007E0283">
        <w:rPr>
          <w:i/>
          <w:iCs/>
          <w:sz w:val="24"/>
          <w:szCs w:val="24"/>
        </w:rPr>
        <w:t xml:space="preserve">Cadernos de História e Filosofia da Ciência. </w:t>
      </w:r>
      <w:r w:rsidR="007E0283">
        <w:rPr>
          <w:sz w:val="24"/>
          <w:szCs w:val="24"/>
        </w:rPr>
        <w:t>Campinas: UNICAMP, 2001.</w:t>
      </w:r>
      <w:r w:rsidR="008520D3">
        <w:rPr>
          <w:sz w:val="24"/>
          <w:szCs w:val="24"/>
        </w:rPr>
        <w:t xml:space="preserve"> </w:t>
      </w:r>
      <w:r w:rsidR="007E0283">
        <w:rPr>
          <w:sz w:val="24"/>
          <w:szCs w:val="24"/>
        </w:rPr>
        <w:t>v.11. n.2 (julho-dezembro). pp. 7-58.</w:t>
      </w:r>
    </w:p>
    <w:p w:rsidR="007E0283" w:rsidRDefault="007E0283" w:rsidP="00B55C7D">
      <w:pPr>
        <w:spacing w:before="120" w:after="120"/>
        <w:jc w:val="both"/>
        <w:rPr>
          <w:sz w:val="24"/>
          <w:szCs w:val="24"/>
        </w:rPr>
      </w:pPr>
    </w:p>
    <w:p w:rsidR="00A60DA1" w:rsidRDefault="00A5250B" w:rsidP="00B55C7D">
      <w:pPr>
        <w:spacing w:before="120" w:after="120"/>
        <w:jc w:val="both"/>
        <w:rPr>
          <w:sz w:val="24"/>
          <w:szCs w:val="24"/>
        </w:rPr>
      </w:pPr>
      <w:r>
        <w:rPr>
          <w:sz w:val="24"/>
          <w:szCs w:val="24"/>
        </w:rPr>
        <w:t>______</w:t>
      </w:r>
      <w:r w:rsidR="00E91AC0">
        <w:rPr>
          <w:sz w:val="24"/>
          <w:szCs w:val="24"/>
        </w:rPr>
        <w:t xml:space="preserve">. </w:t>
      </w:r>
      <w:r w:rsidR="00D43073">
        <w:rPr>
          <w:sz w:val="24"/>
          <w:szCs w:val="24"/>
        </w:rPr>
        <w:t xml:space="preserve"> </w:t>
      </w:r>
      <w:r w:rsidR="00D43073" w:rsidRPr="00A5250B">
        <w:rPr>
          <w:iCs/>
          <w:sz w:val="24"/>
          <w:szCs w:val="24"/>
        </w:rPr>
        <w:t>De Freud a Winnicott: aspectos de uma mudança paradigmática.</w:t>
      </w:r>
      <w:r w:rsidR="00D43073" w:rsidRPr="009E417B">
        <w:rPr>
          <w:rFonts w:eastAsiaTheme="minorHAnsi"/>
          <w:i/>
          <w:sz w:val="24"/>
          <w:szCs w:val="24"/>
          <w:lang w:eastAsia="en-US"/>
        </w:rPr>
        <w:t xml:space="preserve"> </w:t>
      </w:r>
      <w:r w:rsidR="00D43073">
        <w:rPr>
          <w:rFonts w:eastAsiaTheme="minorHAnsi"/>
          <w:sz w:val="24"/>
          <w:szCs w:val="24"/>
          <w:lang w:eastAsia="en-US"/>
        </w:rPr>
        <w:t>In:</w:t>
      </w:r>
      <w:r w:rsidR="00D43073" w:rsidRPr="009E417B">
        <w:rPr>
          <w:rFonts w:eastAsiaTheme="minorHAnsi"/>
          <w:i/>
          <w:sz w:val="24"/>
          <w:szCs w:val="24"/>
          <w:lang w:eastAsia="en-US"/>
        </w:rPr>
        <w:t xml:space="preserve"> Natureza Humana</w:t>
      </w:r>
      <w:r w:rsidR="00D43073">
        <w:rPr>
          <w:rFonts w:eastAsiaTheme="minorHAnsi"/>
          <w:i/>
          <w:sz w:val="24"/>
          <w:szCs w:val="24"/>
          <w:lang w:eastAsia="en-US"/>
        </w:rPr>
        <w:t>: Revista Internacional de Filosofia e Psicanálise.</w:t>
      </w:r>
      <w:r w:rsidR="00D43073" w:rsidRPr="009E417B">
        <w:rPr>
          <w:rFonts w:eastAsiaTheme="minorHAnsi"/>
          <w:sz w:val="24"/>
          <w:szCs w:val="24"/>
          <w:lang w:eastAsia="en-US"/>
        </w:rPr>
        <w:t xml:space="preserve"> São Paulo: PUC, </w:t>
      </w:r>
      <w:r w:rsidR="00D43073">
        <w:rPr>
          <w:rFonts w:eastAsiaTheme="minorHAnsi"/>
          <w:sz w:val="24"/>
          <w:szCs w:val="24"/>
          <w:lang w:eastAsia="en-US"/>
        </w:rPr>
        <w:t>2006. v.8</w:t>
      </w:r>
      <w:r w:rsidR="00F20388">
        <w:rPr>
          <w:rFonts w:eastAsiaTheme="minorHAnsi"/>
          <w:sz w:val="24"/>
          <w:szCs w:val="24"/>
          <w:lang w:eastAsia="en-US"/>
        </w:rPr>
        <w:t>. n.1 (novembro - especial).</w:t>
      </w:r>
      <w:r w:rsidR="00D43073">
        <w:rPr>
          <w:rFonts w:eastAsiaTheme="minorHAnsi"/>
          <w:sz w:val="24"/>
          <w:szCs w:val="24"/>
          <w:lang w:eastAsia="en-US"/>
        </w:rPr>
        <w:t xml:space="preserve"> pp 21-47.</w:t>
      </w:r>
    </w:p>
    <w:p w:rsidR="00365D30" w:rsidRDefault="00365D30" w:rsidP="00B55C7D">
      <w:pPr>
        <w:spacing w:before="120" w:after="120"/>
        <w:jc w:val="both"/>
        <w:rPr>
          <w:sz w:val="24"/>
          <w:szCs w:val="24"/>
        </w:rPr>
      </w:pPr>
    </w:p>
    <w:p w:rsidR="00365D30" w:rsidRDefault="00365D30" w:rsidP="00B55C7D">
      <w:pPr>
        <w:spacing w:before="120" w:after="120"/>
        <w:jc w:val="both"/>
        <w:rPr>
          <w:sz w:val="24"/>
          <w:szCs w:val="24"/>
        </w:rPr>
      </w:pPr>
      <w:r>
        <w:rPr>
          <w:sz w:val="24"/>
          <w:szCs w:val="24"/>
        </w:rPr>
        <w:t xml:space="preserve">MEZAN, Renato. </w:t>
      </w:r>
      <w:r w:rsidRPr="0048469B">
        <w:rPr>
          <w:iCs/>
          <w:sz w:val="24"/>
          <w:szCs w:val="24"/>
        </w:rPr>
        <w:t>Paradigmas e modelos na Psicanálise atual.</w:t>
      </w:r>
      <w:r>
        <w:rPr>
          <w:i/>
          <w:iCs/>
          <w:sz w:val="24"/>
          <w:szCs w:val="24"/>
        </w:rPr>
        <w:t xml:space="preserve"> </w:t>
      </w:r>
      <w:r>
        <w:rPr>
          <w:sz w:val="24"/>
          <w:szCs w:val="24"/>
        </w:rPr>
        <w:t xml:space="preserve">In: </w:t>
      </w:r>
      <w:r>
        <w:rPr>
          <w:i/>
          <w:iCs/>
          <w:sz w:val="24"/>
          <w:szCs w:val="24"/>
        </w:rPr>
        <w:t>Psicanálise hoje:</w:t>
      </w:r>
      <w:r w:rsidR="00D511D7">
        <w:rPr>
          <w:i/>
          <w:iCs/>
          <w:sz w:val="24"/>
          <w:szCs w:val="24"/>
        </w:rPr>
        <w:t xml:space="preserve"> </w:t>
      </w:r>
      <w:r>
        <w:rPr>
          <w:i/>
          <w:iCs/>
          <w:sz w:val="24"/>
          <w:szCs w:val="24"/>
        </w:rPr>
        <w:t>uma revolução do olha</w:t>
      </w:r>
      <w:r w:rsidR="003F17DE">
        <w:rPr>
          <w:i/>
          <w:iCs/>
          <w:sz w:val="24"/>
          <w:szCs w:val="24"/>
        </w:rPr>
        <w:t>r</w:t>
      </w:r>
      <w:r>
        <w:rPr>
          <w:i/>
          <w:iCs/>
          <w:sz w:val="24"/>
          <w:szCs w:val="24"/>
        </w:rPr>
        <w:t xml:space="preserve">. </w:t>
      </w:r>
      <w:r w:rsidR="00E91AC0">
        <w:rPr>
          <w:iCs/>
          <w:sz w:val="24"/>
          <w:szCs w:val="24"/>
        </w:rPr>
        <w:t>Nize Maria Campos Pellanda;</w:t>
      </w:r>
      <w:r w:rsidR="003F17DE">
        <w:rPr>
          <w:iCs/>
          <w:sz w:val="24"/>
          <w:szCs w:val="24"/>
        </w:rPr>
        <w:t xml:space="preserve"> Luiz Ernesto Cabral Pellanda (organizadores). </w:t>
      </w:r>
      <w:r>
        <w:rPr>
          <w:sz w:val="24"/>
          <w:szCs w:val="24"/>
        </w:rPr>
        <w:t xml:space="preserve">Rio de </w:t>
      </w:r>
      <w:r w:rsidR="0048469B">
        <w:rPr>
          <w:sz w:val="24"/>
          <w:szCs w:val="24"/>
        </w:rPr>
        <w:t>Janeiro: Editora Vozes, 1996. p</w:t>
      </w:r>
      <w:r>
        <w:rPr>
          <w:sz w:val="24"/>
          <w:szCs w:val="24"/>
        </w:rPr>
        <w:t>. 333-356.</w:t>
      </w:r>
    </w:p>
    <w:p w:rsidR="00365D30" w:rsidRDefault="00365D30" w:rsidP="00B55C7D">
      <w:pPr>
        <w:spacing w:before="120" w:after="120"/>
        <w:jc w:val="both"/>
        <w:rPr>
          <w:sz w:val="24"/>
          <w:szCs w:val="24"/>
        </w:rPr>
      </w:pPr>
    </w:p>
    <w:p w:rsidR="00FB7280" w:rsidRPr="00FB7280" w:rsidRDefault="00FB7280" w:rsidP="00B55C7D">
      <w:pPr>
        <w:spacing w:before="120" w:after="120"/>
        <w:jc w:val="both"/>
        <w:rPr>
          <w:sz w:val="24"/>
          <w:szCs w:val="24"/>
        </w:rPr>
      </w:pPr>
      <w:r w:rsidRPr="00FB7280">
        <w:rPr>
          <w:sz w:val="24"/>
          <w:szCs w:val="24"/>
        </w:rPr>
        <w:t xml:space="preserve">MORAES, Ariadne Alvarenga de Rezende Engelberg de. </w:t>
      </w:r>
      <w:r w:rsidRPr="00B55C7D">
        <w:rPr>
          <w:i/>
          <w:iCs/>
          <w:sz w:val="24"/>
          <w:szCs w:val="24"/>
        </w:rPr>
        <w:t>Depressão na obra de Winnicott.</w:t>
      </w:r>
      <w:r w:rsidRPr="00FB7280">
        <w:rPr>
          <w:i/>
          <w:iCs/>
          <w:sz w:val="24"/>
          <w:szCs w:val="24"/>
        </w:rPr>
        <w:t xml:space="preserve"> </w:t>
      </w:r>
      <w:r w:rsidRPr="00FB7280">
        <w:rPr>
          <w:sz w:val="24"/>
          <w:szCs w:val="24"/>
        </w:rPr>
        <w:t>São Paulo: DWW Editorial, 2014. 432p.</w:t>
      </w:r>
    </w:p>
    <w:p w:rsidR="00D43073" w:rsidRPr="00C74F27" w:rsidRDefault="00D43073" w:rsidP="00B55C7D">
      <w:pPr>
        <w:spacing w:before="120" w:after="120"/>
        <w:jc w:val="both"/>
        <w:rPr>
          <w:sz w:val="24"/>
          <w:szCs w:val="24"/>
        </w:rPr>
      </w:pPr>
    </w:p>
    <w:p w:rsidR="00C74F27" w:rsidRPr="00C74F27" w:rsidRDefault="00C74F27" w:rsidP="00B55C7D">
      <w:pPr>
        <w:spacing w:before="120" w:after="120"/>
        <w:jc w:val="both"/>
        <w:rPr>
          <w:iCs/>
          <w:sz w:val="24"/>
          <w:szCs w:val="24"/>
        </w:rPr>
      </w:pPr>
      <w:r w:rsidRPr="00C74F27">
        <w:rPr>
          <w:sz w:val="24"/>
          <w:szCs w:val="24"/>
        </w:rPr>
        <w:t xml:space="preserve">NASIO, Juan-David. Abertura. In: </w:t>
      </w:r>
      <w:r w:rsidRPr="00C74F27">
        <w:rPr>
          <w:i/>
          <w:iCs/>
          <w:sz w:val="24"/>
          <w:szCs w:val="24"/>
        </w:rPr>
        <w:t xml:space="preserve">Édipo: o complexo do qual nenhuma criança escapa. </w:t>
      </w:r>
      <w:r w:rsidRPr="00C74F27">
        <w:rPr>
          <w:iCs/>
          <w:sz w:val="24"/>
          <w:szCs w:val="24"/>
        </w:rPr>
        <w:t>Rio de Janeiro</w:t>
      </w:r>
      <w:r w:rsidRPr="00C74F27">
        <w:rPr>
          <w:sz w:val="24"/>
          <w:szCs w:val="24"/>
        </w:rPr>
        <w:t>: Editora Zahar, 2007. p. 7-18.</w:t>
      </w:r>
      <w:r w:rsidR="003F6F9D" w:rsidRPr="003F6F9D">
        <w:rPr>
          <w:sz w:val="24"/>
          <w:szCs w:val="24"/>
        </w:rPr>
        <w:t xml:space="preserve"> </w:t>
      </w:r>
      <w:r w:rsidR="003F6F9D" w:rsidRPr="00C74F27">
        <w:rPr>
          <w:sz w:val="24"/>
          <w:szCs w:val="24"/>
        </w:rPr>
        <w:t>156p.</w:t>
      </w:r>
    </w:p>
    <w:p w:rsidR="00C74F27" w:rsidRDefault="00C74F27" w:rsidP="00B55C7D">
      <w:pPr>
        <w:spacing w:before="120" w:after="120"/>
        <w:jc w:val="both"/>
      </w:pPr>
    </w:p>
    <w:p w:rsidR="00881F13" w:rsidRDefault="00881F13" w:rsidP="00B55C7D">
      <w:pPr>
        <w:spacing w:before="120" w:after="120"/>
        <w:jc w:val="both"/>
      </w:pPr>
    </w:p>
    <w:p w:rsidR="00881F13" w:rsidRPr="00881F13" w:rsidRDefault="00881F13" w:rsidP="00B55C7D">
      <w:pPr>
        <w:spacing w:before="120" w:after="120"/>
        <w:jc w:val="both"/>
        <w:rPr>
          <w:sz w:val="24"/>
          <w:szCs w:val="24"/>
        </w:rPr>
      </w:pPr>
      <w:r w:rsidRPr="00881F13">
        <w:rPr>
          <w:sz w:val="24"/>
          <w:szCs w:val="24"/>
        </w:rPr>
        <w:t xml:space="preserve">SAFRA, Gilberto. A face estética do ser. Capítulo I. In: </w:t>
      </w:r>
      <w:r w:rsidRPr="00881F13">
        <w:rPr>
          <w:i/>
          <w:iCs/>
          <w:sz w:val="24"/>
          <w:szCs w:val="24"/>
        </w:rPr>
        <w:t xml:space="preserve">A face estética do Self. </w:t>
      </w:r>
      <w:r w:rsidRPr="00881F13">
        <w:rPr>
          <w:iCs/>
          <w:sz w:val="24"/>
          <w:szCs w:val="24"/>
        </w:rPr>
        <w:t>4</w:t>
      </w:r>
      <w:r w:rsidRPr="00881F13">
        <w:rPr>
          <w:sz w:val="24"/>
          <w:szCs w:val="24"/>
        </w:rPr>
        <w:t>ª edição. São Paulo: Unimarco Editora, 2005. p. 33-55.</w:t>
      </w:r>
      <w:r w:rsidR="00805213" w:rsidRPr="00805213">
        <w:rPr>
          <w:sz w:val="24"/>
          <w:szCs w:val="24"/>
        </w:rPr>
        <w:t xml:space="preserve"> </w:t>
      </w:r>
      <w:r w:rsidR="00805213" w:rsidRPr="00881F13">
        <w:rPr>
          <w:sz w:val="24"/>
          <w:szCs w:val="24"/>
        </w:rPr>
        <w:t>130p</w:t>
      </w:r>
      <w:r w:rsidR="00805213">
        <w:rPr>
          <w:sz w:val="24"/>
          <w:szCs w:val="24"/>
        </w:rPr>
        <w:t>.</w:t>
      </w:r>
    </w:p>
    <w:p w:rsidR="00881F13" w:rsidRPr="00881F13" w:rsidRDefault="00881F13" w:rsidP="00B55C7D">
      <w:pPr>
        <w:spacing w:before="120" w:after="120"/>
        <w:jc w:val="both"/>
        <w:rPr>
          <w:sz w:val="24"/>
          <w:szCs w:val="24"/>
        </w:rPr>
      </w:pPr>
    </w:p>
    <w:p w:rsidR="00881F13" w:rsidRPr="00881F13" w:rsidRDefault="00881F13" w:rsidP="00B55C7D">
      <w:pPr>
        <w:spacing w:before="120" w:after="120"/>
        <w:jc w:val="both"/>
        <w:rPr>
          <w:sz w:val="24"/>
          <w:szCs w:val="24"/>
        </w:rPr>
      </w:pPr>
      <w:r w:rsidRPr="00881F13">
        <w:rPr>
          <w:sz w:val="24"/>
          <w:szCs w:val="24"/>
        </w:rPr>
        <w:t xml:space="preserve">______. Era uma vez o tempo. Capítulo II. In: </w:t>
      </w:r>
      <w:r w:rsidRPr="00881F13">
        <w:rPr>
          <w:i/>
          <w:iCs/>
          <w:sz w:val="24"/>
          <w:szCs w:val="24"/>
        </w:rPr>
        <w:t xml:space="preserve">A face estética do Self. </w:t>
      </w:r>
      <w:r w:rsidRPr="00881F13">
        <w:rPr>
          <w:iCs/>
          <w:sz w:val="24"/>
          <w:szCs w:val="24"/>
        </w:rPr>
        <w:t>4</w:t>
      </w:r>
      <w:r w:rsidRPr="00881F13">
        <w:rPr>
          <w:sz w:val="24"/>
          <w:szCs w:val="24"/>
        </w:rPr>
        <w:t>ª edição. São Paulo: Unimarco Editora, 2005. p. 57-76.</w:t>
      </w:r>
      <w:r w:rsidR="00805213" w:rsidRPr="00805213">
        <w:rPr>
          <w:sz w:val="24"/>
          <w:szCs w:val="24"/>
        </w:rPr>
        <w:t xml:space="preserve"> </w:t>
      </w:r>
      <w:r w:rsidR="00805213" w:rsidRPr="00881F13">
        <w:rPr>
          <w:sz w:val="24"/>
          <w:szCs w:val="24"/>
        </w:rPr>
        <w:t>130p.</w:t>
      </w:r>
    </w:p>
    <w:p w:rsidR="005F341E" w:rsidRDefault="005F341E" w:rsidP="00B55C7D">
      <w:pPr>
        <w:spacing w:before="120" w:after="120"/>
        <w:jc w:val="both"/>
        <w:rPr>
          <w:sz w:val="24"/>
          <w:szCs w:val="24"/>
        </w:rPr>
      </w:pPr>
    </w:p>
    <w:p w:rsidR="00903427" w:rsidRPr="00AE6370" w:rsidRDefault="005F341E" w:rsidP="00903427">
      <w:pPr>
        <w:spacing w:before="120" w:after="120"/>
        <w:jc w:val="both"/>
        <w:rPr>
          <w:sz w:val="24"/>
          <w:szCs w:val="24"/>
        </w:rPr>
      </w:pPr>
      <w:r w:rsidRPr="00903427">
        <w:rPr>
          <w:sz w:val="24"/>
          <w:szCs w:val="24"/>
        </w:rPr>
        <w:t>WINNICOTT, Clare; SHEPHERD</w:t>
      </w:r>
      <w:r w:rsidR="003134BE" w:rsidRPr="00903427">
        <w:rPr>
          <w:sz w:val="24"/>
          <w:szCs w:val="24"/>
        </w:rPr>
        <w:t>, Ray; DAVIS, Madeleine (organizadores)</w:t>
      </w:r>
      <w:r w:rsidRPr="00903427">
        <w:rPr>
          <w:sz w:val="24"/>
          <w:szCs w:val="24"/>
        </w:rPr>
        <w:t xml:space="preserve">. </w:t>
      </w:r>
      <w:r w:rsidR="00903427" w:rsidRPr="00AE6370">
        <w:rPr>
          <w:sz w:val="24"/>
          <w:szCs w:val="24"/>
        </w:rPr>
        <w:t>[1968</w:t>
      </w:r>
      <w:r w:rsidR="00903427">
        <w:rPr>
          <w:sz w:val="24"/>
          <w:szCs w:val="24"/>
        </w:rPr>
        <w:t>b</w:t>
      </w:r>
      <w:r w:rsidR="00903427" w:rsidRPr="00AE6370">
        <w:rPr>
          <w:sz w:val="24"/>
          <w:szCs w:val="24"/>
        </w:rPr>
        <w:t>].</w:t>
      </w:r>
      <w:r w:rsidR="00903427">
        <w:rPr>
          <w:sz w:val="24"/>
          <w:szCs w:val="24"/>
        </w:rPr>
        <w:t xml:space="preserve"> </w:t>
      </w:r>
      <w:r w:rsidR="00903427" w:rsidRPr="00AE6370">
        <w:rPr>
          <w:sz w:val="24"/>
          <w:szCs w:val="24"/>
        </w:rPr>
        <w:t>O uso de um objeto e o relaciona</w:t>
      </w:r>
      <w:r w:rsidR="00903427">
        <w:rPr>
          <w:sz w:val="24"/>
          <w:szCs w:val="24"/>
        </w:rPr>
        <w:t>mento através de identificações.</w:t>
      </w:r>
      <w:r w:rsidR="00903427" w:rsidRPr="00AE6370">
        <w:rPr>
          <w:sz w:val="24"/>
          <w:szCs w:val="24"/>
        </w:rPr>
        <w:t xml:space="preserve"> In: </w:t>
      </w:r>
      <w:r w:rsidR="00903427" w:rsidRPr="00AE6370">
        <w:rPr>
          <w:i/>
          <w:sz w:val="24"/>
          <w:szCs w:val="24"/>
        </w:rPr>
        <w:t>Explorações Psicanalíticas: D</w:t>
      </w:r>
      <w:r w:rsidR="00903427" w:rsidRPr="00AE6370">
        <w:rPr>
          <w:i/>
          <w:iCs/>
          <w:sz w:val="24"/>
          <w:szCs w:val="24"/>
        </w:rPr>
        <w:t xml:space="preserve">. W. Winnicott. </w:t>
      </w:r>
      <w:r w:rsidR="00903427" w:rsidRPr="00AE6370">
        <w:rPr>
          <w:sz w:val="24"/>
          <w:szCs w:val="24"/>
        </w:rPr>
        <w:t>Porto Alegre: Artmed, 1994. 1ª reimpressão: 2007. p. 171-177. 460p.</w:t>
      </w:r>
    </w:p>
    <w:p w:rsidR="00BD66B8" w:rsidRDefault="00BD66B8" w:rsidP="00B55C7D">
      <w:pPr>
        <w:spacing w:before="120" w:after="120"/>
        <w:jc w:val="both"/>
        <w:rPr>
          <w:sz w:val="24"/>
          <w:szCs w:val="24"/>
        </w:rPr>
      </w:pPr>
    </w:p>
    <w:p w:rsidR="00BD66B8" w:rsidRPr="00BD66B8" w:rsidRDefault="00903427" w:rsidP="00B55C7D">
      <w:pPr>
        <w:spacing w:before="120" w:after="120"/>
        <w:jc w:val="both"/>
        <w:rPr>
          <w:sz w:val="24"/>
          <w:szCs w:val="24"/>
        </w:rPr>
      </w:pPr>
      <w:r>
        <w:rPr>
          <w:sz w:val="24"/>
          <w:szCs w:val="24"/>
        </w:rPr>
        <w:t>WINNICOTT, Donald Woods</w:t>
      </w:r>
      <w:r w:rsidR="00BD66B8" w:rsidRPr="00BD66B8">
        <w:rPr>
          <w:sz w:val="24"/>
          <w:szCs w:val="24"/>
        </w:rPr>
        <w:t>. [1948].</w:t>
      </w:r>
      <w:r w:rsidR="00BD66B8">
        <w:rPr>
          <w:sz w:val="24"/>
          <w:szCs w:val="24"/>
        </w:rPr>
        <w:t xml:space="preserve"> </w:t>
      </w:r>
      <w:r w:rsidR="00BD66B8" w:rsidRPr="00BD66B8">
        <w:rPr>
          <w:sz w:val="24"/>
          <w:szCs w:val="24"/>
        </w:rPr>
        <w:t>Introdução primária à realidade externa: os estágios iniciais</w:t>
      </w:r>
      <w:r w:rsidR="00BD66B8">
        <w:rPr>
          <w:sz w:val="24"/>
          <w:szCs w:val="24"/>
        </w:rPr>
        <w:t>.</w:t>
      </w:r>
      <w:r w:rsidR="00BD66B8" w:rsidRPr="00BD66B8">
        <w:rPr>
          <w:sz w:val="24"/>
          <w:szCs w:val="24"/>
        </w:rPr>
        <w:t xml:space="preserve"> In: </w:t>
      </w:r>
      <w:r w:rsidR="00BD66B8" w:rsidRPr="000F19F6">
        <w:rPr>
          <w:i/>
          <w:sz w:val="24"/>
          <w:szCs w:val="24"/>
        </w:rPr>
        <w:t>Pensando sobre crianças</w:t>
      </w:r>
      <w:r w:rsidR="00BD66B8" w:rsidRPr="000F19F6">
        <w:rPr>
          <w:i/>
          <w:iCs/>
          <w:sz w:val="24"/>
          <w:szCs w:val="24"/>
        </w:rPr>
        <w:t>.</w:t>
      </w:r>
      <w:r w:rsidR="00BD66B8" w:rsidRPr="00BD66B8">
        <w:rPr>
          <w:i/>
          <w:iCs/>
          <w:sz w:val="24"/>
          <w:szCs w:val="24"/>
        </w:rPr>
        <w:t xml:space="preserve"> </w:t>
      </w:r>
      <w:r w:rsidR="00BD66B8" w:rsidRPr="00BD66B8">
        <w:rPr>
          <w:sz w:val="24"/>
          <w:szCs w:val="24"/>
        </w:rPr>
        <w:t>Porto Alegre: Artmed, 1997. 1ª reimpressão: 2008. p.45-50. 292p.</w:t>
      </w:r>
      <w:r w:rsidR="00BD66B8">
        <w:rPr>
          <w:sz w:val="24"/>
          <w:szCs w:val="24"/>
        </w:rPr>
        <w:tab/>
      </w:r>
    </w:p>
    <w:p w:rsidR="00BD66B8" w:rsidRDefault="00BD66B8" w:rsidP="00B55C7D">
      <w:pPr>
        <w:spacing w:before="120" w:after="120"/>
        <w:jc w:val="both"/>
        <w:rPr>
          <w:sz w:val="24"/>
          <w:szCs w:val="24"/>
        </w:rPr>
      </w:pPr>
    </w:p>
    <w:p w:rsidR="00CA286F" w:rsidRDefault="00CA286F" w:rsidP="00B55C7D">
      <w:pPr>
        <w:spacing w:before="120" w:after="120"/>
        <w:jc w:val="both"/>
        <w:rPr>
          <w:sz w:val="24"/>
          <w:szCs w:val="24"/>
        </w:rPr>
      </w:pPr>
      <w:r w:rsidRPr="00CA286F">
        <w:rPr>
          <w:sz w:val="24"/>
          <w:szCs w:val="24"/>
        </w:rPr>
        <w:t>______. [1950</w:t>
      </w:r>
      <w:r w:rsidR="00D91EF2">
        <w:rPr>
          <w:sz w:val="24"/>
          <w:szCs w:val="24"/>
        </w:rPr>
        <w:t>a</w:t>
      </w:r>
      <w:r w:rsidRPr="00CA286F">
        <w:rPr>
          <w:sz w:val="24"/>
          <w:szCs w:val="24"/>
        </w:rPr>
        <w:t>].</w:t>
      </w:r>
      <w:r>
        <w:rPr>
          <w:sz w:val="24"/>
          <w:szCs w:val="24"/>
        </w:rPr>
        <w:t xml:space="preserve"> </w:t>
      </w:r>
      <w:r w:rsidRPr="00CA286F">
        <w:rPr>
          <w:sz w:val="24"/>
          <w:szCs w:val="24"/>
        </w:rPr>
        <w:t>Crescimento e desenvolvimento na fase imatura</w:t>
      </w:r>
      <w:r>
        <w:rPr>
          <w:sz w:val="24"/>
          <w:szCs w:val="24"/>
        </w:rPr>
        <w:t>.</w:t>
      </w:r>
      <w:r w:rsidRPr="00CA286F">
        <w:rPr>
          <w:sz w:val="24"/>
          <w:szCs w:val="24"/>
        </w:rPr>
        <w:t xml:space="preserve"> Capítulo 3. In: </w:t>
      </w:r>
      <w:r w:rsidRPr="00CA286F">
        <w:rPr>
          <w:i/>
          <w:sz w:val="24"/>
          <w:szCs w:val="24"/>
        </w:rPr>
        <w:t>A família e o desenvolvimento individual.</w:t>
      </w:r>
      <w:r w:rsidRPr="00CA286F">
        <w:rPr>
          <w:i/>
          <w:iCs/>
          <w:sz w:val="24"/>
          <w:szCs w:val="24"/>
        </w:rPr>
        <w:t xml:space="preserve"> </w:t>
      </w:r>
      <w:r w:rsidRPr="00CA286F">
        <w:rPr>
          <w:iCs/>
          <w:sz w:val="24"/>
          <w:szCs w:val="24"/>
        </w:rPr>
        <w:t xml:space="preserve">5ª edição. </w:t>
      </w:r>
      <w:r w:rsidRPr="00CA286F">
        <w:rPr>
          <w:sz w:val="24"/>
          <w:szCs w:val="24"/>
        </w:rPr>
        <w:t>São Paulo: Martins Fontes, 2011. p. 29-41.</w:t>
      </w:r>
      <w:r w:rsidR="00E57ACB" w:rsidRPr="00E57ACB">
        <w:rPr>
          <w:sz w:val="24"/>
          <w:szCs w:val="24"/>
        </w:rPr>
        <w:t xml:space="preserve"> </w:t>
      </w:r>
      <w:r w:rsidR="00E57ACB" w:rsidRPr="00CA286F">
        <w:rPr>
          <w:sz w:val="24"/>
          <w:szCs w:val="24"/>
        </w:rPr>
        <w:t>247p</w:t>
      </w:r>
      <w:r w:rsidR="00E57ACB">
        <w:rPr>
          <w:sz w:val="24"/>
          <w:szCs w:val="24"/>
        </w:rPr>
        <w:t>.</w:t>
      </w:r>
    </w:p>
    <w:p w:rsidR="00D91EF2" w:rsidRDefault="00D91EF2" w:rsidP="00B55C7D">
      <w:pPr>
        <w:spacing w:before="120" w:after="120"/>
        <w:ind w:firstLine="720"/>
        <w:jc w:val="both"/>
        <w:rPr>
          <w:sz w:val="24"/>
          <w:szCs w:val="24"/>
        </w:rPr>
      </w:pPr>
    </w:p>
    <w:p w:rsidR="00D91EF2" w:rsidRDefault="00D91EF2" w:rsidP="00B55C7D">
      <w:pPr>
        <w:spacing w:before="120" w:after="120"/>
        <w:jc w:val="both"/>
        <w:rPr>
          <w:sz w:val="24"/>
          <w:szCs w:val="24"/>
        </w:rPr>
      </w:pPr>
      <w:r w:rsidRPr="00D91EF2">
        <w:rPr>
          <w:sz w:val="24"/>
          <w:szCs w:val="24"/>
        </w:rPr>
        <w:t>______. [1950</w:t>
      </w:r>
      <w:r>
        <w:rPr>
          <w:sz w:val="24"/>
          <w:szCs w:val="24"/>
        </w:rPr>
        <w:t>b</w:t>
      </w:r>
      <w:r w:rsidRPr="00D91EF2">
        <w:rPr>
          <w:sz w:val="24"/>
          <w:szCs w:val="24"/>
        </w:rPr>
        <w:t>].</w:t>
      </w:r>
      <w:r>
        <w:rPr>
          <w:sz w:val="24"/>
          <w:szCs w:val="24"/>
        </w:rPr>
        <w:t xml:space="preserve"> </w:t>
      </w:r>
      <w:r w:rsidRPr="00D91EF2">
        <w:rPr>
          <w:sz w:val="24"/>
          <w:szCs w:val="24"/>
        </w:rPr>
        <w:t>A agressividade em relação ao desenvolvimento emocional</w:t>
      </w:r>
      <w:r>
        <w:rPr>
          <w:sz w:val="24"/>
          <w:szCs w:val="24"/>
        </w:rPr>
        <w:t>.</w:t>
      </w:r>
      <w:r w:rsidRPr="00D91EF2">
        <w:rPr>
          <w:sz w:val="24"/>
          <w:szCs w:val="24"/>
        </w:rPr>
        <w:t xml:space="preserve">  In: </w:t>
      </w:r>
      <w:r w:rsidRPr="00D91EF2">
        <w:rPr>
          <w:i/>
          <w:sz w:val="24"/>
          <w:szCs w:val="24"/>
        </w:rPr>
        <w:t>Da Pediatria à Psicanálise</w:t>
      </w:r>
      <w:r w:rsidRPr="00D91EF2">
        <w:rPr>
          <w:i/>
          <w:iCs/>
          <w:sz w:val="24"/>
          <w:szCs w:val="24"/>
        </w:rPr>
        <w:t xml:space="preserve">.  </w:t>
      </w:r>
      <w:r w:rsidRPr="00D91EF2">
        <w:rPr>
          <w:sz w:val="24"/>
          <w:szCs w:val="24"/>
        </w:rPr>
        <w:t>Rio de Janeiro: Imago Editora, 2000. p. 288-304. 455p.</w:t>
      </w:r>
    </w:p>
    <w:p w:rsidR="008D0A8E" w:rsidRDefault="008D0A8E" w:rsidP="00B55C7D">
      <w:pPr>
        <w:spacing w:before="120" w:after="120"/>
        <w:jc w:val="both"/>
        <w:rPr>
          <w:sz w:val="24"/>
          <w:szCs w:val="24"/>
        </w:rPr>
      </w:pPr>
    </w:p>
    <w:p w:rsidR="00D91EF2" w:rsidRPr="00CA286F" w:rsidRDefault="008D0A8E" w:rsidP="00B55C7D">
      <w:pPr>
        <w:spacing w:before="120" w:after="120"/>
        <w:jc w:val="both"/>
        <w:rPr>
          <w:sz w:val="24"/>
          <w:szCs w:val="24"/>
        </w:rPr>
      </w:pPr>
      <w:r w:rsidRPr="008D0A8E">
        <w:rPr>
          <w:sz w:val="24"/>
          <w:szCs w:val="24"/>
        </w:rPr>
        <w:t>______. [1954]. A Posição Depressiva no desenvolvimento emocional normal</w:t>
      </w:r>
      <w:r>
        <w:rPr>
          <w:sz w:val="24"/>
          <w:szCs w:val="24"/>
        </w:rPr>
        <w:t>.</w:t>
      </w:r>
      <w:r w:rsidRPr="008D0A8E">
        <w:rPr>
          <w:sz w:val="24"/>
          <w:szCs w:val="24"/>
        </w:rPr>
        <w:t xml:space="preserve"> In: </w:t>
      </w:r>
      <w:r w:rsidRPr="008D0A8E">
        <w:rPr>
          <w:i/>
          <w:sz w:val="24"/>
          <w:szCs w:val="24"/>
        </w:rPr>
        <w:t>Da Pediatria à Psicanálise</w:t>
      </w:r>
      <w:r w:rsidRPr="008D0A8E">
        <w:rPr>
          <w:i/>
          <w:iCs/>
          <w:sz w:val="24"/>
          <w:szCs w:val="24"/>
        </w:rPr>
        <w:t xml:space="preserve">. </w:t>
      </w:r>
      <w:r w:rsidRPr="008D0A8E">
        <w:rPr>
          <w:sz w:val="24"/>
          <w:szCs w:val="24"/>
        </w:rPr>
        <w:t>Rio de Janeiro: Imago Editora, 2000. p. 355-373. 455p.</w:t>
      </w:r>
    </w:p>
    <w:p w:rsidR="00007D0E" w:rsidRDefault="00007D0E" w:rsidP="00B55C7D">
      <w:pPr>
        <w:spacing w:before="120" w:after="120"/>
        <w:jc w:val="both"/>
      </w:pPr>
    </w:p>
    <w:p w:rsidR="007528F5" w:rsidRDefault="007528F5" w:rsidP="00B55C7D">
      <w:pPr>
        <w:spacing w:before="120" w:after="120"/>
        <w:jc w:val="both"/>
        <w:rPr>
          <w:sz w:val="24"/>
          <w:szCs w:val="24"/>
        </w:rPr>
      </w:pPr>
      <w:r w:rsidRPr="007528F5">
        <w:rPr>
          <w:sz w:val="24"/>
          <w:szCs w:val="24"/>
        </w:rPr>
        <w:t>______. [1956]. A Preocupação Materna Primária</w:t>
      </w:r>
      <w:r>
        <w:rPr>
          <w:sz w:val="24"/>
          <w:szCs w:val="24"/>
        </w:rPr>
        <w:t>.</w:t>
      </w:r>
      <w:r w:rsidRPr="007528F5">
        <w:rPr>
          <w:sz w:val="24"/>
          <w:szCs w:val="24"/>
        </w:rPr>
        <w:t xml:space="preserve"> In: </w:t>
      </w:r>
      <w:r w:rsidRPr="007528F5">
        <w:rPr>
          <w:i/>
          <w:sz w:val="24"/>
          <w:szCs w:val="24"/>
        </w:rPr>
        <w:t>Da Pediatria à Psicanálise</w:t>
      </w:r>
      <w:r w:rsidRPr="007528F5">
        <w:rPr>
          <w:i/>
          <w:iCs/>
          <w:sz w:val="24"/>
          <w:szCs w:val="24"/>
        </w:rPr>
        <w:t xml:space="preserve">. </w:t>
      </w:r>
      <w:r w:rsidRPr="007528F5">
        <w:rPr>
          <w:sz w:val="24"/>
          <w:szCs w:val="24"/>
        </w:rPr>
        <w:t>Rio de Janeiro: Imago Editora, 2000. p. 399-405.</w:t>
      </w:r>
      <w:r w:rsidR="002F642F" w:rsidRPr="002F642F">
        <w:rPr>
          <w:sz w:val="24"/>
          <w:szCs w:val="24"/>
        </w:rPr>
        <w:t xml:space="preserve"> </w:t>
      </w:r>
      <w:r w:rsidR="002F642F" w:rsidRPr="007528F5">
        <w:rPr>
          <w:sz w:val="24"/>
          <w:szCs w:val="24"/>
        </w:rPr>
        <w:t>455p.</w:t>
      </w:r>
    </w:p>
    <w:p w:rsidR="00467525" w:rsidRDefault="00467525" w:rsidP="00B55C7D">
      <w:pPr>
        <w:spacing w:before="120" w:after="120"/>
        <w:jc w:val="both"/>
        <w:rPr>
          <w:sz w:val="24"/>
          <w:szCs w:val="24"/>
        </w:rPr>
      </w:pPr>
    </w:p>
    <w:p w:rsidR="00467525" w:rsidRPr="000544F6" w:rsidRDefault="00467525" w:rsidP="00B55C7D">
      <w:pPr>
        <w:spacing w:before="120" w:after="120"/>
        <w:jc w:val="both"/>
        <w:rPr>
          <w:sz w:val="24"/>
          <w:szCs w:val="24"/>
        </w:rPr>
      </w:pPr>
      <w:r>
        <w:rPr>
          <w:sz w:val="24"/>
          <w:szCs w:val="24"/>
        </w:rPr>
        <w:t>______. [1959</w:t>
      </w:r>
      <w:r w:rsidRPr="007528F5">
        <w:rPr>
          <w:sz w:val="24"/>
          <w:szCs w:val="24"/>
        </w:rPr>
        <w:t xml:space="preserve">]. </w:t>
      </w:r>
      <w:r>
        <w:rPr>
          <w:sz w:val="24"/>
          <w:szCs w:val="24"/>
        </w:rPr>
        <w:t>Classificação: existe uma contribuição psicanalítica à classificação psiquiátrica?</w:t>
      </w:r>
      <w:r w:rsidRPr="007528F5">
        <w:rPr>
          <w:sz w:val="24"/>
          <w:szCs w:val="24"/>
        </w:rPr>
        <w:t xml:space="preserve"> </w:t>
      </w:r>
      <w:r w:rsidRPr="000544F6">
        <w:rPr>
          <w:sz w:val="24"/>
          <w:szCs w:val="24"/>
        </w:rPr>
        <w:t xml:space="preserve">In: </w:t>
      </w:r>
      <w:r w:rsidRPr="000544F6">
        <w:rPr>
          <w:i/>
          <w:sz w:val="24"/>
          <w:szCs w:val="24"/>
        </w:rPr>
        <w:t>O ambiente e os processos de maturação</w:t>
      </w:r>
      <w:r w:rsidRPr="000544F6">
        <w:rPr>
          <w:i/>
          <w:iCs/>
          <w:sz w:val="24"/>
          <w:szCs w:val="24"/>
        </w:rPr>
        <w:t xml:space="preserve">. </w:t>
      </w:r>
      <w:r w:rsidRPr="000544F6">
        <w:rPr>
          <w:sz w:val="24"/>
          <w:szCs w:val="24"/>
        </w:rPr>
        <w:t>Porto Alegre: Artmed, 1983. 1ª</w:t>
      </w:r>
      <w:r>
        <w:rPr>
          <w:sz w:val="24"/>
          <w:szCs w:val="24"/>
        </w:rPr>
        <w:t xml:space="preserve"> reimpressão: 2008. p. 114</w:t>
      </w:r>
      <w:r w:rsidRPr="000544F6">
        <w:rPr>
          <w:sz w:val="24"/>
          <w:szCs w:val="24"/>
        </w:rPr>
        <w:t>-</w:t>
      </w:r>
      <w:r>
        <w:rPr>
          <w:sz w:val="24"/>
          <w:szCs w:val="24"/>
        </w:rPr>
        <w:t>127</w:t>
      </w:r>
      <w:r w:rsidRPr="000544F6">
        <w:rPr>
          <w:sz w:val="24"/>
          <w:szCs w:val="24"/>
        </w:rPr>
        <w:t>.</w:t>
      </w:r>
      <w:r w:rsidRPr="00467525">
        <w:rPr>
          <w:sz w:val="24"/>
          <w:szCs w:val="24"/>
        </w:rPr>
        <w:t xml:space="preserve"> </w:t>
      </w:r>
      <w:r>
        <w:rPr>
          <w:sz w:val="24"/>
          <w:szCs w:val="24"/>
        </w:rPr>
        <w:t>268p.</w:t>
      </w:r>
    </w:p>
    <w:p w:rsidR="00467525" w:rsidRPr="007528F5" w:rsidRDefault="00467525" w:rsidP="00B55C7D">
      <w:pPr>
        <w:spacing w:before="120" w:after="120"/>
        <w:jc w:val="both"/>
        <w:rPr>
          <w:sz w:val="24"/>
          <w:szCs w:val="24"/>
        </w:rPr>
      </w:pPr>
    </w:p>
    <w:p w:rsidR="000544F6" w:rsidRPr="000544F6" w:rsidRDefault="000544F6" w:rsidP="00B55C7D">
      <w:pPr>
        <w:spacing w:before="120" w:after="120"/>
        <w:jc w:val="both"/>
        <w:rPr>
          <w:sz w:val="24"/>
          <w:szCs w:val="24"/>
        </w:rPr>
      </w:pPr>
      <w:r w:rsidRPr="000544F6">
        <w:rPr>
          <w:sz w:val="24"/>
          <w:szCs w:val="24"/>
        </w:rPr>
        <w:t>______. [1960]. Distorção do ego em termos de falso e verdadeiro “</w:t>
      </w:r>
      <w:r w:rsidRPr="000544F6">
        <w:rPr>
          <w:i/>
          <w:sz w:val="24"/>
          <w:szCs w:val="24"/>
        </w:rPr>
        <w:t>self</w:t>
      </w:r>
      <w:r w:rsidRPr="000544F6">
        <w:rPr>
          <w:sz w:val="24"/>
          <w:szCs w:val="24"/>
        </w:rPr>
        <w:t>”</w:t>
      </w:r>
      <w:r>
        <w:rPr>
          <w:sz w:val="24"/>
          <w:szCs w:val="24"/>
        </w:rPr>
        <w:t>.</w:t>
      </w:r>
      <w:r w:rsidRPr="000544F6">
        <w:rPr>
          <w:sz w:val="24"/>
          <w:szCs w:val="24"/>
        </w:rPr>
        <w:t xml:space="preserve"> In: </w:t>
      </w:r>
      <w:r w:rsidRPr="000544F6">
        <w:rPr>
          <w:i/>
          <w:sz w:val="24"/>
          <w:szCs w:val="24"/>
        </w:rPr>
        <w:t>O ambiente e os processos de maturação</w:t>
      </w:r>
      <w:r w:rsidRPr="000544F6">
        <w:rPr>
          <w:i/>
          <w:iCs/>
          <w:sz w:val="24"/>
          <w:szCs w:val="24"/>
        </w:rPr>
        <w:t xml:space="preserve">. </w:t>
      </w:r>
      <w:r w:rsidRPr="000544F6">
        <w:rPr>
          <w:sz w:val="24"/>
          <w:szCs w:val="24"/>
        </w:rPr>
        <w:t>Porto Alegre: Artmed, 1983. 1ª reimpressão: 2008. p. 128-139.</w:t>
      </w:r>
      <w:r w:rsidR="00467525" w:rsidRPr="00467525">
        <w:rPr>
          <w:sz w:val="24"/>
          <w:szCs w:val="24"/>
        </w:rPr>
        <w:t xml:space="preserve"> </w:t>
      </w:r>
      <w:r w:rsidR="00467525" w:rsidRPr="000544F6">
        <w:rPr>
          <w:sz w:val="24"/>
          <w:szCs w:val="24"/>
        </w:rPr>
        <w:t>268p.</w:t>
      </w:r>
    </w:p>
    <w:p w:rsidR="000544F6" w:rsidRDefault="000544F6" w:rsidP="00B55C7D">
      <w:pPr>
        <w:spacing w:before="120" w:after="120"/>
        <w:jc w:val="both"/>
      </w:pPr>
    </w:p>
    <w:p w:rsidR="00007D0E" w:rsidRDefault="00007D0E" w:rsidP="00B55C7D">
      <w:pPr>
        <w:spacing w:before="120" w:after="120"/>
        <w:jc w:val="both"/>
        <w:rPr>
          <w:sz w:val="24"/>
          <w:szCs w:val="24"/>
        </w:rPr>
      </w:pPr>
      <w:r w:rsidRPr="00007D0E">
        <w:rPr>
          <w:sz w:val="24"/>
          <w:szCs w:val="24"/>
        </w:rPr>
        <w:t>______. [1962</w:t>
      </w:r>
      <w:r>
        <w:rPr>
          <w:sz w:val="24"/>
          <w:szCs w:val="24"/>
        </w:rPr>
        <w:t>a</w:t>
      </w:r>
      <w:r w:rsidRPr="00007D0E">
        <w:rPr>
          <w:sz w:val="24"/>
          <w:szCs w:val="24"/>
        </w:rPr>
        <w:t>].</w:t>
      </w:r>
      <w:r>
        <w:rPr>
          <w:sz w:val="24"/>
          <w:szCs w:val="24"/>
        </w:rPr>
        <w:t xml:space="preserve"> </w:t>
      </w:r>
      <w:r w:rsidRPr="00007D0E">
        <w:rPr>
          <w:sz w:val="24"/>
          <w:szCs w:val="24"/>
        </w:rPr>
        <w:t>A integração do ego no desenvolvimento da criança</w:t>
      </w:r>
      <w:r>
        <w:rPr>
          <w:sz w:val="24"/>
          <w:szCs w:val="24"/>
        </w:rPr>
        <w:t>.</w:t>
      </w:r>
      <w:r w:rsidRPr="00007D0E">
        <w:rPr>
          <w:sz w:val="24"/>
          <w:szCs w:val="24"/>
        </w:rPr>
        <w:t xml:space="preserve"> In: </w:t>
      </w:r>
      <w:r w:rsidRPr="00007D0E">
        <w:rPr>
          <w:i/>
          <w:sz w:val="24"/>
          <w:szCs w:val="24"/>
        </w:rPr>
        <w:t>O ambiente e os processos de maturação</w:t>
      </w:r>
      <w:r w:rsidRPr="00007D0E">
        <w:rPr>
          <w:i/>
          <w:iCs/>
          <w:sz w:val="24"/>
          <w:szCs w:val="24"/>
        </w:rPr>
        <w:t xml:space="preserve">. </w:t>
      </w:r>
      <w:r w:rsidRPr="00007D0E">
        <w:rPr>
          <w:sz w:val="24"/>
          <w:szCs w:val="24"/>
        </w:rPr>
        <w:t>Porto Alegre: Artmed, 1983. 1ª reimpressão: 2008. p.55-61.</w:t>
      </w:r>
      <w:r w:rsidR="00E57ACB" w:rsidRPr="00E57ACB">
        <w:rPr>
          <w:sz w:val="24"/>
          <w:szCs w:val="24"/>
        </w:rPr>
        <w:t xml:space="preserve"> </w:t>
      </w:r>
      <w:r w:rsidR="00E57ACB" w:rsidRPr="00007D0E">
        <w:rPr>
          <w:sz w:val="24"/>
          <w:szCs w:val="24"/>
        </w:rPr>
        <w:t>268p.</w:t>
      </w:r>
    </w:p>
    <w:p w:rsidR="00685492" w:rsidRDefault="00685492" w:rsidP="00B55C7D">
      <w:pPr>
        <w:spacing w:before="120" w:after="120"/>
        <w:jc w:val="both"/>
        <w:rPr>
          <w:sz w:val="24"/>
          <w:szCs w:val="24"/>
        </w:rPr>
      </w:pPr>
    </w:p>
    <w:p w:rsidR="00685492" w:rsidRDefault="00685492" w:rsidP="00B55C7D">
      <w:pPr>
        <w:spacing w:before="120" w:after="120"/>
        <w:jc w:val="both"/>
        <w:rPr>
          <w:sz w:val="24"/>
          <w:szCs w:val="24"/>
        </w:rPr>
      </w:pPr>
      <w:r w:rsidRPr="00685492">
        <w:rPr>
          <w:sz w:val="24"/>
          <w:szCs w:val="24"/>
        </w:rPr>
        <w:t>______. [1962</w:t>
      </w:r>
      <w:r>
        <w:rPr>
          <w:sz w:val="24"/>
          <w:szCs w:val="24"/>
        </w:rPr>
        <w:t>b</w:t>
      </w:r>
      <w:r w:rsidRPr="00685492">
        <w:rPr>
          <w:sz w:val="24"/>
          <w:szCs w:val="24"/>
        </w:rPr>
        <w:t>]. O desenvolvimento da capacidade de envolvimento</w:t>
      </w:r>
      <w:r>
        <w:rPr>
          <w:sz w:val="24"/>
          <w:szCs w:val="24"/>
        </w:rPr>
        <w:t>.</w:t>
      </w:r>
      <w:r w:rsidRPr="00685492">
        <w:rPr>
          <w:sz w:val="24"/>
          <w:szCs w:val="24"/>
        </w:rPr>
        <w:t xml:space="preserve"> In: </w:t>
      </w:r>
      <w:r w:rsidRPr="00685492">
        <w:rPr>
          <w:i/>
          <w:sz w:val="24"/>
          <w:szCs w:val="24"/>
        </w:rPr>
        <w:t>Privação e delinquência.</w:t>
      </w:r>
      <w:r w:rsidRPr="00685492">
        <w:rPr>
          <w:i/>
          <w:iCs/>
          <w:sz w:val="24"/>
          <w:szCs w:val="24"/>
        </w:rPr>
        <w:t xml:space="preserve"> </w:t>
      </w:r>
      <w:r w:rsidRPr="00685492">
        <w:rPr>
          <w:iCs/>
          <w:sz w:val="24"/>
          <w:szCs w:val="24"/>
        </w:rPr>
        <w:t xml:space="preserve">5ª edição. </w:t>
      </w:r>
      <w:r w:rsidRPr="00685492">
        <w:rPr>
          <w:sz w:val="24"/>
          <w:szCs w:val="24"/>
        </w:rPr>
        <w:t>São Paulo: Martins Fontes, 2012. p. 111-117. 322p.</w:t>
      </w:r>
    </w:p>
    <w:p w:rsidR="00903427" w:rsidRPr="00685492" w:rsidRDefault="00903427" w:rsidP="00B55C7D">
      <w:pPr>
        <w:spacing w:before="120" w:after="120"/>
        <w:jc w:val="both"/>
        <w:rPr>
          <w:sz w:val="24"/>
          <w:szCs w:val="24"/>
        </w:rPr>
      </w:pPr>
    </w:p>
    <w:p w:rsidR="001F180F" w:rsidRDefault="001F180F" w:rsidP="00B55C7D">
      <w:pPr>
        <w:spacing w:before="120" w:after="120"/>
        <w:jc w:val="both"/>
        <w:rPr>
          <w:sz w:val="24"/>
          <w:szCs w:val="24"/>
        </w:rPr>
      </w:pPr>
      <w:r w:rsidRPr="001F180F">
        <w:rPr>
          <w:sz w:val="24"/>
          <w:szCs w:val="24"/>
        </w:rPr>
        <w:t>______. [1963a]</w:t>
      </w:r>
      <w:r>
        <w:rPr>
          <w:sz w:val="24"/>
          <w:szCs w:val="24"/>
        </w:rPr>
        <w:t xml:space="preserve">. </w:t>
      </w:r>
      <w:r w:rsidRPr="001F180F">
        <w:rPr>
          <w:sz w:val="24"/>
          <w:szCs w:val="24"/>
        </w:rPr>
        <w:t xml:space="preserve">Distúrbios psiquiátricos e processos de maturação infantil. In: </w:t>
      </w:r>
      <w:r w:rsidRPr="001F180F">
        <w:rPr>
          <w:i/>
          <w:sz w:val="24"/>
          <w:szCs w:val="24"/>
        </w:rPr>
        <w:t>O ambiente e os processos de maturação</w:t>
      </w:r>
      <w:r w:rsidRPr="001F180F">
        <w:rPr>
          <w:i/>
          <w:iCs/>
          <w:sz w:val="24"/>
          <w:szCs w:val="24"/>
        </w:rPr>
        <w:t>.</w:t>
      </w:r>
      <w:r w:rsidRPr="001F180F">
        <w:rPr>
          <w:b/>
          <w:iCs/>
          <w:sz w:val="24"/>
          <w:szCs w:val="24"/>
        </w:rPr>
        <w:t xml:space="preserve"> </w:t>
      </w:r>
      <w:r w:rsidRPr="001F180F">
        <w:rPr>
          <w:sz w:val="24"/>
          <w:szCs w:val="24"/>
        </w:rPr>
        <w:t>Porto Alegre: Artmed, 1983. 1ª reimpressão: 2008. p. 207-216. 268p.</w:t>
      </w:r>
    </w:p>
    <w:p w:rsidR="00C67ED7" w:rsidRDefault="00C67ED7" w:rsidP="00B55C7D">
      <w:pPr>
        <w:spacing w:before="120" w:after="120"/>
        <w:jc w:val="both"/>
        <w:rPr>
          <w:sz w:val="24"/>
          <w:szCs w:val="24"/>
        </w:rPr>
      </w:pPr>
    </w:p>
    <w:p w:rsidR="00C67ED7" w:rsidRDefault="00C67ED7" w:rsidP="00B55C7D">
      <w:pPr>
        <w:spacing w:before="120" w:after="120"/>
        <w:jc w:val="both"/>
        <w:rPr>
          <w:sz w:val="24"/>
          <w:szCs w:val="24"/>
        </w:rPr>
      </w:pPr>
      <w:r w:rsidRPr="00C67ED7">
        <w:rPr>
          <w:sz w:val="24"/>
          <w:szCs w:val="24"/>
        </w:rPr>
        <w:t>______. [</w:t>
      </w:r>
      <w:r>
        <w:rPr>
          <w:sz w:val="24"/>
          <w:szCs w:val="24"/>
        </w:rPr>
        <w:t>1963b</w:t>
      </w:r>
      <w:r w:rsidRPr="00C67ED7">
        <w:rPr>
          <w:sz w:val="24"/>
          <w:szCs w:val="24"/>
        </w:rPr>
        <w:t>]. Comunicação e falta de comunicação levando ao estudo de certos opostos</w:t>
      </w:r>
      <w:r>
        <w:rPr>
          <w:sz w:val="24"/>
          <w:szCs w:val="24"/>
        </w:rPr>
        <w:t>.</w:t>
      </w:r>
      <w:r w:rsidRPr="00C67ED7">
        <w:rPr>
          <w:sz w:val="24"/>
          <w:szCs w:val="24"/>
        </w:rPr>
        <w:t xml:space="preserve"> In: </w:t>
      </w:r>
      <w:r w:rsidRPr="00C67ED7">
        <w:rPr>
          <w:i/>
          <w:sz w:val="24"/>
          <w:szCs w:val="24"/>
        </w:rPr>
        <w:t>O ambiente e os processos de maturação</w:t>
      </w:r>
      <w:r w:rsidRPr="00C67ED7">
        <w:rPr>
          <w:i/>
          <w:iCs/>
          <w:sz w:val="24"/>
          <w:szCs w:val="24"/>
        </w:rPr>
        <w:t xml:space="preserve">. </w:t>
      </w:r>
      <w:r w:rsidRPr="00C67ED7">
        <w:rPr>
          <w:sz w:val="24"/>
          <w:szCs w:val="24"/>
        </w:rPr>
        <w:t>Porto Alegre: Artmed, 1983. 1ª reimpressão: 2008. p.163-174.</w:t>
      </w:r>
      <w:r w:rsidR="00FD0C60" w:rsidRPr="00FD0C60">
        <w:rPr>
          <w:sz w:val="24"/>
          <w:szCs w:val="24"/>
        </w:rPr>
        <w:t xml:space="preserve"> </w:t>
      </w:r>
      <w:r w:rsidR="00FD0C60" w:rsidRPr="00C67ED7">
        <w:rPr>
          <w:sz w:val="24"/>
          <w:szCs w:val="24"/>
        </w:rPr>
        <w:t>268p.</w:t>
      </w:r>
    </w:p>
    <w:p w:rsidR="00B94EAA" w:rsidRDefault="00B94EAA" w:rsidP="00B55C7D">
      <w:pPr>
        <w:spacing w:before="120" w:after="120"/>
        <w:jc w:val="both"/>
        <w:rPr>
          <w:sz w:val="24"/>
          <w:szCs w:val="24"/>
        </w:rPr>
      </w:pPr>
    </w:p>
    <w:p w:rsidR="00B94EAA" w:rsidRDefault="00B94EAA" w:rsidP="00B55C7D">
      <w:pPr>
        <w:spacing w:before="120" w:after="120"/>
        <w:jc w:val="both"/>
        <w:rPr>
          <w:sz w:val="24"/>
          <w:szCs w:val="24"/>
        </w:rPr>
      </w:pPr>
      <w:r w:rsidRPr="00B94EAA">
        <w:rPr>
          <w:sz w:val="24"/>
          <w:szCs w:val="24"/>
        </w:rPr>
        <w:t>______. [1963</w:t>
      </w:r>
      <w:r>
        <w:rPr>
          <w:sz w:val="24"/>
          <w:szCs w:val="24"/>
        </w:rPr>
        <w:t>c</w:t>
      </w:r>
      <w:r w:rsidRPr="00B94EAA">
        <w:rPr>
          <w:sz w:val="24"/>
          <w:szCs w:val="24"/>
        </w:rPr>
        <w:t>].</w:t>
      </w:r>
      <w:r>
        <w:rPr>
          <w:sz w:val="24"/>
          <w:szCs w:val="24"/>
        </w:rPr>
        <w:t xml:space="preserve"> </w:t>
      </w:r>
      <w:r w:rsidRPr="00B94EAA">
        <w:rPr>
          <w:sz w:val="24"/>
          <w:szCs w:val="24"/>
        </w:rPr>
        <w:t>Da dependência à independência no desenvolvimento do indivíduo</w:t>
      </w:r>
      <w:r>
        <w:rPr>
          <w:sz w:val="24"/>
          <w:szCs w:val="24"/>
        </w:rPr>
        <w:t>.</w:t>
      </w:r>
      <w:r w:rsidRPr="00B94EAA">
        <w:rPr>
          <w:sz w:val="24"/>
          <w:szCs w:val="24"/>
        </w:rPr>
        <w:t xml:space="preserve"> In: </w:t>
      </w:r>
      <w:r w:rsidRPr="00B94EAA">
        <w:rPr>
          <w:i/>
          <w:sz w:val="24"/>
          <w:szCs w:val="24"/>
        </w:rPr>
        <w:t>O ambiente e os processos de maturação</w:t>
      </w:r>
      <w:r w:rsidRPr="00B94EAA">
        <w:rPr>
          <w:i/>
          <w:iCs/>
          <w:sz w:val="24"/>
          <w:szCs w:val="24"/>
        </w:rPr>
        <w:t xml:space="preserve">. </w:t>
      </w:r>
      <w:r w:rsidRPr="00B94EAA">
        <w:rPr>
          <w:sz w:val="24"/>
          <w:szCs w:val="24"/>
        </w:rPr>
        <w:t>Porto Alegre: Artmed, 1983. 1ª reimpressão: 2008. p.79-87.</w:t>
      </w:r>
      <w:r w:rsidR="00FD0C60" w:rsidRPr="00FD0C60">
        <w:rPr>
          <w:sz w:val="24"/>
          <w:szCs w:val="24"/>
        </w:rPr>
        <w:t xml:space="preserve"> </w:t>
      </w:r>
      <w:r w:rsidR="00FD0C60" w:rsidRPr="00B94EAA">
        <w:rPr>
          <w:sz w:val="24"/>
          <w:szCs w:val="24"/>
        </w:rPr>
        <w:t>268p.</w:t>
      </w:r>
    </w:p>
    <w:p w:rsidR="00FD0C60" w:rsidRDefault="00FD0C60" w:rsidP="00B55C7D">
      <w:pPr>
        <w:spacing w:before="120" w:after="120"/>
        <w:jc w:val="both"/>
        <w:rPr>
          <w:sz w:val="24"/>
          <w:szCs w:val="24"/>
        </w:rPr>
      </w:pPr>
    </w:p>
    <w:p w:rsidR="00FD0C60" w:rsidRPr="00FD0C60" w:rsidRDefault="00FD0C60" w:rsidP="00B55C7D">
      <w:pPr>
        <w:spacing w:before="120" w:after="120"/>
        <w:jc w:val="both"/>
        <w:rPr>
          <w:sz w:val="24"/>
          <w:szCs w:val="24"/>
        </w:rPr>
      </w:pPr>
      <w:r w:rsidRPr="00FD0C60">
        <w:rPr>
          <w:sz w:val="24"/>
          <w:szCs w:val="24"/>
        </w:rPr>
        <w:t>______. [1963</w:t>
      </w:r>
      <w:r>
        <w:rPr>
          <w:sz w:val="24"/>
          <w:szCs w:val="24"/>
        </w:rPr>
        <w:t>d</w:t>
      </w:r>
      <w:r w:rsidRPr="00FD0C60">
        <w:rPr>
          <w:sz w:val="24"/>
          <w:szCs w:val="24"/>
        </w:rPr>
        <w:t>]. O desenvolvimento da capacidade de se preocupar</w:t>
      </w:r>
      <w:r>
        <w:rPr>
          <w:sz w:val="24"/>
          <w:szCs w:val="24"/>
        </w:rPr>
        <w:t>.</w:t>
      </w:r>
      <w:r w:rsidRPr="00FD0C60">
        <w:rPr>
          <w:sz w:val="24"/>
          <w:szCs w:val="24"/>
        </w:rPr>
        <w:t xml:space="preserve"> In: </w:t>
      </w:r>
      <w:r w:rsidRPr="00FD0C60">
        <w:rPr>
          <w:i/>
          <w:sz w:val="24"/>
          <w:szCs w:val="24"/>
        </w:rPr>
        <w:t>O ambiente e os processos de maturação</w:t>
      </w:r>
      <w:r w:rsidRPr="00FD0C60">
        <w:rPr>
          <w:i/>
          <w:iCs/>
          <w:sz w:val="24"/>
          <w:szCs w:val="24"/>
        </w:rPr>
        <w:t xml:space="preserve">. </w:t>
      </w:r>
      <w:r w:rsidRPr="00FD0C60">
        <w:rPr>
          <w:sz w:val="24"/>
          <w:szCs w:val="24"/>
        </w:rPr>
        <w:t>Porto Alegre: Artmed, 1983. 1ª reimpressão: 2008. p.70-78.</w:t>
      </w:r>
      <w:r w:rsidR="002F642F" w:rsidRPr="002F642F">
        <w:rPr>
          <w:sz w:val="24"/>
          <w:szCs w:val="24"/>
        </w:rPr>
        <w:t xml:space="preserve"> </w:t>
      </w:r>
      <w:r w:rsidR="002F642F" w:rsidRPr="00FD0C60">
        <w:rPr>
          <w:sz w:val="24"/>
          <w:szCs w:val="24"/>
        </w:rPr>
        <w:t>268p.</w:t>
      </w:r>
    </w:p>
    <w:p w:rsidR="00FD0C60" w:rsidRPr="00FD0C60" w:rsidRDefault="00FD0C60" w:rsidP="00B55C7D">
      <w:pPr>
        <w:spacing w:before="120" w:after="120"/>
        <w:jc w:val="both"/>
        <w:rPr>
          <w:sz w:val="24"/>
          <w:szCs w:val="24"/>
        </w:rPr>
      </w:pPr>
    </w:p>
    <w:p w:rsidR="002F2C59" w:rsidRDefault="002F2C59" w:rsidP="00B55C7D">
      <w:pPr>
        <w:spacing w:before="120" w:after="120"/>
        <w:jc w:val="both"/>
        <w:rPr>
          <w:sz w:val="24"/>
          <w:szCs w:val="24"/>
        </w:rPr>
      </w:pPr>
      <w:r w:rsidRPr="002F2C59">
        <w:rPr>
          <w:sz w:val="24"/>
          <w:szCs w:val="24"/>
        </w:rPr>
        <w:lastRenderedPageBreak/>
        <w:t>______. [1967]</w:t>
      </w:r>
      <w:r>
        <w:rPr>
          <w:sz w:val="24"/>
          <w:szCs w:val="24"/>
        </w:rPr>
        <w:t xml:space="preserve">. </w:t>
      </w:r>
      <w:r w:rsidRPr="002F2C59">
        <w:rPr>
          <w:sz w:val="24"/>
          <w:szCs w:val="24"/>
        </w:rPr>
        <w:t xml:space="preserve">O papel de espelho da mãe e da família no desenvolvimento infantil. In: </w:t>
      </w:r>
      <w:r w:rsidRPr="002F2C59">
        <w:rPr>
          <w:i/>
          <w:sz w:val="24"/>
          <w:szCs w:val="24"/>
        </w:rPr>
        <w:t>O brincar e a realidade</w:t>
      </w:r>
      <w:r w:rsidRPr="002F2C59">
        <w:rPr>
          <w:i/>
          <w:iCs/>
          <w:sz w:val="24"/>
          <w:szCs w:val="24"/>
        </w:rPr>
        <w:t xml:space="preserve">. </w:t>
      </w:r>
      <w:r w:rsidRPr="002F2C59">
        <w:rPr>
          <w:sz w:val="24"/>
          <w:szCs w:val="24"/>
        </w:rPr>
        <w:t xml:space="preserve">Rio de Janeiro: Imago Editora, 1975. p.79-87. </w:t>
      </w:r>
      <w:r w:rsidR="00E57ACB">
        <w:rPr>
          <w:sz w:val="24"/>
          <w:szCs w:val="24"/>
        </w:rPr>
        <w:t>203</w:t>
      </w:r>
      <w:r w:rsidRPr="002F2C59">
        <w:rPr>
          <w:sz w:val="24"/>
          <w:szCs w:val="24"/>
        </w:rPr>
        <w:t>p.</w:t>
      </w:r>
    </w:p>
    <w:p w:rsidR="00A5250B" w:rsidRDefault="00A5250B" w:rsidP="00B55C7D">
      <w:pPr>
        <w:tabs>
          <w:tab w:val="left" w:pos="1950"/>
        </w:tabs>
        <w:spacing w:before="120" w:after="120"/>
        <w:jc w:val="both"/>
        <w:rPr>
          <w:sz w:val="24"/>
          <w:szCs w:val="24"/>
        </w:rPr>
      </w:pPr>
      <w:r>
        <w:rPr>
          <w:sz w:val="24"/>
          <w:szCs w:val="24"/>
        </w:rPr>
        <w:tab/>
      </w:r>
    </w:p>
    <w:p w:rsidR="00A5250B" w:rsidRDefault="00A5250B" w:rsidP="00B55C7D">
      <w:pPr>
        <w:spacing w:before="120" w:after="120"/>
        <w:jc w:val="both"/>
        <w:rPr>
          <w:sz w:val="24"/>
          <w:szCs w:val="24"/>
        </w:rPr>
      </w:pPr>
      <w:r>
        <w:rPr>
          <w:sz w:val="24"/>
          <w:szCs w:val="24"/>
        </w:rPr>
        <w:t xml:space="preserve">______. </w:t>
      </w:r>
      <w:r w:rsidRPr="00A5250B">
        <w:rPr>
          <w:sz w:val="24"/>
          <w:szCs w:val="24"/>
        </w:rPr>
        <w:t xml:space="preserve"> [1968</w:t>
      </w:r>
      <w:r w:rsidR="00903427">
        <w:rPr>
          <w:sz w:val="24"/>
          <w:szCs w:val="24"/>
        </w:rPr>
        <w:t>a</w:t>
      </w:r>
      <w:r w:rsidRPr="00A5250B">
        <w:rPr>
          <w:sz w:val="24"/>
          <w:szCs w:val="24"/>
        </w:rPr>
        <w:t>].</w:t>
      </w:r>
      <w:r>
        <w:rPr>
          <w:sz w:val="24"/>
          <w:szCs w:val="24"/>
        </w:rPr>
        <w:t xml:space="preserve"> </w:t>
      </w:r>
      <w:r w:rsidRPr="00A5250B">
        <w:rPr>
          <w:sz w:val="24"/>
          <w:szCs w:val="24"/>
        </w:rPr>
        <w:t>A dependência nos cuidados infantis</w:t>
      </w:r>
      <w:r>
        <w:rPr>
          <w:sz w:val="24"/>
          <w:szCs w:val="24"/>
        </w:rPr>
        <w:t>.</w:t>
      </w:r>
      <w:r w:rsidRPr="00A5250B">
        <w:rPr>
          <w:sz w:val="24"/>
          <w:szCs w:val="24"/>
        </w:rPr>
        <w:t xml:space="preserve">  Capítulo 8. In: </w:t>
      </w:r>
      <w:r w:rsidRPr="00A5250B">
        <w:rPr>
          <w:i/>
          <w:iCs/>
          <w:sz w:val="24"/>
          <w:szCs w:val="24"/>
        </w:rPr>
        <w:t xml:space="preserve">Os bebês e suas mães. </w:t>
      </w:r>
      <w:r w:rsidRPr="00A5250B">
        <w:rPr>
          <w:iCs/>
          <w:sz w:val="24"/>
          <w:szCs w:val="24"/>
        </w:rPr>
        <w:t xml:space="preserve">4ª edição. </w:t>
      </w:r>
      <w:r w:rsidRPr="00A5250B">
        <w:rPr>
          <w:sz w:val="24"/>
          <w:szCs w:val="24"/>
        </w:rPr>
        <w:t xml:space="preserve">São Paulo: Martins Fontes, 2013. </w:t>
      </w:r>
      <w:r w:rsidR="005C7D13">
        <w:rPr>
          <w:sz w:val="24"/>
          <w:szCs w:val="24"/>
        </w:rPr>
        <w:t>p. 73-78</w:t>
      </w:r>
      <w:r w:rsidRPr="00A5250B">
        <w:rPr>
          <w:sz w:val="24"/>
          <w:szCs w:val="24"/>
        </w:rPr>
        <w:t>. 98p.</w:t>
      </w:r>
    </w:p>
    <w:p w:rsidR="00AE6370" w:rsidRDefault="00AE6370" w:rsidP="00B55C7D">
      <w:pPr>
        <w:spacing w:before="120" w:after="120"/>
        <w:jc w:val="both"/>
        <w:rPr>
          <w:sz w:val="24"/>
          <w:szCs w:val="24"/>
        </w:rPr>
      </w:pPr>
    </w:p>
    <w:p w:rsidR="00B74A0A" w:rsidRPr="00B74A0A" w:rsidRDefault="00B74A0A" w:rsidP="00B55C7D">
      <w:pPr>
        <w:spacing w:before="120" w:after="120"/>
        <w:jc w:val="both"/>
        <w:rPr>
          <w:sz w:val="24"/>
          <w:szCs w:val="24"/>
        </w:rPr>
      </w:pPr>
      <w:r w:rsidRPr="00B74A0A">
        <w:rPr>
          <w:sz w:val="24"/>
          <w:szCs w:val="24"/>
        </w:rPr>
        <w:t xml:space="preserve">______. </w:t>
      </w:r>
      <w:r w:rsidR="000B578A">
        <w:rPr>
          <w:sz w:val="24"/>
          <w:szCs w:val="24"/>
        </w:rPr>
        <w:t>[1990a</w:t>
      </w:r>
      <w:r w:rsidR="000B578A" w:rsidRPr="00A5250B">
        <w:rPr>
          <w:sz w:val="24"/>
          <w:szCs w:val="24"/>
        </w:rPr>
        <w:t>]</w:t>
      </w:r>
      <w:r w:rsidR="000B578A">
        <w:rPr>
          <w:sz w:val="24"/>
          <w:szCs w:val="24"/>
        </w:rPr>
        <w:t xml:space="preserve">. </w:t>
      </w:r>
      <w:r w:rsidRPr="00B74A0A">
        <w:rPr>
          <w:sz w:val="24"/>
          <w:szCs w:val="24"/>
        </w:rPr>
        <w:t xml:space="preserve">Introdução. In: </w:t>
      </w:r>
      <w:r w:rsidRPr="000B578A">
        <w:rPr>
          <w:i/>
          <w:iCs/>
          <w:sz w:val="24"/>
          <w:szCs w:val="24"/>
        </w:rPr>
        <w:t>Natureza Humana.</w:t>
      </w:r>
      <w:r w:rsidRPr="00B74A0A">
        <w:rPr>
          <w:i/>
          <w:iCs/>
          <w:sz w:val="24"/>
          <w:szCs w:val="24"/>
        </w:rPr>
        <w:t xml:space="preserve"> </w:t>
      </w:r>
      <w:r w:rsidRPr="00B74A0A">
        <w:rPr>
          <w:sz w:val="24"/>
          <w:szCs w:val="24"/>
        </w:rPr>
        <w:t>Rio de Janeiro: Imago Editora, 1990. p. 21-22.</w:t>
      </w:r>
      <w:r w:rsidR="00FB7280" w:rsidRPr="00FB7280">
        <w:rPr>
          <w:sz w:val="24"/>
          <w:szCs w:val="24"/>
        </w:rPr>
        <w:t xml:space="preserve"> </w:t>
      </w:r>
      <w:r w:rsidR="00FB7280" w:rsidRPr="00B74A0A">
        <w:rPr>
          <w:sz w:val="24"/>
          <w:szCs w:val="24"/>
        </w:rPr>
        <w:t>222p.</w:t>
      </w:r>
    </w:p>
    <w:p w:rsidR="00B74A0A" w:rsidRPr="00A5250B" w:rsidRDefault="00B74A0A" w:rsidP="00B55C7D">
      <w:pPr>
        <w:spacing w:before="120" w:after="120"/>
        <w:jc w:val="both"/>
        <w:rPr>
          <w:sz w:val="24"/>
          <w:szCs w:val="24"/>
        </w:rPr>
      </w:pPr>
    </w:p>
    <w:p w:rsidR="000B578A" w:rsidRDefault="000B578A" w:rsidP="00B55C7D">
      <w:pPr>
        <w:spacing w:before="120" w:after="120"/>
        <w:jc w:val="both"/>
        <w:rPr>
          <w:sz w:val="24"/>
          <w:szCs w:val="24"/>
        </w:rPr>
      </w:pPr>
      <w:r w:rsidRPr="000B578A">
        <w:rPr>
          <w:sz w:val="24"/>
          <w:szCs w:val="24"/>
        </w:rPr>
        <w:t>______. [1990b].</w:t>
      </w:r>
      <w:r>
        <w:rPr>
          <w:sz w:val="24"/>
          <w:szCs w:val="24"/>
        </w:rPr>
        <w:t xml:space="preserve"> </w:t>
      </w:r>
      <w:r w:rsidRPr="000B578A">
        <w:rPr>
          <w:sz w:val="24"/>
          <w:szCs w:val="24"/>
        </w:rPr>
        <w:t xml:space="preserve">Localização da psique no corpo. Parte IV. Capítulo III. In: </w:t>
      </w:r>
      <w:r w:rsidRPr="00FB7280">
        <w:rPr>
          <w:i/>
          <w:iCs/>
          <w:sz w:val="24"/>
          <w:szCs w:val="24"/>
        </w:rPr>
        <w:t>Natureza Humana.</w:t>
      </w:r>
      <w:r w:rsidRPr="000B578A">
        <w:rPr>
          <w:i/>
          <w:iCs/>
          <w:sz w:val="24"/>
          <w:szCs w:val="24"/>
        </w:rPr>
        <w:t xml:space="preserve"> </w:t>
      </w:r>
      <w:r w:rsidRPr="000B578A">
        <w:rPr>
          <w:sz w:val="24"/>
          <w:szCs w:val="24"/>
        </w:rPr>
        <w:t>Rio de Janeiro: Imago Editora, 1990. p. 143-146.</w:t>
      </w:r>
      <w:r w:rsidR="00FB7280" w:rsidRPr="00FB7280">
        <w:rPr>
          <w:sz w:val="24"/>
          <w:szCs w:val="24"/>
        </w:rPr>
        <w:t xml:space="preserve"> </w:t>
      </w:r>
      <w:r w:rsidR="00FB7280" w:rsidRPr="000B578A">
        <w:rPr>
          <w:sz w:val="24"/>
          <w:szCs w:val="24"/>
        </w:rPr>
        <w:t>222p.</w:t>
      </w:r>
    </w:p>
    <w:p w:rsidR="00CF2395" w:rsidRDefault="00CF2395" w:rsidP="00B55C7D">
      <w:pPr>
        <w:spacing w:before="120" w:after="120"/>
        <w:jc w:val="both"/>
        <w:rPr>
          <w:sz w:val="24"/>
          <w:szCs w:val="24"/>
        </w:rPr>
      </w:pPr>
    </w:p>
    <w:p w:rsidR="00CF2395" w:rsidRDefault="00CF2395" w:rsidP="00B55C7D">
      <w:pPr>
        <w:spacing w:before="120" w:after="120"/>
        <w:jc w:val="both"/>
        <w:rPr>
          <w:sz w:val="24"/>
          <w:szCs w:val="24"/>
        </w:rPr>
      </w:pPr>
      <w:r w:rsidRPr="00CF2395">
        <w:rPr>
          <w:sz w:val="24"/>
          <w:szCs w:val="24"/>
        </w:rPr>
        <w:t xml:space="preserve">______. </w:t>
      </w:r>
      <w:r w:rsidRPr="000B578A">
        <w:rPr>
          <w:sz w:val="24"/>
          <w:szCs w:val="24"/>
        </w:rPr>
        <w:t>[1990</w:t>
      </w:r>
      <w:r>
        <w:rPr>
          <w:sz w:val="24"/>
          <w:szCs w:val="24"/>
        </w:rPr>
        <w:t>c</w:t>
      </w:r>
      <w:r w:rsidRPr="000B578A">
        <w:rPr>
          <w:sz w:val="24"/>
          <w:szCs w:val="24"/>
        </w:rPr>
        <w:t>].</w:t>
      </w:r>
      <w:r>
        <w:rPr>
          <w:sz w:val="24"/>
          <w:szCs w:val="24"/>
        </w:rPr>
        <w:t xml:space="preserve"> </w:t>
      </w:r>
      <w:r w:rsidRPr="00CF2395">
        <w:rPr>
          <w:sz w:val="24"/>
          <w:szCs w:val="24"/>
        </w:rPr>
        <w:t xml:space="preserve">Integração. Parte IV. Capítulo II. In: </w:t>
      </w:r>
      <w:r w:rsidRPr="00CF2395">
        <w:rPr>
          <w:i/>
          <w:iCs/>
          <w:sz w:val="24"/>
          <w:szCs w:val="24"/>
        </w:rPr>
        <w:t xml:space="preserve">Natureza Humana. </w:t>
      </w:r>
      <w:r w:rsidRPr="00CF2395">
        <w:rPr>
          <w:sz w:val="24"/>
          <w:szCs w:val="24"/>
        </w:rPr>
        <w:t>Rio de Janeiro: Imago Editora, 1990. p. 136-142.</w:t>
      </w:r>
      <w:r w:rsidR="000544F6" w:rsidRPr="000544F6">
        <w:rPr>
          <w:sz w:val="24"/>
          <w:szCs w:val="24"/>
        </w:rPr>
        <w:t xml:space="preserve"> </w:t>
      </w:r>
      <w:r w:rsidR="000544F6" w:rsidRPr="00CF2395">
        <w:rPr>
          <w:sz w:val="24"/>
          <w:szCs w:val="24"/>
        </w:rPr>
        <w:t>222p.</w:t>
      </w:r>
    </w:p>
    <w:p w:rsidR="00BD66B8" w:rsidRDefault="00BD66B8" w:rsidP="00B55C7D">
      <w:pPr>
        <w:spacing w:before="120" w:after="120"/>
        <w:jc w:val="both"/>
        <w:rPr>
          <w:sz w:val="24"/>
          <w:szCs w:val="24"/>
        </w:rPr>
      </w:pPr>
    </w:p>
    <w:p w:rsidR="00903427" w:rsidRDefault="00BD66B8" w:rsidP="00B55C7D">
      <w:pPr>
        <w:spacing w:before="120" w:after="120"/>
        <w:jc w:val="both"/>
        <w:rPr>
          <w:sz w:val="24"/>
          <w:szCs w:val="24"/>
        </w:rPr>
      </w:pPr>
      <w:r w:rsidRPr="00BD66B8">
        <w:rPr>
          <w:sz w:val="24"/>
          <w:szCs w:val="24"/>
        </w:rPr>
        <w:t xml:space="preserve">______. </w:t>
      </w:r>
      <w:r w:rsidRPr="000B578A">
        <w:rPr>
          <w:sz w:val="24"/>
          <w:szCs w:val="24"/>
        </w:rPr>
        <w:t>[1990</w:t>
      </w:r>
      <w:r>
        <w:rPr>
          <w:sz w:val="24"/>
          <w:szCs w:val="24"/>
        </w:rPr>
        <w:t>d</w:t>
      </w:r>
      <w:r w:rsidRPr="000B578A">
        <w:rPr>
          <w:sz w:val="24"/>
          <w:szCs w:val="24"/>
        </w:rPr>
        <w:t>].</w:t>
      </w:r>
      <w:r>
        <w:rPr>
          <w:sz w:val="24"/>
          <w:szCs w:val="24"/>
        </w:rPr>
        <w:t xml:space="preserve"> </w:t>
      </w:r>
      <w:r w:rsidRPr="00BD66B8">
        <w:rPr>
          <w:sz w:val="24"/>
          <w:szCs w:val="24"/>
        </w:rPr>
        <w:t xml:space="preserve">Estabelecimento da relação com a realidade externa. Parte IV. Capítulo I. In: </w:t>
      </w:r>
      <w:r w:rsidRPr="00BD66B8">
        <w:rPr>
          <w:i/>
          <w:iCs/>
          <w:sz w:val="24"/>
          <w:szCs w:val="24"/>
        </w:rPr>
        <w:t xml:space="preserve">Natureza Humana. </w:t>
      </w:r>
      <w:r w:rsidRPr="00BD66B8">
        <w:rPr>
          <w:sz w:val="24"/>
          <w:szCs w:val="24"/>
        </w:rPr>
        <w:t>Rio de Janeiro: Imago Editora, 1990. p. 120-135.</w:t>
      </w:r>
      <w:r w:rsidR="002F642F" w:rsidRPr="002F642F">
        <w:rPr>
          <w:sz w:val="24"/>
          <w:szCs w:val="24"/>
        </w:rPr>
        <w:t xml:space="preserve"> </w:t>
      </w:r>
      <w:r w:rsidR="002F642F" w:rsidRPr="00BD66B8">
        <w:rPr>
          <w:sz w:val="24"/>
          <w:szCs w:val="24"/>
        </w:rPr>
        <w:t>222p.</w:t>
      </w:r>
    </w:p>
    <w:p w:rsidR="00903427" w:rsidRDefault="00903427" w:rsidP="00B55C7D">
      <w:pPr>
        <w:spacing w:before="120" w:after="120"/>
        <w:jc w:val="both"/>
        <w:rPr>
          <w:sz w:val="24"/>
          <w:szCs w:val="24"/>
        </w:rPr>
      </w:pPr>
    </w:p>
    <w:p w:rsidR="007E0283" w:rsidRPr="004174B7" w:rsidRDefault="00685492" w:rsidP="00B55C7D">
      <w:pPr>
        <w:spacing w:before="120" w:after="120"/>
        <w:jc w:val="both"/>
        <w:rPr>
          <w:sz w:val="24"/>
          <w:szCs w:val="24"/>
        </w:rPr>
      </w:pPr>
      <w:r w:rsidRPr="00685492">
        <w:rPr>
          <w:sz w:val="24"/>
          <w:szCs w:val="24"/>
        </w:rPr>
        <w:t xml:space="preserve">______. </w:t>
      </w:r>
      <w:r w:rsidRPr="000B578A">
        <w:rPr>
          <w:sz w:val="24"/>
          <w:szCs w:val="24"/>
        </w:rPr>
        <w:t>[1990</w:t>
      </w:r>
      <w:r>
        <w:rPr>
          <w:sz w:val="24"/>
          <w:szCs w:val="24"/>
        </w:rPr>
        <w:t>e</w:t>
      </w:r>
      <w:r w:rsidRPr="000B578A">
        <w:rPr>
          <w:sz w:val="24"/>
          <w:szCs w:val="24"/>
        </w:rPr>
        <w:t>].</w:t>
      </w:r>
      <w:r>
        <w:rPr>
          <w:sz w:val="24"/>
          <w:szCs w:val="24"/>
        </w:rPr>
        <w:t xml:space="preserve"> </w:t>
      </w:r>
      <w:r w:rsidRPr="00685492">
        <w:rPr>
          <w:sz w:val="24"/>
          <w:szCs w:val="24"/>
        </w:rPr>
        <w:t xml:space="preserve">A posição depressiva. Parte III. Capítulo I. In: </w:t>
      </w:r>
      <w:r w:rsidRPr="00685492">
        <w:rPr>
          <w:i/>
          <w:iCs/>
          <w:sz w:val="24"/>
          <w:szCs w:val="24"/>
        </w:rPr>
        <w:t xml:space="preserve">Natureza Humana. </w:t>
      </w:r>
      <w:r w:rsidRPr="00685492">
        <w:rPr>
          <w:sz w:val="24"/>
          <w:szCs w:val="24"/>
        </w:rPr>
        <w:t>Rio de Janeiro: Imago Editora, 1990. p. 89-103. 222p.</w:t>
      </w:r>
    </w:p>
    <w:sectPr w:rsidR="007E0283" w:rsidRPr="004174B7" w:rsidSect="009721E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D3" w:rsidRDefault="00321DD3" w:rsidP="00E32688">
      <w:r>
        <w:separator/>
      </w:r>
    </w:p>
  </w:endnote>
  <w:endnote w:type="continuationSeparator" w:id="0">
    <w:p w:rsidR="00321DD3" w:rsidRDefault="00321DD3" w:rsidP="00E3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2569"/>
      <w:docPartObj>
        <w:docPartGallery w:val="Page Numbers (Bottom of Page)"/>
        <w:docPartUnique/>
      </w:docPartObj>
    </w:sdtPr>
    <w:sdtEndPr/>
    <w:sdtContent>
      <w:p w:rsidR="00010C65" w:rsidRDefault="00010C65">
        <w:pPr>
          <w:pStyle w:val="Rodap"/>
          <w:jc w:val="right"/>
        </w:pPr>
        <w:r>
          <w:fldChar w:fldCharType="begin"/>
        </w:r>
        <w:r>
          <w:instrText>PAGE   \* MERGEFORMAT</w:instrText>
        </w:r>
        <w:r>
          <w:fldChar w:fldCharType="separate"/>
        </w:r>
        <w:r w:rsidR="00F87E98">
          <w:rPr>
            <w:noProof/>
          </w:rPr>
          <w:t>17</w:t>
        </w:r>
        <w:r>
          <w:fldChar w:fldCharType="end"/>
        </w:r>
      </w:p>
    </w:sdtContent>
  </w:sdt>
  <w:p w:rsidR="00010C65" w:rsidRDefault="00010C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D3" w:rsidRDefault="00321DD3" w:rsidP="00E32688">
      <w:r>
        <w:separator/>
      </w:r>
    </w:p>
  </w:footnote>
  <w:footnote w:type="continuationSeparator" w:id="0">
    <w:p w:rsidR="00321DD3" w:rsidRDefault="00321DD3" w:rsidP="00E32688">
      <w:r>
        <w:continuationSeparator/>
      </w:r>
    </w:p>
  </w:footnote>
  <w:footnote w:id="1">
    <w:p w:rsidR="00010C65" w:rsidRDefault="00010C65" w:rsidP="000635AA">
      <w:pPr>
        <w:pStyle w:val="Textodenotaderodap"/>
        <w:jc w:val="both"/>
      </w:pPr>
      <w:r>
        <w:rPr>
          <w:rStyle w:val="CaracteresdeNotadeRodap"/>
        </w:rPr>
        <w:footnoteRef/>
      </w:r>
      <w:r>
        <w:t xml:space="preserve"> Segundo Hanns (1999), o termo pulsão, originário do alemão </w:t>
      </w:r>
      <w:r>
        <w:rPr>
          <w:i/>
          <w:iCs/>
        </w:rPr>
        <w:t>Trieb,</w:t>
      </w:r>
      <w:r>
        <w:t xml:space="preserve"> de forma geral, trata-se de uma Força Impelente dos seres viventes. Para além, enfatiza o autor que </w:t>
      </w:r>
      <w:r w:rsidRPr="00766BE2">
        <w:rPr>
          <w:i/>
        </w:rPr>
        <w:t xml:space="preserve">“a originalidade de Freud não foi ter criado o conceito de </w:t>
      </w:r>
      <w:r w:rsidRPr="00766BE2">
        <w:rPr>
          <w:i/>
          <w:iCs/>
        </w:rPr>
        <w:t>Trieb</w:t>
      </w:r>
      <w:r w:rsidRPr="00766BE2">
        <w:rPr>
          <w:i/>
        </w:rPr>
        <w:t xml:space="preserve"> propriamente dito, mas ter inserido o conceito num construto psicanalítico no qual </w:t>
      </w:r>
      <w:r w:rsidRPr="00766BE2">
        <w:rPr>
          <w:b/>
          <w:bCs/>
          <w:i/>
        </w:rPr>
        <w:t>as pulsões sexuais e destrutivas ocupam um lugar central, bem como propor um tratamento possível dos conflitos pulsionais</w:t>
      </w:r>
      <w:r w:rsidRPr="00766BE2">
        <w:rPr>
          <w:i/>
        </w:rPr>
        <w:t>”</w:t>
      </w:r>
      <w:r>
        <w:t xml:space="preserve"> (p.36, </w:t>
      </w:r>
      <w:r w:rsidRPr="00766BE2">
        <w:rPr>
          <w:b/>
        </w:rPr>
        <w:t>grifo nosso</w:t>
      </w:r>
      <w:r>
        <w:t>).</w:t>
      </w:r>
    </w:p>
  </w:footnote>
  <w:footnote w:id="2">
    <w:p w:rsidR="00010C65" w:rsidRPr="00D1664C" w:rsidRDefault="00010C65" w:rsidP="006F30BE">
      <w:pPr>
        <w:pStyle w:val="Textodenotaderodap"/>
        <w:jc w:val="both"/>
      </w:pPr>
      <w:r>
        <w:rPr>
          <w:rStyle w:val="Refdenotaderodap"/>
        </w:rPr>
        <w:footnoteRef/>
      </w:r>
      <w:r>
        <w:t xml:space="preserve"> Por todo o texto, quando nos referirmos à mãe, </w:t>
      </w:r>
      <w:r>
        <w:rPr>
          <w:i/>
        </w:rPr>
        <w:t xml:space="preserve">entenda-se ambiente cuidador, </w:t>
      </w:r>
      <w:r>
        <w:t>tema que discutiremos logo adiante</w:t>
      </w:r>
      <w:r>
        <w:rPr>
          <w:i/>
        </w:rPr>
        <w:t xml:space="preserve">. </w:t>
      </w:r>
      <w:r>
        <w:t>Deste modo, as funções cuidadoras podem ser desempenhadas por outra pessoa, que não necessariamente a genitora. O importante é que haja alguém responsável pelo atendimento das necessidades imediatas do bebê.</w:t>
      </w:r>
    </w:p>
  </w:footnote>
  <w:footnote w:id="3">
    <w:p w:rsidR="00010C65" w:rsidRDefault="00010C65" w:rsidP="005C7D13">
      <w:pPr>
        <w:pStyle w:val="Textodenotaderodap"/>
        <w:jc w:val="both"/>
      </w:pPr>
      <w:r>
        <w:rPr>
          <w:rStyle w:val="Refdenotaderodap"/>
        </w:rPr>
        <w:footnoteRef/>
      </w:r>
      <w:r>
        <w:t xml:space="preserve"> </w:t>
      </w:r>
      <w:r>
        <w:rPr>
          <w:bCs/>
        </w:rPr>
        <w:t>Gesto espontâneo: nome dado aos</w:t>
      </w:r>
      <w:r w:rsidRPr="00C90532">
        <w:rPr>
          <w:bCs/>
        </w:rPr>
        <w:t xml:space="preserve"> </w:t>
      </w:r>
      <w:r w:rsidRPr="00C90532">
        <w:t>movimentos que o bebê</w:t>
      </w:r>
      <w:r>
        <w:t xml:space="preserve"> lança na direção de um </w:t>
      </w:r>
      <w:r w:rsidRPr="00C90532">
        <w:t>objeto</w:t>
      </w:r>
      <w:r>
        <w:t xml:space="preserve"> (externo para o observador, mas subjetivo se considerarmos o ponto de vista do lactente)</w:t>
      </w:r>
      <w:r w:rsidRPr="00C90532">
        <w:t xml:space="preserve"> e que fazem parte de uma necessidade pessoal</w:t>
      </w:r>
      <w:r>
        <w:t xml:space="preserve">. Quando acolhidos, favorecem a sensação de segurança e confiança no bebê.  </w:t>
      </w:r>
    </w:p>
  </w:footnote>
  <w:footnote w:id="4">
    <w:p w:rsidR="00010C65" w:rsidRPr="007C0CC7" w:rsidRDefault="00010C65" w:rsidP="005C7D13">
      <w:pPr>
        <w:pStyle w:val="Textodenotaderodap"/>
        <w:jc w:val="both"/>
      </w:pPr>
      <w:r>
        <w:rPr>
          <w:rStyle w:val="Refdenotaderodap"/>
        </w:rPr>
        <w:footnoteRef/>
      </w:r>
      <w:r>
        <w:t xml:space="preserve"> O sentimento de ser, de ser real e de existir num mundo real como um si-mesmo está intimamente ligado à realização de experiências. Somente aquilo que é vivenciado na experiência é real para o indivíduo.</w:t>
      </w:r>
    </w:p>
  </w:footnote>
  <w:footnote w:id="5">
    <w:p w:rsidR="00010C65" w:rsidRPr="007C0CC7" w:rsidRDefault="00010C65" w:rsidP="005C7D13">
      <w:pPr>
        <w:autoSpaceDE w:val="0"/>
        <w:autoSpaceDN w:val="0"/>
        <w:adjustRightInd w:val="0"/>
        <w:jc w:val="both"/>
      </w:pPr>
      <w:r w:rsidRPr="007C0CC7">
        <w:rPr>
          <w:rStyle w:val="Refdenotaderodap"/>
        </w:rPr>
        <w:footnoteRef/>
      </w:r>
      <w:r w:rsidRPr="007C0CC7">
        <w:t xml:space="preserve"> O entendimento das agonias impensáveis é de suma importância na obra winnicottiana. Apesar da relevância, não nos aprofundaremos no tema, pois foge ao objetivo deste trabalho. No entanto, apresentamos uma breve e clara conce</w:t>
      </w:r>
      <w:r>
        <w:t>ituação, dada por Gonçalves (2003)</w:t>
      </w:r>
      <w:r w:rsidRPr="007C0CC7">
        <w:t xml:space="preserve">: </w:t>
      </w:r>
      <w:r w:rsidRPr="00680A81">
        <w:t>“</w:t>
      </w:r>
      <w:r w:rsidRPr="00680A81">
        <w:rPr>
          <w:rFonts w:eastAsia="Calibri"/>
          <w:lang w:eastAsia="en-US"/>
        </w:rPr>
        <w:t>Winnicott refere-se às agonias primitivas, de natureza psicótica, como reação ao sentimento de que o núcleo do self foi violado e experimentou ameaça de descontinuidade ou aniquilamento. Resultam de traumas ocorridos no estágio de dependência absoluta, período no qual a criança não tem defesas, tais como a capacidade de representar, pensar o que se passa com ela: a agonia avassaladora que subjaz é impensável. O autor relaciona angústias primitivas, tais como a perda da relação com o próprio corpo, do sentido de real, o sentimento de queda infinita, desintegração, despedaçamento somático e incomunicabilidade” (p.</w:t>
      </w:r>
      <w:r w:rsidRPr="007C0CC7">
        <w:rPr>
          <w:rFonts w:eastAsia="Calibri"/>
          <w:lang w:eastAsia="en-US"/>
        </w:rPr>
        <w:t xml:space="preserve"> 4).</w:t>
      </w:r>
    </w:p>
  </w:footnote>
  <w:footnote w:id="6">
    <w:p w:rsidR="00010C65" w:rsidRPr="00E64B60" w:rsidRDefault="00010C65" w:rsidP="005C7D13">
      <w:pPr>
        <w:autoSpaceDE w:val="0"/>
        <w:autoSpaceDN w:val="0"/>
        <w:adjustRightInd w:val="0"/>
        <w:jc w:val="both"/>
      </w:pPr>
      <w:r>
        <w:rPr>
          <w:rStyle w:val="Refdenotaderodap"/>
        </w:rPr>
        <w:footnoteRef/>
      </w:r>
      <w:r>
        <w:t xml:space="preserve"> </w:t>
      </w:r>
      <w:r w:rsidRPr="00E64B60">
        <w:t xml:space="preserve">Precisamos esclarecer que o </w:t>
      </w:r>
      <w:r w:rsidRPr="00E64B60">
        <w:rPr>
          <w:i/>
        </w:rPr>
        <w:t>falso self</w:t>
      </w:r>
      <w:r w:rsidRPr="00E64B60">
        <w:rPr>
          <w:rFonts w:eastAsia="Calibri"/>
          <w:lang w:eastAsia="en-US"/>
        </w:rPr>
        <w:t xml:space="preserve"> pode configurar tanto um aspecto saudável da personalidade (neste caso, representando o modo como o indivíduo age em sociedade ao respeitar regras e valores já estabelecidos pela coletividade), como também um aspecto patológico e defensivo, que é enfatizado no texto acima. Detalhando a dimensão saudável ou doentia do </w:t>
      </w:r>
      <w:r w:rsidRPr="00E64B60">
        <w:rPr>
          <w:rFonts w:eastAsia="Calibri"/>
          <w:i/>
          <w:lang w:eastAsia="en-US"/>
        </w:rPr>
        <w:t>falso self,</w:t>
      </w:r>
      <w:r>
        <w:rPr>
          <w:rFonts w:eastAsia="Calibri"/>
          <w:lang w:eastAsia="en-US"/>
        </w:rPr>
        <w:t xml:space="preserve"> explica Gonçalves (2003)</w:t>
      </w:r>
      <w:r w:rsidRPr="00E64B60">
        <w:rPr>
          <w:rFonts w:eastAsia="Calibri"/>
          <w:lang w:eastAsia="en-US"/>
        </w:rPr>
        <w:t xml:space="preserve">: </w:t>
      </w:r>
      <w:r w:rsidRPr="005758C9">
        <w:rPr>
          <w:rFonts w:eastAsia="Calibri"/>
          <w:lang w:eastAsia="en-US"/>
        </w:rPr>
        <w:t xml:space="preserve">“Este conceito, de D. W. Winnicott, refere-se a uma divisão na personalidade na qual o que há de mais pessoal e verdadeiro se opõe ao que há de concessão e submissão às convenções sociais. </w:t>
      </w:r>
      <w:r w:rsidRPr="005758C9">
        <w:rPr>
          <w:rFonts w:eastAsia="Calibri"/>
          <w:b/>
          <w:lang w:eastAsia="en-US"/>
        </w:rPr>
        <w:t xml:space="preserve">O falso </w:t>
      </w:r>
      <w:r w:rsidRPr="005758C9">
        <w:rPr>
          <w:rFonts w:eastAsia="Calibri"/>
          <w:b/>
          <w:i/>
          <w:iCs/>
          <w:lang w:eastAsia="en-US"/>
        </w:rPr>
        <w:t xml:space="preserve">self </w:t>
      </w:r>
      <w:r w:rsidRPr="005758C9">
        <w:rPr>
          <w:rFonts w:eastAsia="Calibri"/>
          <w:b/>
          <w:lang w:eastAsia="en-US"/>
        </w:rPr>
        <w:t>socializado e civilizado, na saúde, protege e permite a realização do verdadeiro</w:t>
      </w:r>
      <w:r w:rsidRPr="0013732F">
        <w:rPr>
          <w:rFonts w:eastAsia="Calibri"/>
          <w:b/>
          <w:i/>
          <w:lang w:eastAsia="en-US"/>
        </w:rPr>
        <w:t xml:space="preserve"> </w:t>
      </w:r>
      <w:r w:rsidRPr="0013732F">
        <w:rPr>
          <w:rFonts w:eastAsia="Calibri"/>
          <w:b/>
          <w:i/>
          <w:iCs/>
          <w:lang w:eastAsia="en-US"/>
        </w:rPr>
        <w:t xml:space="preserve">self </w:t>
      </w:r>
      <w:r w:rsidRPr="005758C9">
        <w:rPr>
          <w:rFonts w:eastAsia="Calibri"/>
          <w:b/>
          <w:lang w:eastAsia="en-US"/>
        </w:rPr>
        <w:t xml:space="preserve">que não pode se comunicar diretamente. Trata-se do </w:t>
      </w:r>
      <w:r w:rsidRPr="0013732F">
        <w:rPr>
          <w:rFonts w:eastAsia="Calibri"/>
          <w:b/>
          <w:i/>
          <w:lang w:eastAsia="en-US"/>
        </w:rPr>
        <w:t>“</w:t>
      </w:r>
      <w:r w:rsidRPr="0013732F">
        <w:rPr>
          <w:rFonts w:eastAsia="Calibri"/>
          <w:b/>
          <w:i/>
          <w:iCs/>
          <w:lang w:eastAsia="en-US"/>
        </w:rPr>
        <w:t xml:space="preserve">self </w:t>
      </w:r>
      <w:r w:rsidRPr="005758C9">
        <w:rPr>
          <w:rFonts w:eastAsia="Calibri"/>
          <w:b/>
          <w:lang w:eastAsia="en-US"/>
        </w:rPr>
        <w:t>cuidador</w:t>
      </w:r>
      <w:r w:rsidRPr="0013732F">
        <w:rPr>
          <w:rFonts w:eastAsia="Calibri"/>
          <w:b/>
          <w:i/>
          <w:lang w:eastAsia="en-US"/>
        </w:rPr>
        <w:t xml:space="preserve">”. </w:t>
      </w:r>
      <w:r w:rsidRPr="005758C9">
        <w:rPr>
          <w:rFonts w:eastAsia="Calibri"/>
          <w:b/>
          <w:lang w:eastAsia="en-US"/>
        </w:rPr>
        <w:t>Na doença, ele usurpa o lugar da autenticidade, fazendo com que a pessoa perca contato com o que há de mais criativo em si, resultando em falta de sentido, futilidade e irrealidade.</w:t>
      </w:r>
      <w:r w:rsidRPr="005758C9">
        <w:rPr>
          <w:rFonts w:eastAsia="Calibri"/>
          <w:lang w:eastAsia="en-US"/>
        </w:rPr>
        <w:t xml:space="preserve"> Refere Winnicott que um colapso potencial domina a cena, quando uma fachada falso </w:t>
      </w:r>
      <w:r w:rsidRPr="005758C9">
        <w:rPr>
          <w:rFonts w:eastAsia="Calibri"/>
          <w:i/>
          <w:iCs/>
          <w:lang w:eastAsia="en-US"/>
        </w:rPr>
        <w:t xml:space="preserve">self </w:t>
      </w:r>
      <w:r w:rsidRPr="005758C9">
        <w:rPr>
          <w:rFonts w:eastAsia="Calibri"/>
          <w:lang w:eastAsia="en-US"/>
        </w:rPr>
        <w:t>se transforma numa defesa contra o verdadeiro</w:t>
      </w:r>
      <w:r w:rsidRPr="0013732F">
        <w:rPr>
          <w:rFonts w:eastAsia="Calibri"/>
          <w:i/>
          <w:lang w:eastAsia="en-US"/>
        </w:rPr>
        <w:t xml:space="preserve"> </w:t>
      </w:r>
      <w:r w:rsidRPr="0013732F">
        <w:rPr>
          <w:rFonts w:eastAsia="Calibri"/>
          <w:i/>
          <w:iCs/>
          <w:lang w:eastAsia="en-US"/>
        </w:rPr>
        <w:t>self”</w:t>
      </w:r>
      <w:r w:rsidRPr="00E64B60">
        <w:rPr>
          <w:rFonts w:eastAsia="Calibri"/>
          <w:lang w:eastAsia="en-US"/>
        </w:rPr>
        <w:t xml:space="preserve"> </w:t>
      </w:r>
      <w:r>
        <w:rPr>
          <w:rFonts w:eastAsia="Calibri"/>
          <w:lang w:eastAsia="en-US"/>
        </w:rPr>
        <w:t>(p.</w:t>
      </w:r>
      <w:r w:rsidRPr="00E64B60">
        <w:rPr>
          <w:rFonts w:eastAsia="Calibri"/>
          <w:lang w:eastAsia="en-US"/>
        </w:rPr>
        <w:t xml:space="preserve">1, </w:t>
      </w:r>
      <w:r w:rsidRPr="00E64B60">
        <w:rPr>
          <w:rFonts w:eastAsia="Calibri"/>
          <w:b/>
          <w:lang w:eastAsia="en-US"/>
        </w:rPr>
        <w:t>grifo nosso</w:t>
      </w:r>
      <w:r w:rsidRPr="00E64B60">
        <w:rPr>
          <w:rFonts w:eastAsia="Calibri"/>
          <w:lang w:eastAsia="en-US"/>
        </w:rPr>
        <w:t>).</w:t>
      </w:r>
    </w:p>
  </w:footnote>
  <w:footnote w:id="7">
    <w:p w:rsidR="00B07576" w:rsidRDefault="00B07576" w:rsidP="00B07576">
      <w:pPr>
        <w:pStyle w:val="Textodenotaderodap"/>
        <w:jc w:val="both"/>
      </w:pPr>
      <w:r>
        <w:rPr>
          <w:rStyle w:val="Refdenotaderodap"/>
        </w:rPr>
        <w:footnoteRef/>
      </w:r>
      <w:r>
        <w:t xml:space="preserve"> Concernimento é um neologismo, encontrado em algumas traduções de textos escritos por Winnicott </w:t>
      </w:r>
      <w:r>
        <w:rPr>
          <w:bCs/>
        </w:rPr>
        <w:t>(vide WINNICOTT, 2000 [1950], p.291)</w:t>
      </w:r>
      <w:r>
        <w:t xml:space="preserve"> e empregado por Dias (vide DIAS, 2003, p.258) ao longo de sua obra, na tentativa de alcançar o amplo sentido de </w:t>
      </w:r>
      <w:r>
        <w:rPr>
          <w:i/>
        </w:rPr>
        <w:t>concern</w:t>
      </w:r>
      <w:r>
        <w:t xml:space="preserve">, termo do vocabulário inglês escolhido por Winnicott. Segundo a autora, </w:t>
      </w:r>
      <w:r w:rsidRPr="004F4EC7">
        <w:rPr>
          <w:b/>
        </w:rPr>
        <w:t>c</w:t>
      </w:r>
      <w:r w:rsidRPr="004F4EC7">
        <w:rPr>
          <w:b/>
          <w:i/>
        </w:rPr>
        <w:t>oncern</w:t>
      </w:r>
      <w:r w:rsidRPr="004F4EC7">
        <w:rPr>
          <w:b/>
        </w:rPr>
        <w:t xml:space="preserve"> encerra o sentido de preocupação dirigida ao outro</w:t>
      </w:r>
      <w:r>
        <w:t xml:space="preserve">. A maioria dos tradutores, entretanto, utiliza apenas a palavra preocupação como tradução para o termo em inglês, como veremos em algumas citações realizadas no decorrer deste trabalho.   </w:t>
      </w:r>
    </w:p>
  </w:footnote>
  <w:footnote w:id="8">
    <w:p w:rsidR="00010C65" w:rsidRDefault="00010C65" w:rsidP="00EC28B6">
      <w:pPr>
        <w:pStyle w:val="Textodenotaderodap"/>
        <w:jc w:val="both"/>
      </w:pPr>
      <w:r>
        <w:rPr>
          <w:rStyle w:val="Refdenotaderodap"/>
        </w:rPr>
        <w:footnoteRef/>
      </w:r>
      <w:r>
        <w:t xml:space="preserve"> Há uma enorme divergência entre os estudiosos de Winnicott no que diz respeito ao incluí-lo ou não entre os teóricos (tal como Melaine Klein) das relações objetais. Os que discordam, afirmam que apenas Winnicott operou uma verdadeira mudança paradigmática na psicanálise, ao enfatizar a importância da relação dual mãe-bebê. Tal discussão, apesar importante, não será alvo do presente trabalho, pois foge à temática essencial.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88"/>
    <w:rsid w:val="0000231F"/>
    <w:rsid w:val="00004DEE"/>
    <w:rsid w:val="00005F99"/>
    <w:rsid w:val="00007C28"/>
    <w:rsid w:val="00007D0E"/>
    <w:rsid w:val="00010B5F"/>
    <w:rsid w:val="00010C65"/>
    <w:rsid w:val="00010EA9"/>
    <w:rsid w:val="00021C1C"/>
    <w:rsid w:val="00021DE9"/>
    <w:rsid w:val="00023154"/>
    <w:rsid w:val="00025F9E"/>
    <w:rsid w:val="00030413"/>
    <w:rsid w:val="000357D1"/>
    <w:rsid w:val="000362B1"/>
    <w:rsid w:val="0004338D"/>
    <w:rsid w:val="000476B4"/>
    <w:rsid w:val="00050C62"/>
    <w:rsid w:val="00051809"/>
    <w:rsid w:val="00052437"/>
    <w:rsid w:val="0005393A"/>
    <w:rsid w:val="000544F6"/>
    <w:rsid w:val="000635AA"/>
    <w:rsid w:val="00066494"/>
    <w:rsid w:val="00066B6F"/>
    <w:rsid w:val="00067263"/>
    <w:rsid w:val="00070FEF"/>
    <w:rsid w:val="00071E2C"/>
    <w:rsid w:val="00073100"/>
    <w:rsid w:val="00075E3E"/>
    <w:rsid w:val="00082435"/>
    <w:rsid w:val="00085C28"/>
    <w:rsid w:val="00085E7F"/>
    <w:rsid w:val="00087DAD"/>
    <w:rsid w:val="00090194"/>
    <w:rsid w:val="000904A1"/>
    <w:rsid w:val="000946CC"/>
    <w:rsid w:val="00095DC5"/>
    <w:rsid w:val="00096A0C"/>
    <w:rsid w:val="000A0AAE"/>
    <w:rsid w:val="000A3655"/>
    <w:rsid w:val="000A5534"/>
    <w:rsid w:val="000A7470"/>
    <w:rsid w:val="000B0398"/>
    <w:rsid w:val="000B3EBF"/>
    <w:rsid w:val="000B578A"/>
    <w:rsid w:val="000B6126"/>
    <w:rsid w:val="000B7CA2"/>
    <w:rsid w:val="000C5149"/>
    <w:rsid w:val="000D002C"/>
    <w:rsid w:val="000D1321"/>
    <w:rsid w:val="000D66F4"/>
    <w:rsid w:val="000E05D2"/>
    <w:rsid w:val="000E2684"/>
    <w:rsid w:val="000F0E16"/>
    <w:rsid w:val="000F19F6"/>
    <w:rsid w:val="000F6FC2"/>
    <w:rsid w:val="00103876"/>
    <w:rsid w:val="00107585"/>
    <w:rsid w:val="001077F9"/>
    <w:rsid w:val="00111D2F"/>
    <w:rsid w:val="00112E20"/>
    <w:rsid w:val="00117970"/>
    <w:rsid w:val="00125171"/>
    <w:rsid w:val="001307A6"/>
    <w:rsid w:val="00131126"/>
    <w:rsid w:val="00134262"/>
    <w:rsid w:val="0013770D"/>
    <w:rsid w:val="00141284"/>
    <w:rsid w:val="00144668"/>
    <w:rsid w:val="0014730B"/>
    <w:rsid w:val="0014748A"/>
    <w:rsid w:val="00153E33"/>
    <w:rsid w:val="00154EA1"/>
    <w:rsid w:val="00155F0C"/>
    <w:rsid w:val="00163CE2"/>
    <w:rsid w:val="001651A9"/>
    <w:rsid w:val="00167E39"/>
    <w:rsid w:val="00170ADD"/>
    <w:rsid w:val="00170EB7"/>
    <w:rsid w:val="0017489D"/>
    <w:rsid w:val="001800A1"/>
    <w:rsid w:val="001802BE"/>
    <w:rsid w:val="00186385"/>
    <w:rsid w:val="00192B6D"/>
    <w:rsid w:val="001954F9"/>
    <w:rsid w:val="001A5FDF"/>
    <w:rsid w:val="001B6AF6"/>
    <w:rsid w:val="001B7E6D"/>
    <w:rsid w:val="001C0CB5"/>
    <w:rsid w:val="001C0D1C"/>
    <w:rsid w:val="001C3973"/>
    <w:rsid w:val="001C5724"/>
    <w:rsid w:val="001D17F6"/>
    <w:rsid w:val="001D5B26"/>
    <w:rsid w:val="001E0C6F"/>
    <w:rsid w:val="001E7B93"/>
    <w:rsid w:val="001F0CFB"/>
    <w:rsid w:val="001F180F"/>
    <w:rsid w:val="001F55A8"/>
    <w:rsid w:val="002012BD"/>
    <w:rsid w:val="002020DF"/>
    <w:rsid w:val="00202889"/>
    <w:rsid w:val="002034C6"/>
    <w:rsid w:val="00215AD7"/>
    <w:rsid w:val="00220972"/>
    <w:rsid w:val="002215FC"/>
    <w:rsid w:val="00224772"/>
    <w:rsid w:val="00227C12"/>
    <w:rsid w:val="00230498"/>
    <w:rsid w:val="0023720E"/>
    <w:rsid w:val="00242421"/>
    <w:rsid w:val="00246451"/>
    <w:rsid w:val="00255356"/>
    <w:rsid w:val="00261725"/>
    <w:rsid w:val="0026358C"/>
    <w:rsid w:val="00263C99"/>
    <w:rsid w:val="002658EB"/>
    <w:rsid w:val="00265C4B"/>
    <w:rsid w:val="00272087"/>
    <w:rsid w:val="0027290A"/>
    <w:rsid w:val="00276116"/>
    <w:rsid w:val="00285602"/>
    <w:rsid w:val="0028727F"/>
    <w:rsid w:val="00287C8F"/>
    <w:rsid w:val="00295BFE"/>
    <w:rsid w:val="00296E89"/>
    <w:rsid w:val="00296F3D"/>
    <w:rsid w:val="002A1094"/>
    <w:rsid w:val="002A276E"/>
    <w:rsid w:val="002B1C1B"/>
    <w:rsid w:val="002B267B"/>
    <w:rsid w:val="002D5766"/>
    <w:rsid w:val="002D7CD0"/>
    <w:rsid w:val="002E496F"/>
    <w:rsid w:val="002E5647"/>
    <w:rsid w:val="002E5F64"/>
    <w:rsid w:val="002E62F8"/>
    <w:rsid w:val="002E7719"/>
    <w:rsid w:val="002F1F82"/>
    <w:rsid w:val="002F2C59"/>
    <w:rsid w:val="002F5AB3"/>
    <w:rsid w:val="002F642F"/>
    <w:rsid w:val="002F64C4"/>
    <w:rsid w:val="00303D23"/>
    <w:rsid w:val="00305971"/>
    <w:rsid w:val="00307914"/>
    <w:rsid w:val="003110B5"/>
    <w:rsid w:val="00311F45"/>
    <w:rsid w:val="003134BE"/>
    <w:rsid w:val="00315070"/>
    <w:rsid w:val="003170A6"/>
    <w:rsid w:val="0031727D"/>
    <w:rsid w:val="0031731D"/>
    <w:rsid w:val="00320BD1"/>
    <w:rsid w:val="00321DD3"/>
    <w:rsid w:val="00323282"/>
    <w:rsid w:val="00336FE7"/>
    <w:rsid w:val="00355F7C"/>
    <w:rsid w:val="00365D30"/>
    <w:rsid w:val="00366CEF"/>
    <w:rsid w:val="00371E6E"/>
    <w:rsid w:val="00385357"/>
    <w:rsid w:val="00385885"/>
    <w:rsid w:val="00385B76"/>
    <w:rsid w:val="00390850"/>
    <w:rsid w:val="00391A1E"/>
    <w:rsid w:val="00394828"/>
    <w:rsid w:val="003A469D"/>
    <w:rsid w:val="003A7523"/>
    <w:rsid w:val="003A7C03"/>
    <w:rsid w:val="003B5DD0"/>
    <w:rsid w:val="003B6FD4"/>
    <w:rsid w:val="003B754D"/>
    <w:rsid w:val="003D1F88"/>
    <w:rsid w:val="003D306B"/>
    <w:rsid w:val="003E06D2"/>
    <w:rsid w:val="003E3D3B"/>
    <w:rsid w:val="003E45EE"/>
    <w:rsid w:val="003E570A"/>
    <w:rsid w:val="003E7C51"/>
    <w:rsid w:val="003F17DE"/>
    <w:rsid w:val="003F3310"/>
    <w:rsid w:val="003F3CD8"/>
    <w:rsid w:val="003F40D8"/>
    <w:rsid w:val="003F48A6"/>
    <w:rsid w:val="003F5571"/>
    <w:rsid w:val="003F5B56"/>
    <w:rsid w:val="003F6F9D"/>
    <w:rsid w:val="00401827"/>
    <w:rsid w:val="004100AE"/>
    <w:rsid w:val="00410B57"/>
    <w:rsid w:val="00412C78"/>
    <w:rsid w:val="0041486C"/>
    <w:rsid w:val="004174B7"/>
    <w:rsid w:val="0041769F"/>
    <w:rsid w:val="0042583D"/>
    <w:rsid w:val="00426DC9"/>
    <w:rsid w:val="004279C6"/>
    <w:rsid w:val="00427A4B"/>
    <w:rsid w:val="004333A0"/>
    <w:rsid w:val="00436373"/>
    <w:rsid w:val="004423F1"/>
    <w:rsid w:val="00446F45"/>
    <w:rsid w:val="00447BB5"/>
    <w:rsid w:val="0045207A"/>
    <w:rsid w:val="004522CA"/>
    <w:rsid w:val="004572E0"/>
    <w:rsid w:val="0046160A"/>
    <w:rsid w:val="00462DC3"/>
    <w:rsid w:val="00467525"/>
    <w:rsid w:val="00483889"/>
    <w:rsid w:val="0048469B"/>
    <w:rsid w:val="00485D76"/>
    <w:rsid w:val="004861B0"/>
    <w:rsid w:val="00487DD5"/>
    <w:rsid w:val="00490B67"/>
    <w:rsid w:val="00492961"/>
    <w:rsid w:val="004975FD"/>
    <w:rsid w:val="004A2CAC"/>
    <w:rsid w:val="004A4E7D"/>
    <w:rsid w:val="004A5DD6"/>
    <w:rsid w:val="004B2787"/>
    <w:rsid w:val="004B4C11"/>
    <w:rsid w:val="004B6073"/>
    <w:rsid w:val="004B6F07"/>
    <w:rsid w:val="004C314A"/>
    <w:rsid w:val="004C425F"/>
    <w:rsid w:val="004C78F4"/>
    <w:rsid w:val="004D018E"/>
    <w:rsid w:val="004D1013"/>
    <w:rsid w:val="004D31B5"/>
    <w:rsid w:val="004E19F9"/>
    <w:rsid w:val="004E2920"/>
    <w:rsid w:val="004F25C8"/>
    <w:rsid w:val="004F4EC7"/>
    <w:rsid w:val="004F518B"/>
    <w:rsid w:val="00501CF4"/>
    <w:rsid w:val="00505514"/>
    <w:rsid w:val="00511284"/>
    <w:rsid w:val="00524E02"/>
    <w:rsid w:val="0052610E"/>
    <w:rsid w:val="005262A3"/>
    <w:rsid w:val="00534F4D"/>
    <w:rsid w:val="0054058C"/>
    <w:rsid w:val="005407CF"/>
    <w:rsid w:val="00541300"/>
    <w:rsid w:val="00544E19"/>
    <w:rsid w:val="00551D69"/>
    <w:rsid w:val="00562B91"/>
    <w:rsid w:val="00563056"/>
    <w:rsid w:val="0056391B"/>
    <w:rsid w:val="0056436A"/>
    <w:rsid w:val="00570509"/>
    <w:rsid w:val="005705A9"/>
    <w:rsid w:val="005829C9"/>
    <w:rsid w:val="00592F86"/>
    <w:rsid w:val="00597613"/>
    <w:rsid w:val="005A0A81"/>
    <w:rsid w:val="005A2030"/>
    <w:rsid w:val="005A247F"/>
    <w:rsid w:val="005A7837"/>
    <w:rsid w:val="005B1ED8"/>
    <w:rsid w:val="005B1FAF"/>
    <w:rsid w:val="005B3883"/>
    <w:rsid w:val="005C032A"/>
    <w:rsid w:val="005C0937"/>
    <w:rsid w:val="005C1871"/>
    <w:rsid w:val="005C2752"/>
    <w:rsid w:val="005C58B3"/>
    <w:rsid w:val="005C7BFD"/>
    <w:rsid w:val="005C7D13"/>
    <w:rsid w:val="005D31E7"/>
    <w:rsid w:val="005D6C22"/>
    <w:rsid w:val="005E1E51"/>
    <w:rsid w:val="005E2A29"/>
    <w:rsid w:val="005F2036"/>
    <w:rsid w:val="005F341E"/>
    <w:rsid w:val="005F4FFB"/>
    <w:rsid w:val="005F6CAF"/>
    <w:rsid w:val="00606AB9"/>
    <w:rsid w:val="00606C72"/>
    <w:rsid w:val="006107DE"/>
    <w:rsid w:val="00610C92"/>
    <w:rsid w:val="006120C4"/>
    <w:rsid w:val="00614F73"/>
    <w:rsid w:val="00617CC3"/>
    <w:rsid w:val="0062012F"/>
    <w:rsid w:val="00621496"/>
    <w:rsid w:val="00624D99"/>
    <w:rsid w:val="00626AA6"/>
    <w:rsid w:val="0063125A"/>
    <w:rsid w:val="00631FE3"/>
    <w:rsid w:val="00635820"/>
    <w:rsid w:val="00637BBE"/>
    <w:rsid w:val="00644D54"/>
    <w:rsid w:val="006533E7"/>
    <w:rsid w:val="00654D0F"/>
    <w:rsid w:val="0066116F"/>
    <w:rsid w:val="00673944"/>
    <w:rsid w:val="00674674"/>
    <w:rsid w:val="006803E6"/>
    <w:rsid w:val="00680C3C"/>
    <w:rsid w:val="00683550"/>
    <w:rsid w:val="00684DCC"/>
    <w:rsid w:val="00685492"/>
    <w:rsid w:val="0068703F"/>
    <w:rsid w:val="006878D0"/>
    <w:rsid w:val="006957E8"/>
    <w:rsid w:val="00695C6A"/>
    <w:rsid w:val="006A076E"/>
    <w:rsid w:val="006A3281"/>
    <w:rsid w:val="006A3439"/>
    <w:rsid w:val="006A43AF"/>
    <w:rsid w:val="006A6434"/>
    <w:rsid w:val="006A7BA0"/>
    <w:rsid w:val="006B062B"/>
    <w:rsid w:val="006B287C"/>
    <w:rsid w:val="006B2C92"/>
    <w:rsid w:val="006B62C5"/>
    <w:rsid w:val="006C1E6C"/>
    <w:rsid w:val="006C4D86"/>
    <w:rsid w:val="006D4E82"/>
    <w:rsid w:val="006E0C63"/>
    <w:rsid w:val="006E1D78"/>
    <w:rsid w:val="006E635B"/>
    <w:rsid w:val="006F2445"/>
    <w:rsid w:val="006F2702"/>
    <w:rsid w:val="006F30BE"/>
    <w:rsid w:val="006F3AD7"/>
    <w:rsid w:val="006F6875"/>
    <w:rsid w:val="006F6F53"/>
    <w:rsid w:val="00702494"/>
    <w:rsid w:val="00703C06"/>
    <w:rsid w:val="00704E6A"/>
    <w:rsid w:val="00707261"/>
    <w:rsid w:val="007153A0"/>
    <w:rsid w:val="00717C8B"/>
    <w:rsid w:val="007212A8"/>
    <w:rsid w:val="00721BCE"/>
    <w:rsid w:val="00722092"/>
    <w:rsid w:val="00724CAC"/>
    <w:rsid w:val="00726285"/>
    <w:rsid w:val="00730380"/>
    <w:rsid w:val="00732957"/>
    <w:rsid w:val="0073303F"/>
    <w:rsid w:val="007360B5"/>
    <w:rsid w:val="007365E9"/>
    <w:rsid w:val="00737F8F"/>
    <w:rsid w:val="00743271"/>
    <w:rsid w:val="00743C45"/>
    <w:rsid w:val="00746F4E"/>
    <w:rsid w:val="00747061"/>
    <w:rsid w:val="007515C2"/>
    <w:rsid w:val="007528F5"/>
    <w:rsid w:val="0076058D"/>
    <w:rsid w:val="0076090C"/>
    <w:rsid w:val="00770CA1"/>
    <w:rsid w:val="00771A31"/>
    <w:rsid w:val="00774D19"/>
    <w:rsid w:val="00776608"/>
    <w:rsid w:val="0077779B"/>
    <w:rsid w:val="0079599D"/>
    <w:rsid w:val="007965FA"/>
    <w:rsid w:val="0079777B"/>
    <w:rsid w:val="007A04C9"/>
    <w:rsid w:val="007A5441"/>
    <w:rsid w:val="007A578B"/>
    <w:rsid w:val="007A5A4C"/>
    <w:rsid w:val="007B0159"/>
    <w:rsid w:val="007B2376"/>
    <w:rsid w:val="007B2F05"/>
    <w:rsid w:val="007B67CC"/>
    <w:rsid w:val="007C24EB"/>
    <w:rsid w:val="007C41F1"/>
    <w:rsid w:val="007C427B"/>
    <w:rsid w:val="007D2AAE"/>
    <w:rsid w:val="007D50B7"/>
    <w:rsid w:val="007E0283"/>
    <w:rsid w:val="007E0988"/>
    <w:rsid w:val="007E204F"/>
    <w:rsid w:val="007E227D"/>
    <w:rsid w:val="007E2E23"/>
    <w:rsid w:val="007E38DD"/>
    <w:rsid w:val="007F25B8"/>
    <w:rsid w:val="007F3227"/>
    <w:rsid w:val="007F52A0"/>
    <w:rsid w:val="00804A2D"/>
    <w:rsid w:val="00805213"/>
    <w:rsid w:val="00807F77"/>
    <w:rsid w:val="00810133"/>
    <w:rsid w:val="0081615A"/>
    <w:rsid w:val="00825EF1"/>
    <w:rsid w:val="00832186"/>
    <w:rsid w:val="0083561B"/>
    <w:rsid w:val="00840024"/>
    <w:rsid w:val="008451C9"/>
    <w:rsid w:val="00851039"/>
    <w:rsid w:val="008520D3"/>
    <w:rsid w:val="0086008E"/>
    <w:rsid w:val="00863258"/>
    <w:rsid w:val="00867C3C"/>
    <w:rsid w:val="0087243E"/>
    <w:rsid w:val="00873AA0"/>
    <w:rsid w:val="00874FD1"/>
    <w:rsid w:val="00875C51"/>
    <w:rsid w:val="00881F13"/>
    <w:rsid w:val="00891055"/>
    <w:rsid w:val="0089557A"/>
    <w:rsid w:val="00897900"/>
    <w:rsid w:val="008A1D05"/>
    <w:rsid w:val="008A4D9E"/>
    <w:rsid w:val="008B147D"/>
    <w:rsid w:val="008B5DD4"/>
    <w:rsid w:val="008B77E8"/>
    <w:rsid w:val="008C051F"/>
    <w:rsid w:val="008C4E30"/>
    <w:rsid w:val="008C5FA0"/>
    <w:rsid w:val="008D0A8E"/>
    <w:rsid w:val="008D44C7"/>
    <w:rsid w:val="008D6ACF"/>
    <w:rsid w:val="008F3F7F"/>
    <w:rsid w:val="0090099E"/>
    <w:rsid w:val="00900A88"/>
    <w:rsid w:val="00903427"/>
    <w:rsid w:val="0090391B"/>
    <w:rsid w:val="009056D5"/>
    <w:rsid w:val="00905EA8"/>
    <w:rsid w:val="00906140"/>
    <w:rsid w:val="009120B8"/>
    <w:rsid w:val="0091579E"/>
    <w:rsid w:val="009214B4"/>
    <w:rsid w:val="00925D50"/>
    <w:rsid w:val="0092609D"/>
    <w:rsid w:val="00926634"/>
    <w:rsid w:val="009310B5"/>
    <w:rsid w:val="009460E6"/>
    <w:rsid w:val="00946260"/>
    <w:rsid w:val="00957AE6"/>
    <w:rsid w:val="0096132E"/>
    <w:rsid w:val="009623B1"/>
    <w:rsid w:val="00962473"/>
    <w:rsid w:val="009721E3"/>
    <w:rsid w:val="00973038"/>
    <w:rsid w:val="0097373D"/>
    <w:rsid w:val="00974D95"/>
    <w:rsid w:val="0097573F"/>
    <w:rsid w:val="009767BA"/>
    <w:rsid w:val="0097797C"/>
    <w:rsid w:val="00985C46"/>
    <w:rsid w:val="009872C7"/>
    <w:rsid w:val="009A1738"/>
    <w:rsid w:val="009B75E2"/>
    <w:rsid w:val="009C0701"/>
    <w:rsid w:val="009C180F"/>
    <w:rsid w:val="009C256F"/>
    <w:rsid w:val="009C6529"/>
    <w:rsid w:val="009C675F"/>
    <w:rsid w:val="009D1016"/>
    <w:rsid w:val="009D2749"/>
    <w:rsid w:val="009D2D6E"/>
    <w:rsid w:val="009D3326"/>
    <w:rsid w:val="009D5543"/>
    <w:rsid w:val="009D5A9E"/>
    <w:rsid w:val="009D6EBD"/>
    <w:rsid w:val="009E0584"/>
    <w:rsid w:val="009E417B"/>
    <w:rsid w:val="00A0586A"/>
    <w:rsid w:val="00A23735"/>
    <w:rsid w:val="00A24590"/>
    <w:rsid w:val="00A24A66"/>
    <w:rsid w:val="00A271F9"/>
    <w:rsid w:val="00A338A6"/>
    <w:rsid w:val="00A3406A"/>
    <w:rsid w:val="00A34E49"/>
    <w:rsid w:val="00A36111"/>
    <w:rsid w:val="00A37D9C"/>
    <w:rsid w:val="00A413BF"/>
    <w:rsid w:val="00A41474"/>
    <w:rsid w:val="00A431B6"/>
    <w:rsid w:val="00A47FC2"/>
    <w:rsid w:val="00A516A6"/>
    <w:rsid w:val="00A51E0F"/>
    <w:rsid w:val="00A5250B"/>
    <w:rsid w:val="00A60DA1"/>
    <w:rsid w:val="00A60FAB"/>
    <w:rsid w:val="00A678AA"/>
    <w:rsid w:val="00A7324A"/>
    <w:rsid w:val="00A7361B"/>
    <w:rsid w:val="00A73C86"/>
    <w:rsid w:val="00A765EF"/>
    <w:rsid w:val="00A80874"/>
    <w:rsid w:val="00A80BAA"/>
    <w:rsid w:val="00A8722E"/>
    <w:rsid w:val="00A93B55"/>
    <w:rsid w:val="00A9436E"/>
    <w:rsid w:val="00A96288"/>
    <w:rsid w:val="00A97058"/>
    <w:rsid w:val="00AA2D84"/>
    <w:rsid w:val="00AB08AD"/>
    <w:rsid w:val="00AC23A7"/>
    <w:rsid w:val="00AC5DD8"/>
    <w:rsid w:val="00AC68FF"/>
    <w:rsid w:val="00AC7E94"/>
    <w:rsid w:val="00AD28F9"/>
    <w:rsid w:val="00AD4B3D"/>
    <w:rsid w:val="00AD749B"/>
    <w:rsid w:val="00AE005D"/>
    <w:rsid w:val="00AE02B0"/>
    <w:rsid w:val="00AE1F50"/>
    <w:rsid w:val="00AE3E0F"/>
    <w:rsid w:val="00AE6370"/>
    <w:rsid w:val="00AF078A"/>
    <w:rsid w:val="00AF0CD7"/>
    <w:rsid w:val="00AF0E57"/>
    <w:rsid w:val="00AF266F"/>
    <w:rsid w:val="00AF43EA"/>
    <w:rsid w:val="00AF49F4"/>
    <w:rsid w:val="00AF616D"/>
    <w:rsid w:val="00B013DA"/>
    <w:rsid w:val="00B03F5F"/>
    <w:rsid w:val="00B07576"/>
    <w:rsid w:val="00B13F0A"/>
    <w:rsid w:val="00B22B75"/>
    <w:rsid w:val="00B2413D"/>
    <w:rsid w:val="00B3731F"/>
    <w:rsid w:val="00B42CC8"/>
    <w:rsid w:val="00B4302F"/>
    <w:rsid w:val="00B4736E"/>
    <w:rsid w:val="00B559A7"/>
    <w:rsid w:val="00B55C7D"/>
    <w:rsid w:val="00B64E38"/>
    <w:rsid w:val="00B65E7D"/>
    <w:rsid w:val="00B7045D"/>
    <w:rsid w:val="00B74A0A"/>
    <w:rsid w:val="00B802EF"/>
    <w:rsid w:val="00B832D3"/>
    <w:rsid w:val="00B90BC8"/>
    <w:rsid w:val="00B932F1"/>
    <w:rsid w:val="00B9391E"/>
    <w:rsid w:val="00B9422E"/>
    <w:rsid w:val="00B94EAA"/>
    <w:rsid w:val="00B954A9"/>
    <w:rsid w:val="00BA0C09"/>
    <w:rsid w:val="00BA30FB"/>
    <w:rsid w:val="00BB0BD9"/>
    <w:rsid w:val="00BB2BE7"/>
    <w:rsid w:val="00BB4C18"/>
    <w:rsid w:val="00BB4C30"/>
    <w:rsid w:val="00BD08A1"/>
    <w:rsid w:val="00BD498C"/>
    <w:rsid w:val="00BD4D3A"/>
    <w:rsid w:val="00BD66B8"/>
    <w:rsid w:val="00BD6D56"/>
    <w:rsid w:val="00BE0FB7"/>
    <w:rsid w:val="00BE37C0"/>
    <w:rsid w:val="00BE62EC"/>
    <w:rsid w:val="00BE74DA"/>
    <w:rsid w:val="00BF2D6E"/>
    <w:rsid w:val="00BF6158"/>
    <w:rsid w:val="00BF72A6"/>
    <w:rsid w:val="00C01B9C"/>
    <w:rsid w:val="00C0329E"/>
    <w:rsid w:val="00C10A68"/>
    <w:rsid w:val="00C126D8"/>
    <w:rsid w:val="00C32B2A"/>
    <w:rsid w:val="00C335B4"/>
    <w:rsid w:val="00C340B1"/>
    <w:rsid w:val="00C432D6"/>
    <w:rsid w:val="00C4403F"/>
    <w:rsid w:val="00C45923"/>
    <w:rsid w:val="00C46566"/>
    <w:rsid w:val="00C518BD"/>
    <w:rsid w:val="00C571A4"/>
    <w:rsid w:val="00C61310"/>
    <w:rsid w:val="00C67ED7"/>
    <w:rsid w:val="00C72BD4"/>
    <w:rsid w:val="00C74F27"/>
    <w:rsid w:val="00C80EA1"/>
    <w:rsid w:val="00C83B99"/>
    <w:rsid w:val="00C84519"/>
    <w:rsid w:val="00C86319"/>
    <w:rsid w:val="00C87AC9"/>
    <w:rsid w:val="00C87FDB"/>
    <w:rsid w:val="00C917E1"/>
    <w:rsid w:val="00C923F8"/>
    <w:rsid w:val="00C97F3B"/>
    <w:rsid w:val="00CA286F"/>
    <w:rsid w:val="00CA32C0"/>
    <w:rsid w:val="00CA4A34"/>
    <w:rsid w:val="00CA563B"/>
    <w:rsid w:val="00CA5C38"/>
    <w:rsid w:val="00CB0A04"/>
    <w:rsid w:val="00CB118E"/>
    <w:rsid w:val="00CB7874"/>
    <w:rsid w:val="00CB7BBC"/>
    <w:rsid w:val="00CC1F3D"/>
    <w:rsid w:val="00CC360F"/>
    <w:rsid w:val="00CC3ED7"/>
    <w:rsid w:val="00CC41DC"/>
    <w:rsid w:val="00CC422C"/>
    <w:rsid w:val="00CC5E90"/>
    <w:rsid w:val="00CC7248"/>
    <w:rsid w:val="00CD199A"/>
    <w:rsid w:val="00CD47D1"/>
    <w:rsid w:val="00CE1DB0"/>
    <w:rsid w:val="00CE4462"/>
    <w:rsid w:val="00CE66C0"/>
    <w:rsid w:val="00CF06FC"/>
    <w:rsid w:val="00CF088F"/>
    <w:rsid w:val="00CF20FD"/>
    <w:rsid w:val="00CF2364"/>
    <w:rsid w:val="00CF2395"/>
    <w:rsid w:val="00CF334C"/>
    <w:rsid w:val="00CF39D3"/>
    <w:rsid w:val="00CF713C"/>
    <w:rsid w:val="00D00907"/>
    <w:rsid w:val="00D02C21"/>
    <w:rsid w:val="00D03DEA"/>
    <w:rsid w:val="00D14361"/>
    <w:rsid w:val="00D278A1"/>
    <w:rsid w:val="00D3161B"/>
    <w:rsid w:val="00D3488F"/>
    <w:rsid w:val="00D43073"/>
    <w:rsid w:val="00D441E2"/>
    <w:rsid w:val="00D511D7"/>
    <w:rsid w:val="00D52DDB"/>
    <w:rsid w:val="00D546C9"/>
    <w:rsid w:val="00D67954"/>
    <w:rsid w:val="00D71E2D"/>
    <w:rsid w:val="00D71F18"/>
    <w:rsid w:val="00D73C3A"/>
    <w:rsid w:val="00D77677"/>
    <w:rsid w:val="00D83395"/>
    <w:rsid w:val="00D83668"/>
    <w:rsid w:val="00D91E7C"/>
    <w:rsid w:val="00D91EF2"/>
    <w:rsid w:val="00D92391"/>
    <w:rsid w:val="00D93CB7"/>
    <w:rsid w:val="00D959B6"/>
    <w:rsid w:val="00DA137F"/>
    <w:rsid w:val="00DA5FEB"/>
    <w:rsid w:val="00DB525D"/>
    <w:rsid w:val="00DB5803"/>
    <w:rsid w:val="00DB74A5"/>
    <w:rsid w:val="00DB772F"/>
    <w:rsid w:val="00DC09F7"/>
    <w:rsid w:val="00DC508F"/>
    <w:rsid w:val="00DC5C8E"/>
    <w:rsid w:val="00DC7C0F"/>
    <w:rsid w:val="00DD3596"/>
    <w:rsid w:val="00DD4B23"/>
    <w:rsid w:val="00DD7C4E"/>
    <w:rsid w:val="00DE3717"/>
    <w:rsid w:val="00DF2954"/>
    <w:rsid w:val="00DF33FE"/>
    <w:rsid w:val="00E049EF"/>
    <w:rsid w:val="00E20585"/>
    <w:rsid w:val="00E24207"/>
    <w:rsid w:val="00E24C1A"/>
    <w:rsid w:val="00E24D6C"/>
    <w:rsid w:val="00E24E08"/>
    <w:rsid w:val="00E305D1"/>
    <w:rsid w:val="00E30865"/>
    <w:rsid w:val="00E31058"/>
    <w:rsid w:val="00E315C4"/>
    <w:rsid w:val="00E32688"/>
    <w:rsid w:val="00E32BD1"/>
    <w:rsid w:val="00E354EB"/>
    <w:rsid w:val="00E4069E"/>
    <w:rsid w:val="00E44A93"/>
    <w:rsid w:val="00E458A3"/>
    <w:rsid w:val="00E5160C"/>
    <w:rsid w:val="00E522F9"/>
    <w:rsid w:val="00E55815"/>
    <w:rsid w:val="00E57ACB"/>
    <w:rsid w:val="00E631AA"/>
    <w:rsid w:val="00E64DBE"/>
    <w:rsid w:val="00E6642B"/>
    <w:rsid w:val="00E67FF8"/>
    <w:rsid w:val="00E7345D"/>
    <w:rsid w:val="00E73570"/>
    <w:rsid w:val="00E73C12"/>
    <w:rsid w:val="00E7507A"/>
    <w:rsid w:val="00E8020E"/>
    <w:rsid w:val="00E82D20"/>
    <w:rsid w:val="00E9101C"/>
    <w:rsid w:val="00E91AC0"/>
    <w:rsid w:val="00E91E8D"/>
    <w:rsid w:val="00E94329"/>
    <w:rsid w:val="00EA11A1"/>
    <w:rsid w:val="00EA2481"/>
    <w:rsid w:val="00EA344F"/>
    <w:rsid w:val="00EA4738"/>
    <w:rsid w:val="00EA47CD"/>
    <w:rsid w:val="00EA4F0B"/>
    <w:rsid w:val="00EA72BC"/>
    <w:rsid w:val="00EB051A"/>
    <w:rsid w:val="00EB49E8"/>
    <w:rsid w:val="00EB51EC"/>
    <w:rsid w:val="00EC199C"/>
    <w:rsid w:val="00EC28B6"/>
    <w:rsid w:val="00EC421D"/>
    <w:rsid w:val="00EC4D4A"/>
    <w:rsid w:val="00EC4E38"/>
    <w:rsid w:val="00EC4F01"/>
    <w:rsid w:val="00EC55D0"/>
    <w:rsid w:val="00EC57B3"/>
    <w:rsid w:val="00ED045E"/>
    <w:rsid w:val="00ED367D"/>
    <w:rsid w:val="00ED7915"/>
    <w:rsid w:val="00ED7E64"/>
    <w:rsid w:val="00EE347D"/>
    <w:rsid w:val="00EF0E67"/>
    <w:rsid w:val="00EF33C3"/>
    <w:rsid w:val="00EF57E6"/>
    <w:rsid w:val="00EF6B01"/>
    <w:rsid w:val="00EF77FF"/>
    <w:rsid w:val="00F017E6"/>
    <w:rsid w:val="00F02A72"/>
    <w:rsid w:val="00F04EF3"/>
    <w:rsid w:val="00F061D8"/>
    <w:rsid w:val="00F11F27"/>
    <w:rsid w:val="00F20388"/>
    <w:rsid w:val="00F22866"/>
    <w:rsid w:val="00F25266"/>
    <w:rsid w:val="00F25409"/>
    <w:rsid w:val="00F26677"/>
    <w:rsid w:val="00F30D9C"/>
    <w:rsid w:val="00F32122"/>
    <w:rsid w:val="00F50733"/>
    <w:rsid w:val="00F51552"/>
    <w:rsid w:val="00F5242F"/>
    <w:rsid w:val="00F57AD0"/>
    <w:rsid w:val="00F61481"/>
    <w:rsid w:val="00F62529"/>
    <w:rsid w:val="00F663E1"/>
    <w:rsid w:val="00F73486"/>
    <w:rsid w:val="00F74008"/>
    <w:rsid w:val="00F7710A"/>
    <w:rsid w:val="00F7782D"/>
    <w:rsid w:val="00F87E98"/>
    <w:rsid w:val="00F92016"/>
    <w:rsid w:val="00F925DD"/>
    <w:rsid w:val="00F964E9"/>
    <w:rsid w:val="00F979A5"/>
    <w:rsid w:val="00FA08E6"/>
    <w:rsid w:val="00FA0970"/>
    <w:rsid w:val="00FA63A2"/>
    <w:rsid w:val="00FB589D"/>
    <w:rsid w:val="00FB5926"/>
    <w:rsid w:val="00FB7280"/>
    <w:rsid w:val="00FC32EF"/>
    <w:rsid w:val="00FC659D"/>
    <w:rsid w:val="00FD0C60"/>
    <w:rsid w:val="00FD4648"/>
    <w:rsid w:val="00FD5F13"/>
    <w:rsid w:val="00FF0EFC"/>
    <w:rsid w:val="00FF2C63"/>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BF9CF-BAFF-4742-B704-23A2FA19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88"/>
    <w:pPr>
      <w:suppressAutoHyphens/>
      <w:spacing w:after="0" w:line="240" w:lineRule="auto"/>
    </w:pPr>
    <w:rPr>
      <w:rFonts w:ascii="Times New Roman" w:eastAsia="Times New Roman" w:hAnsi="Times New Roman" w:cs="Times New Roman"/>
      <w:sz w:val="20"/>
      <w:szCs w:val="20"/>
      <w:lang w:val="pt-BR" w:eastAsia="ar-SA"/>
    </w:rPr>
  </w:style>
  <w:style w:type="paragraph" w:styleId="Ttulo1">
    <w:name w:val="heading 1"/>
    <w:basedOn w:val="Normal"/>
    <w:next w:val="Normal"/>
    <w:link w:val="Ttulo1Char"/>
    <w:qFormat/>
    <w:rsid w:val="00E32688"/>
    <w:pPr>
      <w:keepNext/>
      <w:tabs>
        <w:tab w:val="num" w:pos="0"/>
      </w:tabs>
      <w:spacing w:before="240" w:after="60"/>
      <w:outlineLvl w:val="0"/>
    </w:pPr>
    <w:rPr>
      <w:rFonts w:ascii="Arial" w:hAnsi="Arial"/>
      <w:b/>
      <w:kern w:val="1"/>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2688"/>
    <w:rPr>
      <w:rFonts w:ascii="Arial" w:eastAsia="Times New Roman" w:hAnsi="Arial" w:cs="Times New Roman"/>
      <w:b/>
      <w:kern w:val="1"/>
      <w:sz w:val="28"/>
      <w:szCs w:val="20"/>
      <w:lang w:val="pt-BR" w:eastAsia="ar-SA"/>
    </w:rPr>
  </w:style>
  <w:style w:type="character" w:customStyle="1" w:styleId="CaracteresdeNotadeRodap">
    <w:name w:val="Caracteres de Nota de Rodapé"/>
    <w:rsid w:val="00E32688"/>
    <w:rPr>
      <w:vertAlign w:val="superscript"/>
    </w:rPr>
  </w:style>
  <w:style w:type="character" w:styleId="Refdenotaderodap">
    <w:name w:val="footnote reference"/>
    <w:semiHidden/>
    <w:rsid w:val="00E32688"/>
    <w:rPr>
      <w:vertAlign w:val="superscript"/>
    </w:rPr>
  </w:style>
  <w:style w:type="paragraph" w:styleId="NormalWeb">
    <w:name w:val="Normal (Web)"/>
    <w:basedOn w:val="Normal"/>
    <w:uiPriority w:val="99"/>
    <w:rsid w:val="00E32688"/>
    <w:pPr>
      <w:spacing w:before="280" w:after="280"/>
    </w:pPr>
    <w:rPr>
      <w:lang w:eastAsia="he-IL" w:bidi="he-IL"/>
    </w:rPr>
  </w:style>
  <w:style w:type="paragraph" w:styleId="Textodenotaderodap">
    <w:name w:val="footnote text"/>
    <w:basedOn w:val="Normal"/>
    <w:link w:val="TextodenotaderodapChar"/>
    <w:semiHidden/>
    <w:rsid w:val="00E32688"/>
  </w:style>
  <w:style w:type="character" w:customStyle="1" w:styleId="TextodenotaderodapChar">
    <w:name w:val="Texto de nota de rodapé Char"/>
    <w:basedOn w:val="Fontepargpadro"/>
    <w:link w:val="Textodenotaderodap"/>
    <w:semiHidden/>
    <w:rsid w:val="00E32688"/>
    <w:rPr>
      <w:rFonts w:ascii="Times New Roman" w:eastAsia="Times New Roman" w:hAnsi="Times New Roman" w:cs="Times New Roman"/>
      <w:sz w:val="20"/>
      <w:szCs w:val="20"/>
      <w:lang w:val="pt-BR" w:eastAsia="ar-SA"/>
    </w:rPr>
  </w:style>
  <w:style w:type="paragraph" w:customStyle="1" w:styleId="Recuodecorpodetexto21">
    <w:name w:val="Recuo de corpo de texto 21"/>
    <w:basedOn w:val="Normal"/>
    <w:rsid w:val="00E32688"/>
    <w:pPr>
      <w:spacing w:line="480" w:lineRule="auto"/>
      <w:ind w:firstLine="708"/>
      <w:jc w:val="both"/>
    </w:pPr>
    <w:rPr>
      <w:sz w:val="24"/>
    </w:rPr>
  </w:style>
  <w:style w:type="paragraph" w:styleId="Subttulo">
    <w:name w:val="Subtitle"/>
    <w:basedOn w:val="Normal"/>
    <w:next w:val="Corpodetexto"/>
    <w:link w:val="SubttuloChar"/>
    <w:qFormat/>
    <w:rsid w:val="00E32688"/>
    <w:pPr>
      <w:spacing w:before="240"/>
      <w:ind w:firstLine="709"/>
    </w:pPr>
    <w:rPr>
      <w:b/>
      <w:bCs/>
      <w:caps/>
      <w:sz w:val="24"/>
      <w:szCs w:val="24"/>
      <w:lang w:eastAsia="he-IL" w:bidi="he-IL"/>
    </w:rPr>
  </w:style>
  <w:style w:type="character" w:customStyle="1" w:styleId="SubttuloChar">
    <w:name w:val="Subtítulo Char"/>
    <w:basedOn w:val="Fontepargpadro"/>
    <w:link w:val="Subttulo"/>
    <w:rsid w:val="00E32688"/>
    <w:rPr>
      <w:rFonts w:ascii="Times New Roman" w:eastAsia="Times New Roman" w:hAnsi="Times New Roman" w:cs="Times New Roman"/>
      <w:b/>
      <w:bCs/>
      <w:caps/>
      <w:sz w:val="24"/>
      <w:szCs w:val="24"/>
      <w:lang w:val="pt-BR" w:eastAsia="he-IL" w:bidi="he-IL"/>
    </w:rPr>
  </w:style>
  <w:style w:type="paragraph" w:customStyle="1" w:styleId="titulo">
    <w:name w:val="titulo"/>
    <w:basedOn w:val="Normal"/>
    <w:next w:val="Normal"/>
    <w:rsid w:val="00E32688"/>
    <w:pPr>
      <w:spacing w:before="240" w:after="120"/>
      <w:ind w:firstLine="709"/>
    </w:pPr>
    <w:rPr>
      <w:b/>
      <w:bCs/>
      <w:caps/>
      <w:sz w:val="28"/>
      <w:szCs w:val="28"/>
      <w:lang w:eastAsia="he-IL" w:bidi="he-IL"/>
    </w:rPr>
  </w:style>
  <w:style w:type="paragraph" w:styleId="Corpodetexto">
    <w:name w:val="Body Text"/>
    <w:basedOn w:val="Normal"/>
    <w:link w:val="CorpodetextoChar"/>
    <w:uiPriority w:val="99"/>
    <w:semiHidden/>
    <w:unhideWhenUsed/>
    <w:rsid w:val="00E32688"/>
    <w:pPr>
      <w:spacing w:after="120"/>
    </w:pPr>
  </w:style>
  <w:style w:type="character" w:customStyle="1" w:styleId="CorpodetextoChar">
    <w:name w:val="Corpo de texto Char"/>
    <w:basedOn w:val="Fontepargpadro"/>
    <w:link w:val="Corpodetexto"/>
    <w:uiPriority w:val="99"/>
    <w:semiHidden/>
    <w:rsid w:val="00E32688"/>
    <w:rPr>
      <w:rFonts w:ascii="Times New Roman" w:eastAsia="Times New Roman" w:hAnsi="Times New Roman" w:cs="Times New Roman"/>
      <w:sz w:val="20"/>
      <w:szCs w:val="20"/>
      <w:lang w:val="pt-BR" w:eastAsia="ar-SA"/>
    </w:rPr>
  </w:style>
  <w:style w:type="paragraph" w:styleId="Cabealho">
    <w:name w:val="header"/>
    <w:basedOn w:val="Normal"/>
    <w:link w:val="CabealhoChar"/>
    <w:uiPriority w:val="99"/>
    <w:unhideWhenUsed/>
    <w:rsid w:val="001A5FDF"/>
    <w:pPr>
      <w:tabs>
        <w:tab w:val="center" w:pos="4680"/>
        <w:tab w:val="right" w:pos="9360"/>
      </w:tabs>
    </w:pPr>
  </w:style>
  <w:style w:type="character" w:customStyle="1" w:styleId="CabealhoChar">
    <w:name w:val="Cabeçalho Char"/>
    <w:basedOn w:val="Fontepargpadro"/>
    <w:link w:val="Cabealho"/>
    <w:uiPriority w:val="99"/>
    <w:rsid w:val="001A5FDF"/>
    <w:rPr>
      <w:rFonts w:ascii="Times New Roman" w:eastAsia="Times New Roman" w:hAnsi="Times New Roman" w:cs="Times New Roman"/>
      <w:sz w:val="20"/>
      <w:szCs w:val="20"/>
      <w:lang w:val="pt-BR" w:eastAsia="ar-SA"/>
    </w:rPr>
  </w:style>
  <w:style w:type="paragraph" w:styleId="Rodap">
    <w:name w:val="footer"/>
    <w:basedOn w:val="Normal"/>
    <w:link w:val="RodapChar"/>
    <w:uiPriority w:val="99"/>
    <w:unhideWhenUsed/>
    <w:rsid w:val="001A5FDF"/>
    <w:pPr>
      <w:tabs>
        <w:tab w:val="center" w:pos="4680"/>
        <w:tab w:val="right" w:pos="9360"/>
      </w:tabs>
    </w:pPr>
  </w:style>
  <w:style w:type="character" w:customStyle="1" w:styleId="RodapChar">
    <w:name w:val="Rodapé Char"/>
    <w:basedOn w:val="Fontepargpadro"/>
    <w:link w:val="Rodap"/>
    <w:uiPriority w:val="99"/>
    <w:rsid w:val="001A5FDF"/>
    <w:rPr>
      <w:rFonts w:ascii="Times New Roman" w:eastAsia="Times New Roman" w:hAnsi="Times New Roman" w:cs="Times New Roman"/>
      <w:sz w:val="20"/>
      <w:szCs w:val="20"/>
      <w:lang w:val="pt-BR" w:eastAsia="ar-SA"/>
    </w:rPr>
  </w:style>
  <w:style w:type="paragraph" w:styleId="Remissivo1">
    <w:name w:val="index 1"/>
    <w:basedOn w:val="Normal"/>
    <w:next w:val="Normal"/>
    <w:autoRedefine/>
    <w:uiPriority w:val="99"/>
    <w:unhideWhenUsed/>
    <w:rsid w:val="002012BD"/>
    <w:pPr>
      <w:ind w:left="200" w:hanging="200"/>
    </w:pPr>
    <w:rPr>
      <w:rFonts w:asciiTheme="minorHAnsi" w:hAnsiTheme="minorHAnsi" w:cstheme="minorHAnsi"/>
      <w:sz w:val="18"/>
      <w:szCs w:val="18"/>
    </w:rPr>
  </w:style>
  <w:style w:type="paragraph" w:styleId="Remissivo2">
    <w:name w:val="index 2"/>
    <w:basedOn w:val="Normal"/>
    <w:next w:val="Normal"/>
    <w:autoRedefine/>
    <w:uiPriority w:val="99"/>
    <w:unhideWhenUsed/>
    <w:rsid w:val="002012BD"/>
    <w:pPr>
      <w:ind w:left="400" w:hanging="200"/>
    </w:pPr>
    <w:rPr>
      <w:rFonts w:asciiTheme="minorHAnsi" w:hAnsiTheme="minorHAnsi" w:cstheme="minorHAnsi"/>
      <w:sz w:val="18"/>
      <w:szCs w:val="18"/>
    </w:rPr>
  </w:style>
  <w:style w:type="paragraph" w:styleId="Remissivo3">
    <w:name w:val="index 3"/>
    <w:basedOn w:val="Normal"/>
    <w:next w:val="Normal"/>
    <w:autoRedefine/>
    <w:uiPriority w:val="99"/>
    <w:unhideWhenUsed/>
    <w:rsid w:val="002012BD"/>
    <w:pPr>
      <w:ind w:left="600" w:hanging="200"/>
    </w:pPr>
    <w:rPr>
      <w:rFonts w:asciiTheme="minorHAnsi" w:hAnsiTheme="minorHAnsi" w:cstheme="minorHAnsi"/>
      <w:sz w:val="18"/>
      <w:szCs w:val="18"/>
    </w:rPr>
  </w:style>
  <w:style w:type="paragraph" w:styleId="Remissivo4">
    <w:name w:val="index 4"/>
    <w:basedOn w:val="Normal"/>
    <w:next w:val="Normal"/>
    <w:autoRedefine/>
    <w:uiPriority w:val="99"/>
    <w:unhideWhenUsed/>
    <w:rsid w:val="002012BD"/>
    <w:pPr>
      <w:ind w:left="800" w:hanging="200"/>
    </w:pPr>
    <w:rPr>
      <w:rFonts w:asciiTheme="minorHAnsi" w:hAnsiTheme="minorHAnsi" w:cstheme="minorHAnsi"/>
      <w:sz w:val="18"/>
      <w:szCs w:val="18"/>
    </w:rPr>
  </w:style>
  <w:style w:type="paragraph" w:styleId="Remissivo5">
    <w:name w:val="index 5"/>
    <w:basedOn w:val="Normal"/>
    <w:next w:val="Normal"/>
    <w:autoRedefine/>
    <w:uiPriority w:val="99"/>
    <w:unhideWhenUsed/>
    <w:rsid w:val="002012BD"/>
    <w:pPr>
      <w:ind w:left="1000" w:hanging="200"/>
    </w:pPr>
    <w:rPr>
      <w:rFonts w:asciiTheme="minorHAnsi" w:hAnsiTheme="minorHAnsi" w:cstheme="minorHAnsi"/>
      <w:sz w:val="18"/>
      <w:szCs w:val="18"/>
    </w:rPr>
  </w:style>
  <w:style w:type="paragraph" w:styleId="Remissivo6">
    <w:name w:val="index 6"/>
    <w:basedOn w:val="Normal"/>
    <w:next w:val="Normal"/>
    <w:autoRedefine/>
    <w:uiPriority w:val="99"/>
    <w:unhideWhenUsed/>
    <w:rsid w:val="002012BD"/>
    <w:pPr>
      <w:ind w:left="1200" w:hanging="200"/>
    </w:pPr>
    <w:rPr>
      <w:rFonts w:asciiTheme="minorHAnsi" w:hAnsiTheme="minorHAnsi" w:cstheme="minorHAnsi"/>
      <w:sz w:val="18"/>
      <w:szCs w:val="18"/>
    </w:rPr>
  </w:style>
  <w:style w:type="paragraph" w:styleId="Remissivo7">
    <w:name w:val="index 7"/>
    <w:basedOn w:val="Normal"/>
    <w:next w:val="Normal"/>
    <w:autoRedefine/>
    <w:uiPriority w:val="99"/>
    <w:unhideWhenUsed/>
    <w:rsid w:val="002012BD"/>
    <w:pPr>
      <w:ind w:left="1400" w:hanging="200"/>
    </w:pPr>
    <w:rPr>
      <w:rFonts w:asciiTheme="minorHAnsi" w:hAnsiTheme="minorHAnsi" w:cstheme="minorHAnsi"/>
      <w:sz w:val="18"/>
      <w:szCs w:val="18"/>
    </w:rPr>
  </w:style>
  <w:style w:type="paragraph" w:styleId="Remissivo8">
    <w:name w:val="index 8"/>
    <w:basedOn w:val="Normal"/>
    <w:next w:val="Normal"/>
    <w:autoRedefine/>
    <w:uiPriority w:val="99"/>
    <w:unhideWhenUsed/>
    <w:rsid w:val="002012BD"/>
    <w:pPr>
      <w:ind w:left="1600" w:hanging="200"/>
    </w:pPr>
    <w:rPr>
      <w:rFonts w:asciiTheme="minorHAnsi" w:hAnsiTheme="minorHAnsi" w:cstheme="minorHAnsi"/>
      <w:sz w:val="18"/>
      <w:szCs w:val="18"/>
    </w:rPr>
  </w:style>
  <w:style w:type="paragraph" w:styleId="Remissivo9">
    <w:name w:val="index 9"/>
    <w:basedOn w:val="Normal"/>
    <w:next w:val="Normal"/>
    <w:autoRedefine/>
    <w:uiPriority w:val="99"/>
    <w:unhideWhenUsed/>
    <w:rsid w:val="002012BD"/>
    <w:pPr>
      <w:ind w:left="1800" w:hanging="200"/>
    </w:pPr>
    <w:rPr>
      <w:rFonts w:asciiTheme="minorHAnsi" w:hAnsiTheme="minorHAnsi" w:cstheme="minorHAnsi"/>
      <w:sz w:val="18"/>
      <w:szCs w:val="18"/>
    </w:rPr>
  </w:style>
  <w:style w:type="paragraph" w:styleId="Ttulodendiceremissivo">
    <w:name w:val="index heading"/>
    <w:basedOn w:val="Normal"/>
    <w:next w:val="Remissivo1"/>
    <w:uiPriority w:val="99"/>
    <w:unhideWhenUsed/>
    <w:rsid w:val="002012B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sz w:val="22"/>
      <w:szCs w:val="22"/>
    </w:rPr>
  </w:style>
  <w:style w:type="paragraph" w:styleId="PargrafodaLista">
    <w:name w:val="List Paragraph"/>
    <w:basedOn w:val="Normal"/>
    <w:uiPriority w:val="34"/>
    <w:qFormat/>
    <w:rsid w:val="006F2445"/>
    <w:pPr>
      <w:ind w:left="720"/>
      <w:contextualSpacing/>
    </w:pPr>
  </w:style>
  <w:style w:type="paragraph" w:styleId="Textodebalo">
    <w:name w:val="Balloon Text"/>
    <w:basedOn w:val="Normal"/>
    <w:link w:val="TextodebaloChar"/>
    <w:uiPriority w:val="99"/>
    <w:semiHidden/>
    <w:unhideWhenUsed/>
    <w:rsid w:val="00CA32C0"/>
    <w:rPr>
      <w:rFonts w:ascii="Tahoma" w:hAnsi="Tahoma" w:cs="Tahoma"/>
      <w:sz w:val="16"/>
      <w:szCs w:val="16"/>
    </w:rPr>
  </w:style>
  <w:style w:type="character" w:customStyle="1" w:styleId="TextodebaloChar">
    <w:name w:val="Texto de balão Char"/>
    <w:basedOn w:val="Fontepargpadro"/>
    <w:link w:val="Textodebalo"/>
    <w:uiPriority w:val="99"/>
    <w:semiHidden/>
    <w:rsid w:val="00CA32C0"/>
    <w:rPr>
      <w:rFonts w:ascii="Tahoma" w:eastAsia="Times New Roman" w:hAnsi="Tahoma" w:cs="Tahoma"/>
      <w:sz w:val="16"/>
      <w:szCs w:val="16"/>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40515">
      <w:bodyDiv w:val="1"/>
      <w:marLeft w:val="0"/>
      <w:marRight w:val="0"/>
      <w:marTop w:val="0"/>
      <w:marBottom w:val="0"/>
      <w:divBdr>
        <w:top w:val="none" w:sz="0" w:space="0" w:color="auto"/>
        <w:left w:val="none" w:sz="0" w:space="0" w:color="auto"/>
        <w:bottom w:val="none" w:sz="0" w:space="0" w:color="auto"/>
        <w:right w:val="none" w:sz="0" w:space="0" w:color="auto"/>
      </w:divBdr>
      <w:divsChild>
        <w:div w:id="1706053362">
          <w:marLeft w:val="0"/>
          <w:marRight w:val="0"/>
          <w:marTop w:val="0"/>
          <w:marBottom w:val="0"/>
          <w:divBdr>
            <w:top w:val="none" w:sz="0" w:space="0" w:color="auto"/>
            <w:left w:val="none" w:sz="0" w:space="0" w:color="auto"/>
            <w:bottom w:val="none" w:sz="0" w:space="0" w:color="auto"/>
            <w:right w:val="none" w:sz="0" w:space="0" w:color="auto"/>
          </w:divBdr>
          <w:divsChild>
            <w:div w:id="85464725">
              <w:marLeft w:val="0"/>
              <w:marRight w:val="0"/>
              <w:marTop w:val="0"/>
              <w:marBottom w:val="0"/>
              <w:divBdr>
                <w:top w:val="none" w:sz="0" w:space="0" w:color="auto"/>
                <w:left w:val="none" w:sz="0" w:space="0" w:color="auto"/>
                <w:bottom w:val="none" w:sz="0" w:space="0" w:color="auto"/>
                <w:right w:val="none" w:sz="0" w:space="0" w:color="auto"/>
              </w:divBdr>
              <w:divsChild>
                <w:div w:id="1130592241">
                  <w:marLeft w:val="0"/>
                  <w:marRight w:val="0"/>
                  <w:marTop w:val="0"/>
                  <w:marBottom w:val="0"/>
                  <w:divBdr>
                    <w:top w:val="none" w:sz="0" w:space="0" w:color="auto"/>
                    <w:left w:val="none" w:sz="0" w:space="0" w:color="auto"/>
                    <w:bottom w:val="none" w:sz="0" w:space="0" w:color="auto"/>
                    <w:right w:val="none" w:sz="0" w:space="0" w:color="auto"/>
                  </w:divBdr>
                  <w:divsChild>
                    <w:div w:id="853878845">
                      <w:marLeft w:val="0"/>
                      <w:marRight w:val="0"/>
                      <w:marTop w:val="0"/>
                      <w:marBottom w:val="0"/>
                      <w:divBdr>
                        <w:top w:val="none" w:sz="0" w:space="0" w:color="auto"/>
                        <w:left w:val="none" w:sz="0" w:space="0" w:color="auto"/>
                        <w:bottom w:val="none" w:sz="0" w:space="0" w:color="auto"/>
                        <w:right w:val="none" w:sz="0" w:space="0" w:color="auto"/>
                      </w:divBdr>
                      <w:divsChild>
                        <w:div w:id="1925145628">
                          <w:marLeft w:val="0"/>
                          <w:marRight w:val="0"/>
                          <w:marTop w:val="0"/>
                          <w:marBottom w:val="0"/>
                          <w:divBdr>
                            <w:top w:val="none" w:sz="0" w:space="0" w:color="auto"/>
                            <w:left w:val="none" w:sz="0" w:space="0" w:color="auto"/>
                            <w:bottom w:val="none" w:sz="0" w:space="0" w:color="auto"/>
                            <w:right w:val="none" w:sz="0" w:space="0" w:color="auto"/>
                          </w:divBdr>
                          <w:divsChild>
                            <w:div w:id="1752846411">
                              <w:marLeft w:val="0"/>
                              <w:marRight w:val="0"/>
                              <w:marTop w:val="0"/>
                              <w:marBottom w:val="0"/>
                              <w:divBdr>
                                <w:top w:val="none" w:sz="0" w:space="0" w:color="auto"/>
                                <w:left w:val="none" w:sz="0" w:space="0" w:color="auto"/>
                                <w:bottom w:val="none" w:sz="0" w:space="0" w:color="auto"/>
                                <w:right w:val="none" w:sz="0" w:space="0" w:color="auto"/>
                              </w:divBdr>
                              <w:divsChild>
                                <w:div w:id="889075792">
                                  <w:marLeft w:val="0"/>
                                  <w:marRight w:val="0"/>
                                  <w:marTop w:val="0"/>
                                  <w:marBottom w:val="0"/>
                                  <w:divBdr>
                                    <w:top w:val="none" w:sz="0" w:space="0" w:color="auto"/>
                                    <w:left w:val="none" w:sz="0" w:space="0" w:color="auto"/>
                                    <w:bottom w:val="none" w:sz="0" w:space="0" w:color="auto"/>
                                    <w:right w:val="none" w:sz="0" w:space="0" w:color="auto"/>
                                  </w:divBdr>
                                  <w:divsChild>
                                    <w:div w:id="895239428">
                                      <w:marLeft w:val="0"/>
                                      <w:marRight w:val="0"/>
                                      <w:marTop w:val="0"/>
                                      <w:marBottom w:val="0"/>
                                      <w:divBdr>
                                        <w:top w:val="none" w:sz="0" w:space="0" w:color="auto"/>
                                        <w:left w:val="none" w:sz="0" w:space="0" w:color="auto"/>
                                        <w:bottom w:val="none" w:sz="0" w:space="0" w:color="auto"/>
                                        <w:right w:val="none" w:sz="0" w:space="0" w:color="auto"/>
                                      </w:divBdr>
                                      <w:divsChild>
                                        <w:div w:id="1058482357">
                                          <w:marLeft w:val="0"/>
                                          <w:marRight w:val="0"/>
                                          <w:marTop w:val="0"/>
                                          <w:marBottom w:val="0"/>
                                          <w:divBdr>
                                            <w:top w:val="none" w:sz="0" w:space="0" w:color="auto"/>
                                            <w:left w:val="none" w:sz="0" w:space="0" w:color="auto"/>
                                            <w:bottom w:val="none" w:sz="0" w:space="0" w:color="auto"/>
                                            <w:right w:val="none" w:sz="0" w:space="0" w:color="auto"/>
                                          </w:divBdr>
                                          <w:divsChild>
                                            <w:div w:id="604266818">
                                              <w:marLeft w:val="0"/>
                                              <w:marRight w:val="0"/>
                                              <w:marTop w:val="0"/>
                                              <w:marBottom w:val="0"/>
                                              <w:divBdr>
                                                <w:top w:val="none" w:sz="0" w:space="0" w:color="auto"/>
                                                <w:left w:val="none" w:sz="0" w:space="0" w:color="auto"/>
                                                <w:bottom w:val="none" w:sz="0" w:space="0" w:color="auto"/>
                                                <w:right w:val="none" w:sz="0" w:space="0" w:color="auto"/>
                                              </w:divBdr>
                                              <w:divsChild>
                                                <w:div w:id="2099669681">
                                                  <w:marLeft w:val="0"/>
                                                  <w:marRight w:val="0"/>
                                                  <w:marTop w:val="0"/>
                                                  <w:marBottom w:val="0"/>
                                                  <w:divBdr>
                                                    <w:top w:val="none" w:sz="0" w:space="0" w:color="auto"/>
                                                    <w:left w:val="none" w:sz="0" w:space="0" w:color="auto"/>
                                                    <w:bottom w:val="none" w:sz="0" w:space="0" w:color="auto"/>
                                                    <w:right w:val="none" w:sz="0" w:space="0" w:color="auto"/>
                                                  </w:divBdr>
                                                  <w:divsChild>
                                                    <w:div w:id="1485900791">
                                                      <w:marLeft w:val="0"/>
                                                      <w:marRight w:val="0"/>
                                                      <w:marTop w:val="0"/>
                                                      <w:marBottom w:val="0"/>
                                                      <w:divBdr>
                                                        <w:top w:val="none" w:sz="0" w:space="0" w:color="auto"/>
                                                        <w:left w:val="none" w:sz="0" w:space="0" w:color="auto"/>
                                                        <w:bottom w:val="none" w:sz="0" w:space="0" w:color="auto"/>
                                                        <w:right w:val="none" w:sz="0" w:space="0" w:color="auto"/>
                                                      </w:divBdr>
                                                    </w:div>
                                                    <w:div w:id="550314319">
                                                      <w:marLeft w:val="0"/>
                                                      <w:marRight w:val="0"/>
                                                      <w:marTop w:val="0"/>
                                                      <w:marBottom w:val="0"/>
                                                      <w:divBdr>
                                                        <w:top w:val="none" w:sz="0" w:space="0" w:color="auto"/>
                                                        <w:left w:val="none" w:sz="0" w:space="0" w:color="auto"/>
                                                        <w:bottom w:val="none" w:sz="0" w:space="0" w:color="auto"/>
                                                        <w:right w:val="none" w:sz="0" w:space="0" w:color="auto"/>
                                                      </w:divBdr>
                                                    </w:div>
                                                    <w:div w:id="1847473745">
                                                      <w:marLeft w:val="0"/>
                                                      <w:marRight w:val="0"/>
                                                      <w:marTop w:val="0"/>
                                                      <w:marBottom w:val="0"/>
                                                      <w:divBdr>
                                                        <w:top w:val="none" w:sz="0" w:space="0" w:color="auto"/>
                                                        <w:left w:val="none" w:sz="0" w:space="0" w:color="auto"/>
                                                        <w:bottom w:val="none" w:sz="0" w:space="0" w:color="auto"/>
                                                        <w:right w:val="none" w:sz="0" w:space="0" w:color="auto"/>
                                                      </w:divBdr>
                                                    </w:div>
                                                    <w:div w:id="1469669698">
                                                      <w:marLeft w:val="0"/>
                                                      <w:marRight w:val="0"/>
                                                      <w:marTop w:val="0"/>
                                                      <w:marBottom w:val="0"/>
                                                      <w:divBdr>
                                                        <w:top w:val="none" w:sz="0" w:space="0" w:color="auto"/>
                                                        <w:left w:val="none" w:sz="0" w:space="0" w:color="auto"/>
                                                        <w:bottom w:val="none" w:sz="0" w:space="0" w:color="auto"/>
                                                        <w:right w:val="none" w:sz="0" w:space="0" w:color="auto"/>
                                                      </w:divBdr>
                                                    </w:div>
                                                    <w:div w:id="1398625233">
                                                      <w:marLeft w:val="0"/>
                                                      <w:marRight w:val="0"/>
                                                      <w:marTop w:val="0"/>
                                                      <w:marBottom w:val="0"/>
                                                      <w:divBdr>
                                                        <w:top w:val="none" w:sz="0" w:space="0" w:color="auto"/>
                                                        <w:left w:val="none" w:sz="0" w:space="0" w:color="auto"/>
                                                        <w:bottom w:val="none" w:sz="0" w:space="0" w:color="auto"/>
                                                        <w:right w:val="none" w:sz="0" w:space="0" w:color="auto"/>
                                                      </w:divBdr>
                                                    </w:div>
                                                    <w:div w:id="166529733">
                                                      <w:marLeft w:val="0"/>
                                                      <w:marRight w:val="0"/>
                                                      <w:marTop w:val="0"/>
                                                      <w:marBottom w:val="0"/>
                                                      <w:divBdr>
                                                        <w:top w:val="none" w:sz="0" w:space="0" w:color="auto"/>
                                                        <w:left w:val="none" w:sz="0" w:space="0" w:color="auto"/>
                                                        <w:bottom w:val="none" w:sz="0" w:space="0" w:color="auto"/>
                                                        <w:right w:val="none" w:sz="0" w:space="0" w:color="auto"/>
                                                      </w:divBdr>
                                                    </w:div>
                                                    <w:div w:id="706566413">
                                                      <w:marLeft w:val="0"/>
                                                      <w:marRight w:val="0"/>
                                                      <w:marTop w:val="0"/>
                                                      <w:marBottom w:val="0"/>
                                                      <w:divBdr>
                                                        <w:top w:val="none" w:sz="0" w:space="0" w:color="auto"/>
                                                        <w:left w:val="none" w:sz="0" w:space="0" w:color="auto"/>
                                                        <w:bottom w:val="none" w:sz="0" w:space="0" w:color="auto"/>
                                                        <w:right w:val="none" w:sz="0" w:space="0" w:color="auto"/>
                                                      </w:divBdr>
                                                    </w:div>
                                                    <w:div w:id="1937593368">
                                                      <w:marLeft w:val="0"/>
                                                      <w:marRight w:val="0"/>
                                                      <w:marTop w:val="0"/>
                                                      <w:marBottom w:val="0"/>
                                                      <w:divBdr>
                                                        <w:top w:val="none" w:sz="0" w:space="0" w:color="auto"/>
                                                        <w:left w:val="none" w:sz="0" w:space="0" w:color="auto"/>
                                                        <w:bottom w:val="none" w:sz="0" w:space="0" w:color="auto"/>
                                                        <w:right w:val="none" w:sz="0" w:space="0" w:color="auto"/>
                                                      </w:divBdr>
                                                    </w:div>
                                                    <w:div w:id="1335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ativa.com.br/defaultlivros.asp?Origem=Pesquisa&amp;TipoPesquisa=Autor&amp;PalavraChave=CLAUDIO%20L.%20EIZIRIK;%20ANA%20MARGARETH%20S.%20BASS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lativa.com.br/defaultlivros.asp?Origem=Pesquisa&amp;TipoPesquisa=Autor&amp;PalavraChave=CLAUDIO%20L.%20EIZIRIK;%20ANA%20MARGARETH%20S.%20BASSOLS" TargetMode="External"/><Relationship Id="rId4" Type="http://schemas.openxmlformats.org/officeDocument/2006/relationships/settings" Target="settings.xml"/><Relationship Id="rId9" Type="http://schemas.openxmlformats.org/officeDocument/2006/relationships/hyperlink" Target="http://relativa.com.br/defaultlivros.asp?Origem=Pesquisa&amp;TipoPesquisa=Autor&amp;PalavraChave=CLAUDIO%20L.%20EIZIRIK;%20ANA%20MARGARETH%20S.%20BASSOL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3DEE-E1A1-4F6A-B58C-2CE34F5A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17545</Words>
  <Characters>94748</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Ricardo Rego</cp:lastModifiedBy>
  <cp:revision>2</cp:revision>
  <dcterms:created xsi:type="dcterms:W3CDTF">2015-02-21T13:30:00Z</dcterms:created>
  <dcterms:modified xsi:type="dcterms:W3CDTF">2015-02-21T13:30:00Z</dcterms:modified>
</cp:coreProperties>
</file>