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0E" w:rsidRDefault="0022660E" w:rsidP="00E83FA0">
      <w:pPr>
        <w:rPr>
          <w:rFonts w:ascii="Verdana" w:hAnsi="Verdana" w:cs="Arial"/>
          <w:b/>
          <w:sz w:val="32"/>
          <w:szCs w:val="32"/>
        </w:rPr>
      </w:pPr>
    </w:p>
    <w:p w:rsidR="0022660E" w:rsidRDefault="00D114AB" w:rsidP="0022660E">
      <w:pPr>
        <w:ind w:left="708"/>
        <w:rPr>
          <w:rFonts w:asciiTheme="majorHAnsi" w:hAnsiTheme="majorHAnsi"/>
          <w:color w:val="943634" w:themeColor="accent2" w:themeShade="BF"/>
          <w:sz w:val="56"/>
          <w:szCs w:val="56"/>
        </w:rPr>
      </w:pPr>
      <w:r>
        <w:rPr>
          <w:rFonts w:asciiTheme="majorHAnsi" w:hAnsiTheme="majorHAnsi"/>
          <w:color w:val="943634" w:themeColor="accent2" w:themeShade="BF"/>
          <w:sz w:val="56"/>
          <w:szCs w:val="56"/>
        </w:rPr>
        <w:t xml:space="preserve">    </w:t>
      </w:r>
      <w:proofErr w:type="spellStart"/>
      <w:r w:rsidR="0022660E">
        <w:rPr>
          <w:rFonts w:asciiTheme="majorHAnsi" w:hAnsiTheme="majorHAnsi"/>
          <w:color w:val="943634" w:themeColor="accent2" w:themeShade="BF"/>
          <w:sz w:val="56"/>
          <w:szCs w:val="56"/>
        </w:rPr>
        <w:t>Ressignificando</w:t>
      </w:r>
      <w:proofErr w:type="spellEnd"/>
      <w:r w:rsidR="0022660E">
        <w:rPr>
          <w:rFonts w:asciiTheme="majorHAnsi" w:hAnsiTheme="majorHAnsi"/>
          <w:color w:val="943634" w:themeColor="accent2" w:themeShade="BF"/>
          <w:sz w:val="56"/>
          <w:szCs w:val="56"/>
        </w:rPr>
        <w:t xml:space="preserve"> Reich à luz</w:t>
      </w:r>
    </w:p>
    <w:p w:rsidR="0022660E" w:rsidRDefault="0022660E" w:rsidP="0022660E">
      <w:pPr>
        <w:rPr>
          <w:rFonts w:asciiTheme="majorHAnsi" w:hAnsiTheme="majorHAnsi"/>
          <w:color w:val="943634" w:themeColor="accent2" w:themeShade="BF"/>
          <w:sz w:val="56"/>
          <w:szCs w:val="56"/>
        </w:rPr>
      </w:pPr>
      <w:r>
        <w:rPr>
          <w:rFonts w:asciiTheme="majorHAnsi" w:hAnsiTheme="majorHAnsi"/>
          <w:color w:val="943634" w:themeColor="accent2" w:themeShade="BF"/>
          <w:sz w:val="56"/>
          <w:szCs w:val="56"/>
        </w:rPr>
        <w:t xml:space="preserve">       </w:t>
      </w:r>
      <w:proofErr w:type="gramStart"/>
      <w:r>
        <w:rPr>
          <w:rFonts w:asciiTheme="majorHAnsi" w:hAnsiTheme="majorHAnsi"/>
          <w:color w:val="943634" w:themeColor="accent2" w:themeShade="BF"/>
          <w:sz w:val="56"/>
          <w:szCs w:val="56"/>
        </w:rPr>
        <w:t>da</w:t>
      </w:r>
      <w:proofErr w:type="gramEnd"/>
      <w:r>
        <w:rPr>
          <w:rFonts w:asciiTheme="majorHAnsi" w:hAnsiTheme="majorHAnsi"/>
          <w:color w:val="943634" w:themeColor="accent2" w:themeShade="BF"/>
          <w:sz w:val="56"/>
          <w:szCs w:val="56"/>
        </w:rPr>
        <w:t xml:space="preserve"> filosofia de Henri </w:t>
      </w:r>
      <w:proofErr w:type="spellStart"/>
      <w:r>
        <w:rPr>
          <w:rFonts w:asciiTheme="majorHAnsi" w:hAnsiTheme="majorHAnsi"/>
          <w:color w:val="943634" w:themeColor="accent2" w:themeShade="BF"/>
          <w:sz w:val="56"/>
          <w:szCs w:val="56"/>
        </w:rPr>
        <w:t>Bergson</w:t>
      </w:r>
      <w:proofErr w:type="spellEnd"/>
    </w:p>
    <w:p w:rsidR="0022660E" w:rsidRDefault="0022660E" w:rsidP="0022660E">
      <w:pPr>
        <w:rPr>
          <w:rFonts w:asciiTheme="majorHAnsi" w:hAnsiTheme="majorHAnsi"/>
          <w:color w:val="943634" w:themeColor="accent2" w:themeShade="BF"/>
          <w:sz w:val="56"/>
          <w:szCs w:val="56"/>
        </w:rPr>
      </w:pPr>
    </w:p>
    <w:p w:rsidR="00D114AB" w:rsidRDefault="00D114AB" w:rsidP="00D114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                             Maria de Lourdes Mendes </w:t>
      </w:r>
      <w:proofErr w:type="spellStart"/>
      <w:r>
        <w:rPr>
          <w:rFonts w:asciiTheme="majorHAnsi" w:hAnsiTheme="majorHAnsi"/>
          <w:color w:val="365F91" w:themeColor="accent1" w:themeShade="BF"/>
          <w:sz w:val="28"/>
          <w:szCs w:val="28"/>
        </w:rPr>
        <w:t>Aldrighi</w:t>
      </w:r>
      <w:proofErr w:type="spellEnd"/>
      <w:r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(</w:t>
      </w:r>
      <w:proofErr w:type="spellStart"/>
      <w:r>
        <w:rPr>
          <w:rFonts w:asciiTheme="majorHAnsi" w:hAnsiTheme="majorHAnsi"/>
          <w:color w:val="365F91" w:themeColor="accent1" w:themeShade="BF"/>
          <w:sz w:val="28"/>
          <w:szCs w:val="28"/>
        </w:rPr>
        <w:t>Dilu</w:t>
      </w:r>
      <w:proofErr w:type="spellEnd"/>
      <w:r>
        <w:rPr>
          <w:rFonts w:asciiTheme="majorHAnsi" w:hAnsiTheme="majorHAnsi"/>
          <w:color w:val="365F91" w:themeColor="accent1" w:themeShade="BF"/>
          <w:sz w:val="28"/>
          <w:szCs w:val="28"/>
        </w:rPr>
        <w:t>)</w:t>
      </w:r>
    </w:p>
    <w:p w:rsidR="00D114AB" w:rsidRDefault="00D114AB" w:rsidP="00D114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</w:t>
      </w:r>
      <w:r>
        <w:rPr>
          <w:rFonts w:asciiTheme="majorHAnsi" w:hAnsiTheme="majorHAnsi"/>
          <w:color w:val="943634" w:themeColor="accent2" w:themeShade="BF"/>
          <w:sz w:val="28"/>
          <w:szCs w:val="28"/>
        </w:rPr>
        <w:t>Professor Paulo Albertini</w:t>
      </w:r>
    </w:p>
    <w:p w:rsidR="00D114AB" w:rsidRDefault="00D114AB" w:rsidP="00D114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PSA 5729-Reich: raízes do pensamento em Freud e ideias para a</w:t>
      </w:r>
    </w:p>
    <w:p w:rsidR="00D114AB" w:rsidRDefault="00D114AB" w:rsidP="00D114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proofErr w:type="gramStart"/>
      <w:r>
        <w:rPr>
          <w:rFonts w:asciiTheme="majorHAnsi" w:hAnsiTheme="majorHAnsi"/>
          <w:sz w:val="28"/>
          <w:szCs w:val="28"/>
        </w:rPr>
        <w:t>educação</w:t>
      </w:r>
      <w:proofErr w:type="gramEnd"/>
    </w:p>
    <w:p w:rsidR="0022660E" w:rsidRDefault="0022660E" w:rsidP="0022660E"/>
    <w:p w:rsidR="0022660E" w:rsidRDefault="0022660E" w:rsidP="0022660E"/>
    <w:p w:rsidR="0022660E" w:rsidRDefault="0022660E" w:rsidP="0022660E"/>
    <w:p w:rsidR="0022660E" w:rsidRDefault="0022660E" w:rsidP="0022660E"/>
    <w:p w:rsidR="00D114AB" w:rsidRDefault="00D114AB" w:rsidP="0022660E">
      <w:pP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</w:p>
    <w:p w:rsidR="00D114AB" w:rsidRDefault="00D114AB" w:rsidP="0022660E">
      <w:pP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</w:p>
    <w:p w:rsidR="00D114AB" w:rsidRDefault="00D114AB" w:rsidP="0022660E">
      <w:pP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</w:p>
    <w:p w:rsidR="00D114AB" w:rsidRDefault="00D114AB" w:rsidP="0022660E">
      <w:pP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</w:p>
    <w:p w:rsidR="00D114AB" w:rsidRDefault="00D114AB" w:rsidP="0022660E">
      <w:pP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</w:p>
    <w:p w:rsidR="0022660E" w:rsidRPr="00692238" w:rsidRDefault="0022660E" w:rsidP="0022660E">
      <w:pP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  <w:r w:rsidRPr="00692238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 xml:space="preserve"> “O filósofo é um principiante perpétuo. Isto quer dizer que ele não considera como adquirido aquilo que os homens ou sábios creem saber. Isto quer dizer também que a filosofia não </w:t>
      </w:r>
      <w:proofErr w:type="gramStart"/>
      <w:r w:rsidRPr="00692238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deve  ela</w:t>
      </w:r>
      <w:proofErr w:type="gramEnd"/>
      <w:r w:rsidRPr="00692238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 xml:space="preserve"> própria ter-se como acabada no que pôde dizer de verdadeiro, significa que ela é uma experiência renovada de seu próprio começo, que consiste integralmente em descrever este começo e finalmente que a reflexão radical é consciência de sua própria dependência em relação à uma vida irrefletida que é sua situação inicial, constante e final.”</w:t>
      </w:r>
    </w:p>
    <w:p w:rsidR="0022660E" w:rsidRDefault="0022660E" w:rsidP="0022660E">
      <w:pPr>
        <w:rPr>
          <w:rFonts w:asciiTheme="majorHAnsi" w:hAnsiTheme="majorHAnsi" w:cs="Arial"/>
          <w:color w:val="943634" w:themeColor="accent2" w:themeShade="BF"/>
          <w:sz w:val="28"/>
          <w:szCs w:val="28"/>
        </w:rPr>
      </w:pPr>
      <w:r w:rsidRPr="00692238">
        <w:rPr>
          <w:rFonts w:asciiTheme="majorHAnsi" w:hAnsiTheme="majorHAnsi" w:cs="Arial"/>
          <w:color w:val="365F91" w:themeColor="accent1" w:themeShade="BF"/>
          <w:sz w:val="28"/>
          <w:szCs w:val="28"/>
        </w:rPr>
        <w:t xml:space="preserve">                                                                               </w:t>
      </w:r>
      <w:r w:rsidRPr="00692238">
        <w:rPr>
          <w:rFonts w:asciiTheme="majorHAnsi" w:hAnsiTheme="majorHAnsi" w:cs="Arial"/>
          <w:color w:val="943634" w:themeColor="accent2" w:themeShade="BF"/>
          <w:sz w:val="28"/>
          <w:szCs w:val="28"/>
        </w:rPr>
        <w:t>(</w:t>
      </w:r>
      <w:proofErr w:type="spellStart"/>
      <w:r w:rsidRPr="00692238">
        <w:rPr>
          <w:rFonts w:asciiTheme="majorHAnsi" w:hAnsiTheme="majorHAnsi" w:cs="Arial"/>
          <w:color w:val="943634" w:themeColor="accent2" w:themeShade="BF"/>
          <w:sz w:val="28"/>
          <w:szCs w:val="28"/>
        </w:rPr>
        <w:t>Merleau</w:t>
      </w:r>
      <w:proofErr w:type="spellEnd"/>
      <w:r w:rsidRPr="00692238">
        <w:rPr>
          <w:rFonts w:asciiTheme="majorHAnsi" w:hAnsiTheme="majorHAnsi" w:cs="Arial"/>
          <w:color w:val="943634" w:themeColor="accent2" w:themeShade="BF"/>
          <w:sz w:val="28"/>
          <w:szCs w:val="28"/>
        </w:rPr>
        <w:t xml:space="preserve"> Ponty,1945/1971)</w:t>
      </w:r>
    </w:p>
    <w:p w:rsidR="00D114AB" w:rsidRDefault="00D114AB" w:rsidP="00D114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 xml:space="preserve">                    </w:t>
      </w:r>
    </w:p>
    <w:p w:rsidR="00D114AB" w:rsidRDefault="00D114AB" w:rsidP="00E83FA0">
      <w:pPr>
        <w:rPr>
          <w:rFonts w:ascii="Verdana" w:hAnsi="Verdana" w:cs="Arial"/>
          <w:b/>
          <w:sz w:val="32"/>
          <w:szCs w:val="32"/>
        </w:rPr>
      </w:pPr>
    </w:p>
    <w:p w:rsidR="0022660E" w:rsidRDefault="0022660E" w:rsidP="001608D6">
      <w:pPr>
        <w:rPr>
          <w:rFonts w:ascii="Verdana" w:hAnsi="Verdana" w:cs="Arial"/>
          <w:b/>
          <w:sz w:val="32"/>
          <w:szCs w:val="32"/>
        </w:rPr>
      </w:pPr>
    </w:p>
    <w:p w:rsidR="001608D6" w:rsidRPr="001608D6" w:rsidRDefault="001608D6" w:rsidP="001608D6">
      <w:pPr>
        <w:rPr>
          <w:rFonts w:ascii="Verdana" w:hAnsi="Verdana" w:cs="Arial"/>
          <w:b/>
          <w:sz w:val="32"/>
          <w:szCs w:val="32"/>
        </w:rPr>
      </w:pPr>
      <w:r w:rsidRPr="001608D6">
        <w:rPr>
          <w:rFonts w:ascii="Verdana" w:hAnsi="Verdana" w:cs="Arial"/>
          <w:b/>
          <w:sz w:val="32"/>
          <w:szCs w:val="32"/>
        </w:rPr>
        <w:t>Resumo</w:t>
      </w:r>
    </w:p>
    <w:p w:rsidR="001608D6" w:rsidRPr="001608D6" w:rsidRDefault="001608D6" w:rsidP="0044526F">
      <w:pPr>
        <w:jc w:val="both"/>
        <w:rPr>
          <w:rFonts w:ascii="Verdana" w:hAnsi="Verdana" w:cs="Arial"/>
          <w:sz w:val="32"/>
          <w:szCs w:val="32"/>
        </w:rPr>
      </w:pPr>
      <w:r w:rsidRPr="001608D6">
        <w:rPr>
          <w:rFonts w:ascii="Verdana" w:hAnsi="Verdana" w:cs="Arial"/>
          <w:sz w:val="32"/>
          <w:szCs w:val="32"/>
        </w:rPr>
        <w:t xml:space="preserve">Pretende-se, através deste ensaio, mostrar a importância da filosofia de Henri </w:t>
      </w:r>
      <w:proofErr w:type="spellStart"/>
      <w:r w:rsidRPr="001608D6">
        <w:rPr>
          <w:rFonts w:ascii="Verdana" w:hAnsi="Verdana" w:cs="Arial"/>
          <w:sz w:val="32"/>
          <w:szCs w:val="32"/>
        </w:rPr>
        <w:t>Bergson</w:t>
      </w:r>
      <w:proofErr w:type="spellEnd"/>
      <w:r w:rsidRPr="001608D6">
        <w:rPr>
          <w:rFonts w:ascii="Verdana" w:hAnsi="Verdana" w:cs="Arial"/>
          <w:sz w:val="32"/>
          <w:szCs w:val="32"/>
        </w:rPr>
        <w:t xml:space="preserve"> no trabalho teórico e prático de Wilhelm Reich, sobretudo no que diz respeito à compreensão da relação consciência</w:t>
      </w:r>
      <w:r w:rsidR="0044526F">
        <w:rPr>
          <w:rFonts w:ascii="Verdana" w:hAnsi="Verdana" w:cs="Arial"/>
          <w:sz w:val="32"/>
          <w:szCs w:val="32"/>
        </w:rPr>
        <w:t>–</w:t>
      </w:r>
      <w:r w:rsidRPr="001608D6">
        <w:rPr>
          <w:rFonts w:ascii="Verdana" w:hAnsi="Verdana" w:cs="Arial"/>
          <w:sz w:val="32"/>
          <w:szCs w:val="32"/>
        </w:rPr>
        <w:t>corpo, sob uma nova</w:t>
      </w:r>
      <w:r w:rsidR="008E204D">
        <w:rPr>
          <w:rFonts w:ascii="Verdana" w:hAnsi="Verdana" w:cs="Arial"/>
          <w:sz w:val="32"/>
          <w:szCs w:val="32"/>
        </w:rPr>
        <w:t xml:space="preserve"> </w:t>
      </w:r>
      <w:r w:rsidRPr="001608D6">
        <w:rPr>
          <w:rFonts w:ascii="Verdana" w:hAnsi="Verdana" w:cs="Arial"/>
          <w:sz w:val="32"/>
          <w:szCs w:val="32"/>
        </w:rPr>
        <w:t>perspectiva epistemológica: a da intuição.</w:t>
      </w:r>
      <w:r w:rsidR="008E204D">
        <w:rPr>
          <w:rFonts w:ascii="Verdana" w:hAnsi="Verdana" w:cs="Arial"/>
          <w:sz w:val="32"/>
          <w:szCs w:val="32"/>
        </w:rPr>
        <w:t xml:space="preserve"> </w:t>
      </w:r>
    </w:p>
    <w:p w:rsidR="001608D6" w:rsidRPr="001608D6" w:rsidRDefault="001608D6" w:rsidP="001608D6">
      <w:pPr>
        <w:rPr>
          <w:rFonts w:ascii="Verdana" w:hAnsi="Verdana" w:cs="Arial"/>
          <w:b/>
          <w:sz w:val="32"/>
          <w:szCs w:val="32"/>
        </w:rPr>
      </w:pPr>
    </w:p>
    <w:p w:rsidR="001608D6" w:rsidRPr="001608D6" w:rsidRDefault="001608D6" w:rsidP="0044526F">
      <w:pPr>
        <w:jc w:val="both"/>
        <w:rPr>
          <w:rFonts w:ascii="Verdana" w:hAnsi="Verdana" w:cs="Arial"/>
          <w:b/>
          <w:sz w:val="32"/>
          <w:szCs w:val="32"/>
        </w:rPr>
      </w:pPr>
      <w:r w:rsidRPr="001608D6">
        <w:rPr>
          <w:rFonts w:ascii="Verdana" w:hAnsi="Verdana" w:cs="Arial"/>
          <w:b/>
          <w:sz w:val="32"/>
          <w:szCs w:val="32"/>
        </w:rPr>
        <w:t xml:space="preserve">Palavras chaves: </w:t>
      </w:r>
      <w:r w:rsidRPr="001608D6">
        <w:rPr>
          <w:rFonts w:ascii="Verdana" w:hAnsi="Verdana" w:cs="Arial"/>
          <w:sz w:val="32"/>
          <w:szCs w:val="32"/>
        </w:rPr>
        <w:t xml:space="preserve">filosofia </w:t>
      </w:r>
      <w:proofErr w:type="spellStart"/>
      <w:r w:rsidRPr="001608D6">
        <w:rPr>
          <w:rFonts w:ascii="Verdana" w:hAnsi="Verdana" w:cs="Arial"/>
          <w:sz w:val="32"/>
          <w:szCs w:val="32"/>
        </w:rPr>
        <w:t>bergsoniana</w:t>
      </w:r>
      <w:proofErr w:type="spellEnd"/>
      <w:r w:rsidRPr="001608D6">
        <w:rPr>
          <w:rFonts w:ascii="Verdana" w:hAnsi="Verdana" w:cs="Arial"/>
          <w:sz w:val="32"/>
          <w:szCs w:val="32"/>
        </w:rPr>
        <w:t xml:space="preserve">, relação consciência-corpo, intuição, trabalho </w:t>
      </w:r>
      <w:proofErr w:type="spellStart"/>
      <w:r w:rsidRPr="001608D6">
        <w:rPr>
          <w:rFonts w:ascii="Verdana" w:hAnsi="Verdana" w:cs="Arial"/>
          <w:sz w:val="32"/>
          <w:szCs w:val="32"/>
        </w:rPr>
        <w:t>reichiano</w:t>
      </w:r>
      <w:proofErr w:type="spellEnd"/>
    </w:p>
    <w:p w:rsidR="001608D6" w:rsidRPr="001608D6" w:rsidRDefault="001608D6" w:rsidP="001608D6">
      <w:pPr>
        <w:rPr>
          <w:rFonts w:ascii="Verdana" w:hAnsi="Verdana" w:cs="Arial"/>
          <w:b/>
          <w:sz w:val="32"/>
          <w:szCs w:val="32"/>
        </w:rPr>
      </w:pPr>
    </w:p>
    <w:p w:rsidR="001608D6" w:rsidRPr="00052925" w:rsidRDefault="001608D6" w:rsidP="001608D6">
      <w:pPr>
        <w:rPr>
          <w:rFonts w:ascii="Verdana" w:hAnsi="Verdana" w:cs="Arial"/>
          <w:b/>
          <w:sz w:val="32"/>
          <w:szCs w:val="32"/>
          <w:lang w:val="en-US"/>
        </w:rPr>
      </w:pPr>
      <w:r w:rsidRPr="00052925">
        <w:rPr>
          <w:rFonts w:ascii="Verdana" w:hAnsi="Verdana" w:cs="Arial"/>
          <w:b/>
          <w:sz w:val="32"/>
          <w:szCs w:val="32"/>
          <w:lang w:val="en-US"/>
        </w:rPr>
        <w:t>Abstract</w:t>
      </w:r>
    </w:p>
    <w:p w:rsidR="001608D6" w:rsidRPr="001608D6" w:rsidRDefault="001608D6" w:rsidP="0044526F">
      <w:pPr>
        <w:jc w:val="both"/>
        <w:rPr>
          <w:rFonts w:ascii="Verdana" w:hAnsi="Verdana" w:cs="Arial"/>
          <w:sz w:val="32"/>
          <w:szCs w:val="32"/>
          <w:lang w:val="en-US"/>
        </w:rPr>
      </w:pPr>
      <w:r w:rsidRPr="00052925">
        <w:rPr>
          <w:rFonts w:ascii="Verdana" w:hAnsi="Verdana" w:cs="Arial"/>
          <w:b/>
          <w:sz w:val="32"/>
          <w:szCs w:val="32"/>
          <w:lang w:val="en-US"/>
        </w:rPr>
        <w:tab/>
      </w:r>
      <w:r w:rsidRPr="001608D6">
        <w:rPr>
          <w:rFonts w:ascii="Verdana" w:hAnsi="Verdana" w:cs="Arial"/>
          <w:sz w:val="32"/>
          <w:szCs w:val="32"/>
          <w:lang w:val="en-US"/>
        </w:rPr>
        <w:t>This essay intends to show the importance</w:t>
      </w:r>
      <w:r w:rsidR="0044526F">
        <w:rPr>
          <w:rFonts w:ascii="Verdana" w:hAnsi="Verdana" w:cs="Arial"/>
          <w:sz w:val="32"/>
          <w:szCs w:val="32"/>
          <w:lang w:val="en-US"/>
        </w:rPr>
        <w:t xml:space="preserve"> of Henri Bergson’s philosophy o</w:t>
      </w:r>
      <w:r w:rsidRPr="001608D6">
        <w:rPr>
          <w:rFonts w:ascii="Verdana" w:hAnsi="Verdana" w:cs="Arial"/>
          <w:sz w:val="32"/>
          <w:szCs w:val="32"/>
          <w:lang w:val="en-US"/>
        </w:rPr>
        <w:t>n Wilhelm Reich’s theoretical and practical work, above all in the matter of comprehending the conscience-body connection, through a new perspective epistemological: the intuition.</w:t>
      </w:r>
    </w:p>
    <w:p w:rsidR="001608D6" w:rsidRDefault="001608D6" w:rsidP="0044526F">
      <w:pPr>
        <w:jc w:val="both"/>
        <w:rPr>
          <w:rFonts w:ascii="Verdana" w:hAnsi="Verdana" w:cs="Arial"/>
          <w:sz w:val="32"/>
          <w:szCs w:val="32"/>
          <w:lang w:val="en-US"/>
        </w:rPr>
      </w:pPr>
      <w:r w:rsidRPr="001608D6">
        <w:rPr>
          <w:rFonts w:ascii="Verdana" w:hAnsi="Verdana" w:cs="Arial"/>
          <w:b/>
          <w:sz w:val="32"/>
          <w:szCs w:val="32"/>
          <w:lang w:val="en-US"/>
        </w:rPr>
        <w:t xml:space="preserve">Keywords: </w:t>
      </w:r>
      <w:r w:rsidR="0044526F">
        <w:rPr>
          <w:rFonts w:ascii="Verdana" w:hAnsi="Verdana" w:cs="Arial"/>
          <w:sz w:val="32"/>
          <w:szCs w:val="32"/>
          <w:lang w:val="en-US"/>
        </w:rPr>
        <w:t>Bergson’s Philosophy, c</w:t>
      </w:r>
      <w:r w:rsidRPr="001608D6">
        <w:rPr>
          <w:rFonts w:ascii="Verdana" w:hAnsi="Verdana" w:cs="Arial"/>
          <w:sz w:val="32"/>
          <w:szCs w:val="32"/>
          <w:lang w:val="en-US"/>
        </w:rPr>
        <w:t>onscience-body connection, intuition, Reich’s work.</w:t>
      </w:r>
    </w:p>
    <w:p w:rsidR="0022660E" w:rsidRDefault="0022660E" w:rsidP="0044526F">
      <w:pPr>
        <w:jc w:val="both"/>
        <w:rPr>
          <w:rFonts w:ascii="Verdana" w:hAnsi="Verdana" w:cs="Arial"/>
          <w:sz w:val="32"/>
          <w:szCs w:val="32"/>
          <w:lang w:val="en-US"/>
        </w:rPr>
      </w:pPr>
    </w:p>
    <w:p w:rsidR="0022660E" w:rsidRDefault="0022660E" w:rsidP="0044526F">
      <w:pPr>
        <w:jc w:val="both"/>
        <w:rPr>
          <w:rFonts w:ascii="Verdana" w:hAnsi="Verdana" w:cs="Arial"/>
          <w:sz w:val="32"/>
          <w:szCs w:val="32"/>
          <w:lang w:val="en-US"/>
        </w:rPr>
      </w:pPr>
    </w:p>
    <w:p w:rsidR="0022660E" w:rsidRPr="001608D6" w:rsidRDefault="0022660E" w:rsidP="0044526F">
      <w:pPr>
        <w:jc w:val="both"/>
        <w:rPr>
          <w:rFonts w:ascii="Verdana" w:hAnsi="Verdana" w:cs="Arial"/>
          <w:sz w:val="32"/>
          <w:szCs w:val="32"/>
          <w:lang w:val="en-US"/>
        </w:rPr>
      </w:pPr>
    </w:p>
    <w:p w:rsidR="001608D6" w:rsidRPr="001608D6" w:rsidRDefault="001608D6" w:rsidP="001608D6">
      <w:pPr>
        <w:rPr>
          <w:rFonts w:ascii="Verdana" w:hAnsi="Verdana" w:cs="Arial"/>
          <w:sz w:val="32"/>
          <w:szCs w:val="32"/>
          <w:lang w:val="en-US"/>
        </w:rPr>
      </w:pPr>
    </w:p>
    <w:p w:rsidR="001608D6" w:rsidRPr="001608D6" w:rsidRDefault="001608D6" w:rsidP="00E83FA0">
      <w:pPr>
        <w:rPr>
          <w:rFonts w:ascii="Verdana" w:hAnsi="Verdana" w:cs="Arial"/>
          <w:b/>
          <w:sz w:val="32"/>
          <w:szCs w:val="32"/>
          <w:lang w:val="en-US"/>
        </w:rPr>
      </w:pPr>
    </w:p>
    <w:p w:rsidR="0044526F" w:rsidRPr="00EB4541" w:rsidRDefault="0044526F" w:rsidP="00E83FA0">
      <w:pPr>
        <w:rPr>
          <w:rFonts w:ascii="Verdana" w:hAnsi="Verdana" w:cs="Arial"/>
          <w:sz w:val="32"/>
          <w:szCs w:val="32"/>
          <w:lang w:val="en-US"/>
        </w:rPr>
      </w:pPr>
    </w:p>
    <w:p w:rsidR="00983A12" w:rsidRPr="00844DEC" w:rsidRDefault="00EC27C2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Ao atestar a incompetência da inteligência para compreender a vida, </w:t>
      </w:r>
      <w:proofErr w:type="spellStart"/>
      <w:r w:rsidRPr="00844DEC">
        <w:rPr>
          <w:rFonts w:ascii="Verdana" w:hAnsi="Verdana" w:cs="Arial"/>
          <w:sz w:val="24"/>
          <w:szCs w:val="32"/>
        </w:rPr>
        <w:t>Be</w:t>
      </w:r>
      <w:r w:rsidR="00A91D18" w:rsidRPr="00844DEC">
        <w:rPr>
          <w:rFonts w:ascii="Verdana" w:hAnsi="Verdana" w:cs="Arial"/>
          <w:sz w:val="24"/>
          <w:szCs w:val="32"/>
        </w:rPr>
        <w:t>rgson</w:t>
      </w:r>
      <w:proofErr w:type="spellEnd"/>
      <w:r w:rsidR="00A91D18" w:rsidRPr="00844DEC">
        <w:rPr>
          <w:rFonts w:ascii="Verdana" w:hAnsi="Verdana" w:cs="Arial"/>
          <w:sz w:val="24"/>
          <w:szCs w:val="32"/>
        </w:rPr>
        <w:t xml:space="preserve"> traz uma questão crucial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A91D18" w:rsidRPr="00844DEC">
        <w:rPr>
          <w:rFonts w:ascii="Verdana" w:hAnsi="Verdana" w:cs="Arial"/>
          <w:sz w:val="24"/>
          <w:szCs w:val="32"/>
        </w:rPr>
        <w:t>para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5C6846" w:rsidRPr="00844DEC">
        <w:rPr>
          <w:rFonts w:ascii="Verdana" w:hAnsi="Verdana" w:cs="Arial"/>
          <w:sz w:val="24"/>
          <w:szCs w:val="32"/>
        </w:rPr>
        <w:t>o campo epistemológico: -</w:t>
      </w:r>
      <w:r w:rsidR="00752FA0" w:rsidRPr="00844DEC">
        <w:rPr>
          <w:rFonts w:ascii="Verdana" w:hAnsi="Verdana" w:cs="Arial"/>
          <w:sz w:val="24"/>
          <w:szCs w:val="32"/>
        </w:rPr>
        <w:t xml:space="preserve"> </w:t>
      </w:r>
      <w:r w:rsidR="005C6846" w:rsidRPr="00844DEC">
        <w:rPr>
          <w:rFonts w:ascii="Verdana" w:hAnsi="Verdana" w:cs="Arial"/>
          <w:sz w:val="24"/>
          <w:szCs w:val="32"/>
        </w:rPr>
        <w:t>matéria orgânica e matéria inorgânica não podem ser conhecidas através do mesmo método.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661161" w:rsidRPr="00844DEC">
        <w:rPr>
          <w:rFonts w:ascii="Verdana" w:hAnsi="Verdana" w:cs="Arial"/>
          <w:sz w:val="24"/>
          <w:szCs w:val="32"/>
        </w:rPr>
        <w:t>Em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661161" w:rsidRPr="00844DEC">
        <w:rPr>
          <w:rFonts w:ascii="Verdana" w:hAnsi="Verdana" w:cs="Arial"/>
          <w:sz w:val="24"/>
          <w:szCs w:val="32"/>
        </w:rPr>
        <w:t xml:space="preserve">seu primoroso ensaio </w:t>
      </w:r>
      <w:r w:rsidR="00773B42" w:rsidRPr="00844DEC">
        <w:rPr>
          <w:rFonts w:ascii="Verdana" w:hAnsi="Verdana" w:cs="Arial"/>
          <w:sz w:val="24"/>
          <w:szCs w:val="32"/>
        </w:rPr>
        <w:t xml:space="preserve">“Introdução à </w:t>
      </w:r>
      <w:r w:rsidR="00661161" w:rsidRPr="00844DEC">
        <w:rPr>
          <w:rFonts w:ascii="Verdana" w:hAnsi="Verdana" w:cs="Arial"/>
          <w:sz w:val="24"/>
          <w:szCs w:val="32"/>
        </w:rPr>
        <w:t>Metafísica”,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661161" w:rsidRPr="00844DEC">
        <w:rPr>
          <w:rFonts w:ascii="Verdana" w:hAnsi="Verdana" w:cs="Arial"/>
          <w:sz w:val="24"/>
          <w:szCs w:val="32"/>
        </w:rPr>
        <w:t>o filósofo afirma haver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661161" w:rsidRPr="00844DEC">
        <w:rPr>
          <w:rFonts w:ascii="Verdana" w:hAnsi="Verdana" w:cs="Arial"/>
          <w:sz w:val="24"/>
          <w:szCs w:val="32"/>
        </w:rPr>
        <w:t>“duas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661161" w:rsidRPr="00844DEC">
        <w:rPr>
          <w:rFonts w:ascii="Verdana" w:hAnsi="Verdana" w:cs="Arial"/>
          <w:sz w:val="24"/>
          <w:szCs w:val="32"/>
        </w:rPr>
        <w:t xml:space="preserve">maneiras profundamente diferentes de se conhecer uma coisa. A primeira implica que </w:t>
      </w:r>
      <w:r w:rsidR="00983A12" w:rsidRPr="00844DEC">
        <w:rPr>
          <w:rFonts w:ascii="Verdana" w:hAnsi="Verdana" w:cs="Arial"/>
          <w:sz w:val="24"/>
          <w:szCs w:val="32"/>
        </w:rPr>
        <w:t xml:space="preserve">a </w:t>
      </w:r>
      <w:proofErr w:type="gramStart"/>
      <w:r w:rsidR="00983A12" w:rsidRPr="00844DEC">
        <w:rPr>
          <w:rFonts w:ascii="Verdana" w:hAnsi="Verdana" w:cs="Arial"/>
          <w:sz w:val="24"/>
          <w:szCs w:val="32"/>
        </w:rPr>
        <w:t xml:space="preserve">rodeemos </w:t>
      </w:r>
      <w:r w:rsidR="00661161" w:rsidRPr="00844DEC">
        <w:rPr>
          <w:rFonts w:ascii="Verdana" w:hAnsi="Verdana" w:cs="Arial"/>
          <w:sz w:val="24"/>
          <w:szCs w:val="32"/>
        </w:rPr>
        <w:t>;</w:t>
      </w:r>
      <w:proofErr w:type="gramEnd"/>
      <w:r w:rsidR="00661161" w:rsidRPr="00844DEC">
        <w:rPr>
          <w:rFonts w:ascii="Verdana" w:hAnsi="Verdana" w:cs="Arial"/>
          <w:sz w:val="24"/>
          <w:szCs w:val="32"/>
        </w:rPr>
        <w:t xml:space="preserve"> a segunda, que entremos nela</w:t>
      </w:r>
      <w:r w:rsidR="00773B42" w:rsidRPr="00844DEC">
        <w:rPr>
          <w:rFonts w:ascii="Verdana" w:hAnsi="Verdana" w:cs="Arial"/>
          <w:sz w:val="24"/>
          <w:szCs w:val="32"/>
        </w:rPr>
        <w:t>. A primeira depende do ponto de vista em que nos colocamos e dos símbolos pelos quais nos exprimimos. A segunda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773B42" w:rsidRPr="00844DEC">
        <w:rPr>
          <w:rFonts w:ascii="Verdana" w:hAnsi="Verdana" w:cs="Arial"/>
          <w:sz w:val="24"/>
          <w:szCs w:val="32"/>
        </w:rPr>
        <w:t>não se prende a nenhum ponto de vista e não se apoia em nenhum símbolo. Acerca da primeira maneira de conhecer, diremos que ela se detém no relativo; quanto à segunda, onde ela é possível, diremos que ela atinge o absoluto</w:t>
      </w:r>
      <w:r w:rsidR="00844DEC" w:rsidRPr="00844DEC">
        <w:rPr>
          <w:rFonts w:ascii="Verdana" w:hAnsi="Verdana" w:cs="Arial"/>
          <w:sz w:val="24"/>
          <w:szCs w:val="32"/>
        </w:rPr>
        <w:t>.</w:t>
      </w:r>
      <w:r w:rsidR="00773B42" w:rsidRPr="00844DEC">
        <w:rPr>
          <w:rFonts w:ascii="Verdana" w:hAnsi="Verdana" w:cs="Arial"/>
          <w:sz w:val="24"/>
          <w:szCs w:val="32"/>
        </w:rPr>
        <w:t>”</w:t>
      </w:r>
      <w:r w:rsidR="00844DEC" w:rsidRPr="00844DEC">
        <w:rPr>
          <w:rFonts w:ascii="Verdana" w:hAnsi="Verdana" w:cs="Arial"/>
          <w:sz w:val="24"/>
          <w:szCs w:val="32"/>
        </w:rPr>
        <w:t xml:space="preserve"> (</w:t>
      </w:r>
      <w:proofErr w:type="spellStart"/>
      <w:r w:rsidR="00844DEC"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="00844DEC" w:rsidRPr="00844DEC">
        <w:rPr>
          <w:rFonts w:ascii="Verdana" w:hAnsi="Verdana" w:cs="Arial"/>
          <w:sz w:val="24"/>
          <w:szCs w:val="32"/>
        </w:rPr>
        <w:t>, 1979c, p. 13)</w:t>
      </w:r>
      <w:r w:rsidR="00773B42" w:rsidRPr="00844DEC">
        <w:rPr>
          <w:rFonts w:ascii="Verdana" w:hAnsi="Verdana" w:cs="Arial"/>
          <w:sz w:val="24"/>
          <w:szCs w:val="32"/>
        </w:rPr>
        <w:t>.</w:t>
      </w:r>
      <w:r w:rsidR="00983A12" w:rsidRPr="00844DEC">
        <w:rPr>
          <w:rFonts w:ascii="Verdana" w:hAnsi="Verdana" w:cs="Arial"/>
          <w:sz w:val="24"/>
          <w:szCs w:val="32"/>
        </w:rPr>
        <w:t xml:space="preserve"> </w:t>
      </w:r>
    </w:p>
    <w:p w:rsidR="00AF31D0" w:rsidRPr="00844DEC" w:rsidRDefault="00726DAB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A primeira se refere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1D02BE" w:rsidRPr="00844DEC">
        <w:rPr>
          <w:rFonts w:ascii="Verdana" w:hAnsi="Verdana" w:cs="Arial"/>
          <w:sz w:val="24"/>
          <w:szCs w:val="32"/>
        </w:rPr>
        <w:t>ao procedimento da Ciência,</w:t>
      </w:r>
      <w:r w:rsidR="00613E7E" w:rsidRPr="00844DEC">
        <w:rPr>
          <w:rFonts w:ascii="Verdana" w:hAnsi="Verdana" w:cs="Arial"/>
          <w:sz w:val="24"/>
          <w:szCs w:val="32"/>
        </w:rPr>
        <w:t xml:space="preserve"> </w:t>
      </w:r>
      <w:r w:rsidR="001D02BE" w:rsidRPr="00844DEC">
        <w:rPr>
          <w:rFonts w:ascii="Verdana" w:hAnsi="Verdana" w:cs="Arial"/>
          <w:sz w:val="24"/>
          <w:szCs w:val="32"/>
        </w:rPr>
        <w:t>via inteligência e a segunda</w:t>
      </w:r>
      <w:r w:rsidR="00DA5889" w:rsidRPr="00844DEC">
        <w:rPr>
          <w:rFonts w:ascii="Verdana" w:hAnsi="Verdana" w:cs="Arial"/>
          <w:sz w:val="24"/>
          <w:szCs w:val="32"/>
        </w:rPr>
        <w:t>, à Filosofia, enquanto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AF31D0" w:rsidRPr="00844DEC">
        <w:rPr>
          <w:rFonts w:ascii="Verdana" w:hAnsi="Verdana" w:cs="Arial"/>
          <w:sz w:val="24"/>
          <w:szCs w:val="32"/>
        </w:rPr>
        <w:t>investigação metafísica</w:t>
      </w:r>
      <w:r w:rsidR="00983A12" w:rsidRPr="00844DEC">
        <w:rPr>
          <w:rFonts w:ascii="Verdana" w:hAnsi="Verdana" w:cs="Arial"/>
          <w:sz w:val="24"/>
          <w:szCs w:val="32"/>
        </w:rPr>
        <w:t>.</w:t>
      </w:r>
      <w:r w:rsidR="00844DEC" w:rsidRPr="00844DEC">
        <w:rPr>
          <w:rFonts w:ascii="Verdana" w:hAnsi="Verdana" w:cs="Arial"/>
          <w:sz w:val="24"/>
          <w:szCs w:val="32"/>
        </w:rPr>
        <w:t xml:space="preserve"> </w:t>
      </w:r>
      <w:r w:rsidR="00DA5889" w:rsidRPr="00844DEC">
        <w:rPr>
          <w:rFonts w:ascii="Verdana" w:hAnsi="Verdana" w:cs="Arial"/>
          <w:sz w:val="24"/>
          <w:szCs w:val="32"/>
        </w:rPr>
        <w:t>É o próprio autor quem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DA5889" w:rsidRPr="00844DEC">
        <w:rPr>
          <w:rFonts w:ascii="Verdana" w:hAnsi="Verdana" w:cs="Arial"/>
          <w:sz w:val="24"/>
          <w:szCs w:val="32"/>
        </w:rPr>
        <w:t>esclarece</w:t>
      </w:r>
      <w:r w:rsidR="001D02BE" w:rsidRPr="00844DEC">
        <w:rPr>
          <w:rFonts w:ascii="Verdana" w:hAnsi="Verdana" w:cs="Arial"/>
          <w:sz w:val="24"/>
          <w:szCs w:val="32"/>
        </w:rPr>
        <w:t>:</w:t>
      </w:r>
      <w:r w:rsidR="005F709B" w:rsidRPr="00844DEC">
        <w:rPr>
          <w:rFonts w:ascii="Verdana" w:hAnsi="Verdana" w:cs="Arial"/>
          <w:sz w:val="24"/>
          <w:szCs w:val="32"/>
        </w:rPr>
        <w:t xml:space="preserve"> “</w:t>
      </w:r>
      <w:r w:rsidR="00DA5889" w:rsidRPr="00844DEC">
        <w:rPr>
          <w:rFonts w:ascii="Verdana" w:hAnsi="Verdana" w:cs="Arial"/>
          <w:sz w:val="24"/>
          <w:szCs w:val="32"/>
        </w:rPr>
        <w:t>chamamos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985315" w:rsidRPr="00844DEC">
        <w:rPr>
          <w:rFonts w:ascii="Verdana" w:hAnsi="Verdana" w:cs="Arial"/>
          <w:sz w:val="24"/>
          <w:szCs w:val="32"/>
        </w:rPr>
        <w:t>intuição a simpatia pela qual nos transportamos para o interior de um objeto para coincidir com o que ele tem de único e, consequentemente, de inexprimível.”</w:t>
      </w:r>
      <w:r w:rsidR="00AF31D0" w:rsidRPr="00844DEC">
        <w:rPr>
          <w:rFonts w:ascii="Verdana" w:hAnsi="Verdana" w:cs="Arial"/>
          <w:sz w:val="24"/>
          <w:szCs w:val="32"/>
        </w:rPr>
        <w:t xml:space="preserve"> </w:t>
      </w:r>
      <w:r w:rsidR="00844DEC">
        <w:rPr>
          <w:rFonts w:ascii="Verdana" w:hAnsi="Verdana" w:cs="Arial"/>
          <w:sz w:val="24"/>
          <w:szCs w:val="32"/>
        </w:rPr>
        <w:t>(p. 14).</w:t>
      </w:r>
      <w:r w:rsidR="00983A12" w:rsidRPr="00844DEC">
        <w:rPr>
          <w:rFonts w:ascii="Verdana" w:hAnsi="Verdana" w:cs="Arial"/>
          <w:sz w:val="24"/>
          <w:szCs w:val="32"/>
        </w:rPr>
        <w:t xml:space="preserve"> </w:t>
      </w:r>
    </w:p>
    <w:p w:rsidR="00B952A5" w:rsidRPr="00052925" w:rsidRDefault="005F709B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Considerando a realidade como um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3174D7" w:rsidRPr="00844DEC">
        <w:rPr>
          <w:rFonts w:ascii="Verdana" w:hAnsi="Verdana" w:cs="Arial"/>
          <w:sz w:val="24"/>
          <w:szCs w:val="32"/>
        </w:rPr>
        <w:t>“</w:t>
      </w:r>
      <w:r w:rsidR="00107989" w:rsidRPr="00844DEC">
        <w:rPr>
          <w:rFonts w:ascii="Verdana" w:hAnsi="Verdana" w:cs="Arial"/>
          <w:sz w:val="24"/>
          <w:szCs w:val="32"/>
        </w:rPr>
        <w:t xml:space="preserve">jorro contínuo de novidade e </w:t>
      </w:r>
      <w:proofErr w:type="gramStart"/>
      <w:r w:rsidR="00107989" w:rsidRPr="00844DEC">
        <w:rPr>
          <w:rFonts w:ascii="Verdana" w:hAnsi="Verdana" w:cs="Arial"/>
          <w:sz w:val="24"/>
          <w:szCs w:val="32"/>
        </w:rPr>
        <w:t>mudança</w:t>
      </w:r>
      <w:r w:rsidR="00844DEC">
        <w:rPr>
          <w:rFonts w:ascii="Verdana" w:hAnsi="Verdana" w:cs="Arial"/>
          <w:sz w:val="24"/>
          <w:szCs w:val="32"/>
        </w:rPr>
        <w:t>,</w:t>
      </w:r>
      <w:r w:rsidR="00107989" w:rsidRPr="00844DEC">
        <w:rPr>
          <w:rFonts w:ascii="Verdana" w:hAnsi="Verdana" w:cs="Arial"/>
          <w:sz w:val="24"/>
          <w:szCs w:val="32"/>
        </w:rPr>
        <w:t>”</w:t>
      </w:r>
      <w:proofErr w:type="gramEnd"/>
      <w:r w:rsidR="00107989" w:rsidRPr="00844DEC">
        <w:rPr>
          <w:rFonts w:ascii="Verdana" w:hAnsi="Verdana" w:cs="Arial"/>
          <w:sz w:val="24"/>
          <w:szCs w:val="32"/>
        </w:rPr>
        <w:t xml:space="preserve"> </w:t>
      </w:r>
      <w:r w:rsidR="00A85F4C" w:rsidRPr="00844DEC">
        <w:rPr>
          <w:rFonts w:ascii="Verdana" w:hAnsi="Verdana" w:cs="Arial"/>
          <w:sz w:val="24"/>
          <w:szCs w:val="32"/>
        </w:rPr>
        <w:t xml:space="preserve">algo jamais </w:t>
      </w:r>
      <w:r w:rsidRPr="00844DEC">
        <w:rPr>
          <w:rFonts w:ascii="Verdana" w:hAnsi="Verdana" w:cs="Arial"/>
          <w:sz w:val="24"/>
          <w:szCs w:val="32"/>
        </w:rPr>
        <w:t>ac</w:t>
      </w:r>
      <w:r w:rsidR="00A22EAF" w:rsidRPr="00844DEC">
        <w:rPr>
          <w:rFonts w:ascii="Verdana" w:hAnsi="Verdana" w:cs="Arial"/>
          <w:sz w:val="24"/>
          <w:szCs w:val="32"/>
        </w:rPr>
        <w:t>abado</w:t>
      </w:r>
      <w:r w:rsidR="00637D05" w:rsidRPr="00844DEC">
        <w:rPr>
          <w:rFonts w:ascii="Verdana" w:hAnsi="Verdana" w:cs="Arial"/>
          <w:sz w:val="24"/>
          <w:szCs w:val="32"/>
        </w:rPr>
        <w:t xml:space="preserve"> e</w:t>
      </w:r>
      <w:r w:rsidR="001D02BE" w:rsidRPr="00844DEC">
        <w:rPr>
          <w:rFonts w:ascii="Verdana" w:hAnsi="Verdana" w:cs="Arial"/>
          <w:sz w:val="24"/>
          <w:szCs w:val="32"/>
        </w:rPr>
        <w:t xml:space="preserve"> marcado pela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1D02BE" w:rsidRPr="00844DEC">
        <w:rPr>
          <w:rFonts w:ascii="Verdana" w:hAnsi="Verdana" w:cs="Arial"/>
          <w:sz w:val="24"/>
          <w:szCs w:val="32"/>
        </w:rPr>
        <w:t>imprevisibilidade</w:t>
      </w:r>
      <w:r w:rsidR="00A22EAF" w:rsidRPr="00844DEC">
        <w:rPr>
          <w:rFonts w:ascii="Verdana" w:hAnsi="Verdana" w:cs="Arial"/>
          <w:sz w:val="24"/>
          <w:szCs w:val="32"/>
        </w:rPr>
        <w:t>,</w:t>
      </w:r>
      <w:r w:rsidR="008E204D">
        <w:rPr>
          <w:rFonts w:ascii="Verdana" w:hAnsi="Verdana" w:cs="Arial"/>
          <w:sz w:val="24"/>
          <w:szCs w:val="32"/>
        </w:rPr>
        <w:t xml:space="preserve"> </w:t>
      </w:r>
      <w:proofErr w:type="spellStart"/>
      <w:r w:rsidR="001D02BE"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="001D02BE" w:rsidRPr="00844DEC">
        <w:rPr>
          <w:rFonts w:ascii="Verdana" w:hAnsi="Verdana" w:cs="Arial"/>
          <w:sz w:val="24"/>
          <w:szCs w:val="32"/>
        </w:rPr>
        <w:t xml:space="preserve"> </w:t>
      </w:r>
      <w:r w:rsidR="00844DEC">
        <w:rPr>
          <w:rFonts w:ascii="Verdana" w:hAnsi="Verdana" w:cs="Arial"/>
          <w:sz w:val="24"/>
          <w:szCs w:val="32"/>
        </w:rPr>
        <w:t xml:space="preserve">(1979d, p. 105) </w:t>
      </w:r>
      <w:r w:rsidR="001D02BE" w:rsidRPr="00844DEC">
        <w:rPr>
          <w:rFonts w:ascii="Verdana" w:hAnsi="Verdana" w:cs="Arial"/>
          <w:sz w:val="24"/>
          <w:szCs w:val="32"/>
        </w:rPr>
        <w:t>aponta</w:t>
      </w:r>
      <w:r w:rsidR="00637D05" w:rsidRPr="00844DEC">
        <w:rPr>
          <w:rFonts w:ascii="Verdana" w:hAnsi="Verdana" w:cs="Arial"/>
          <w:sz w:val="24"/>
          <w:szCs w:val="32"/>
        </w:rPr>
        <w:t xml:space="preserve"> a precarieda</w:t>
      </w:r>
      <w:r w:rsidR="00E44997" w:rsidRPr="00844DEC">
        <w:rPr>
          <w:rFonts w:ascii="Verdana" w:hAnsi="Verdana" w:cs="Arial"/>
          <w:sz w:val="24"/>
          <w:szCs w:val="32"/>
        </w:rPr>
        <w:t>de</w:t>
      </w:r>
      <w:r w:rsidR="00022DF4" w:rsidRPr="00844DEC">
        <w:rPr>
          <w:rFonts w:ascii="Verdana" w:hAnsi="Verdana" w:cs="Arial"/>
          <w:sz w:val="24"/>
          <w:szCs w:val="32"/>
        </w:rPr>
        <w:t xml:space="preserve"> da linguagem</w:t>
      </w:r>
      <w:r w:rsidR="008E204D">
        <w:rPr>
          <w:rFonts w:ascii="Verdana" w:hAnsi="Verdana" w:cs="Arial"/>
          <w:sz w:val="24"/>
          <w:szCs w:val="32"/>
        </w:rPr>
        <w:t>,</w:t>
      </w:r>
      <w:r w:rsidR="00AE3DD7" w:rsidRPr="00844DEC">
        <w:rPr>
          <w:rFonts w:ascii="Verdana" w:hAnsi="Verdana" w:cs="Arial"/>
          <w:sz w:val="24"/>
          <w:szCs w:val="32"/>
        </w:rPr>
        <w:t xml:space="preserve"> sempre tradução do real, representação. Quanto à Ciência, exatamente por</w:t>
      </w:r>
      <w:r w:rsidR="001D02BE" w:rsidRPr="00844DEC">
        <w:rPr>
          <w:rFonts w:ascii="Verdana" w:hAnsi="Verdana" w:cs="Arial"/>
          <w:sz w:val="24"/>
          <w:szCs w:val="32"/>
        </w:rPr>
        <w:t xml:space="preserve"> trabalhar através de conceitos,</w:t>
      </w:r>
      <w:r w:rsidR="00DA5889" w:rsidRPr="00844DEC">
        <w:rPr>
          <w:rFonts w:ascii="Verdana" w:hAnsi="Verdana" w:cs="Arial"/>
          <w:sz w:val="24"/>
          <w:szCs w:val="32"/>
        </w:rPr>
        <w:t xml:space="preserve"> </w:t>
      </w:r>
      <w:r w:rsidR="001D02BE" w:rsidRPr="00844DEC">
        <w:rPr>
          <w:rFonts w:ascii="Verdana" w:hAnsi="Verdana" w:cs="Arial"/>
          <w:sz w:val="24"/>
          <w:szCs w:val="32"/>
        </w:rPr>
        <w:t>reconstituindo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1D02BE" w:rsidRPr="00844DEC">
        <w:rPr>
          <w:rFonts w:ascii="Verdana" w:hAnsi="Verdana" w:cs="Arial"/>
          <w:sz w:val="24"/>
          <w:szCs w:val="32"/>
        </w:rPr>
        <w:t>a partir d</w:t>
      </w:r>
      <w:r w:rsidR="00AE3DD7" w:rsidRPr="00844DEC">
        <w:rPr>
          <w:rFonts w:ascii="Verdana" w:hAnsi="Verdana" w:cs="Arial"/>
          <w:sz w:val="24"/>
          <w:szCs w:val="32"/>
        </w:rPr>
        <w:t xml:space="preserve">o já dado, </w:t>
      </w:r>
      <w:r w:rsidR="001D02BE" w:rsidRPr="00844DEC">
        <w:rPr>
          <w:rFonts w:ascii="Verdana" w:hAnsi="Verdana" w:cs="Arial"/>
          <w:sz w:val="24"/>
          <w:szCs w:val="32"/>
        </w:rPr>
        <w:t>d</w:t>
      </w:r>
      <w:r w:rsidR="00AE3DD7" w:rsidRPr="00844DEC">
        <w:rPr>
          <w:rFonts w:ascii="Verdana" w:hAnsi="Verdana" w:cs="Arial"/>
          <w:sz w:val="24"/>
          <w:szCs w:val="32"/>
        </w:rPr>
        <w:t>o já conhecido</w:t>
      </w:r>
      <w:r w:rsidR="008E204D">
        <w:rPr>
          <w:rFonts w:ascii="Verdana" w:hAnsi="Verdana" w:cs="Arial"/>
          <w:sz w:val="24"/>
          <w:szCs w:val="32"/>
        </w:rPr>
        <w:t>,</w:t>
      </w:r>
      <w:r w:rsidR="00AE3DD7" w:rsidRPr="00844DEC">
        <w:rPr>
          <w:rFonts w:ascii="Verdana" w:hAnsi="Verdana" w:cs="Arial"/>
          <w:sz w:val="24"/>
          <w:szCs w:val="32"/>
        </w:rPr>
        <w:t xml:space="preserve"> “deixa escapar </w:t>
      </w:r>
      <w:r w:rsidR="00150D3A" w:rsidRPr="00844DEC">
        <w:rPr>
          <w:rFonts w:ascii="Verdana" w:hAnsi="Verdana" w:cs="Arial"/>
          <w:sz w:val="24"/>
          <w:szCs w:val="32"/>
        </w:rPr>
        <w:t xml:space="preserve">o que há de </w:t>
      </w:r>
      <w:r w:rsidR="00150D3A" w:rsidRPr="00052925">
        <w:rPr>
          <w:rFonts w:ascii="Verdana" w:hAnsi="Verdana" w:cs="Arial"/>
          <w:sz w:val="24"/>
          <w:szCs w:val="32"/>
        </w:rPr>
        <w:t>novo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150D3A" w:rsidRPr="00844DEC">
        <w:rPr>
          <w:rFonts w:ascii="Verdana" w:hAnsi="Verdana" w:cs="Arial"/>
          <w:sz w:val="24"/>
          <w:szCs w:val="32"/>
        </w:rPr>
        <w:t xml:space="preserve">a cada momento de uma história. Ela não admite o imprevisível. Ela rejeita toda criação.” </w:t>
      </w:r>
      <w:r w:rsidR="00844DEC">
        <w:rPr>
          <w:rFonts w:ascii="Verdana" w:hAnsi="Verdana" w:cs="Arial"/>
          <w:sz w:val="24"/>
          <w:szCs w:val="32"/>
        </w:rPr>
        <w:t>(1979b, p. 193).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803641" w:rsidRPr="00844DEC">
        <w:rPr>
          <w:rFonts w:ascii="Verdana" w:hAnsi="Verdana" w:cs="Arial"/>
          <w:sz w:val="24"/>
          <w:szCs w:val="32"/>
        </w:rPr>
        <w:t xml:space="preserve">Radicaliza sua crítica, pontuando que a inteligência se caracteriza por uma </w:t>
      </w:r>
      <w:r w:rsidR="00803641" w:rsidRPr="00052925">
        <w:rPr>
          <w:rFonts w:ascii="Verdana" w:hAnsi="Verdana" w:cs="Arial"/>
          <w:sz w:val="24"/>
          <w:szCs w:val="32"/>
        </w:rPr>
        <w:t xml:space="preserve">“ incompreensão natural da </w:t>
      </w:r>
      <w:proofErr w:type="gramStart"/>
      <w:r w:rsidR="00803641" w:rsidRPr="00052925">
        <w:rPr>
          <w:rFonts w:ascii="Verdana" w:hAnsi="Verdana" w:cs="Arial"/>
          <w:sz w:val="24"/>
          <w:szCs w:val="32"/>
        </w:rPr>
        <w:t>vida</w:t>
      </w:r>
      <w:r w:rsidR="00844DEC" w:rsidRPr="00052925">
        <w:rPr>
          <w:rFonts w:ascii="Verdana" w:hAnsi="Verdana" w:cs="Arial"/>
          <w:sz w:val="24"/>
          <w:szCs w:val="32"/>
        </w:rPr>
        <w:t>.</w:t>
      </w:r>
      <w:r w:rsidR="00B952A5" w:rsidRPr="00052925">
        <w:rPr>
          <w:rFonts w:ascii="Verdana" w:hAnsi="Verdana" w:cs="Arial"/>
          <w:sz w:val="24"/>
          <w:szCs w:val="32"/>
        </w:rPr>
        <w:t>”</w:t>
      </w:r>
      <w:proofErr w:type="gramEnd"/>
      <w:r w:rsidR="00844DEC" w:rsidRPr="00052925">
        <w:rPr>
          <w:rFonts w:ascii="Verdana" w:hAnsi="Verdana" w:cs="Arial"/>
          <w:sz w:val="24"/>
          <w:szCs w:val="32"/>
        </w:rPr>
        <w:t xml:space="preserve"> (</w:t>
      </w:r>
      <w:r w:rsidR="00F42F61" w:rsidRPr="00052925">
        <w:rPr>
          <w:rFonts w:ascii="Verdana" w:hAnsi="Verdana" w:cs="Arial"/>
          <w:sz w:val="24"/>
          <w:szCs w:val="32"/>
        </w:rPr>
        <w:t>1979b, p. 149)</w:t>
      </w:r>
      <w:r w:rsidR="00B952A5" w:rsidRPr="00052925">
        <w:rPr>
          <w:rFonts w:ascii="Verdana" w:hAnsi="Verdana" w:cs="Arial"/>
          <w:sz w:val="24"/>
          <w:szCs w:val="32"/>
        </w:rPr>
        <w:t>.</w:t>
      </w:r>
      <w:r w:rsidR="00803641" w:rsidRPr="00052925">
        <w:rPr>
          <w:rFonts w:ascii="Verdana" w:hAnsi="Verdana" w:cs="Arial"/>
          <w:sz w:val="24"/>
          <w:szCs w:val="32"/>
        </w:rPr>
        <w:t xml:space="preserve"> </w:t>
      </w:r>
    </w:p>
    <w:p w:rsidR="003D1DEA" w:rsidRPr="00844DEC" w:rsidRDefault="00B952A5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No que se refere à Psicologia, assinalará sua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 xml:space="preserve">fragilidade, uma vez que, segundo o autor, nossa consciência, nossa interioridade, será sempre inacessível </w:t>
      </w:r>
      <w:r w:rsidR="00052925">
        <w:rPr>
          <w:rFonts w:ascii="Verdana" w:hAnsi="Verdana" w:cs="Arial"/>
          <w:sz w:val="24"/>
          <w:szCs w:val="32"/>
        </w:rPr>
        <w:t>ao</w:t>
      </w:r>
      <w:r w:rsidR="00046FBF" w:rsidRPr="00844DEC">
        <w:rPr>
          <w:rFonts w:ascii="Verdana" w:hAnsi="Verdana" w:cs="Arial"/>
          <w:sz w:val="24"/>
          <w:szCs w:val="32"/>
        </w:rPr>
        <w:t xml:space="preserve"> método analítico. “A</w:t>
      </w:r>
      <w:r w:rsidR="005D314E" w:rsidRPr="00844DEC">
        <w:rPr>
          <w:rFonts w:ascii="Verdana" w:hAnsi="Verdana" w:cs="Arial"/>
          <w:sz w:val="24"/>
          <w:szCs w:val="32"/>
        </w:rPr>
        <w:t xml:space="preserve">nalisar consiste em exprimir uma coisa em função do que não é ela”, uma vez que </w:t>
      </w:r>
      <w:r w:rsidR="00F42F61">
        <w:rPr>
          <w:rFonts w:ascii="Verdana" w:hAnsi="Verdana" w:cs="Arial"/>
          <w:sz w:val="24"/>
          <w:szCs w:val="32"/>
        </w:rPr>
        <w:t>“</w:t>
      </w:r>
      <w:r w:rsidR="003D1DEA" w:rsidRPr="00844DEC">
        <w:rPr>
          <w:rFonts w:ascii="Verdana" w:hAnsi="Verdana" w:cs="Arial"/>
          <w:sz w:val="24"/>
          <w:szCs w:val="32"/>
        </w:rPr>
        <w:t xml:space="preserve">a análise multiplica sem fim os pontos de vista para completar a representação sempre incompleta, varia sem cessar </w:t>
      </w:r>
      <w:r w:rsidR="003D1DEA" w:rsidRPr="00844DEC">
        <w:rPr>
          <w:rFonts w:ascii="Verdana" w:hAnsi="Verdana" w:cs="Arial"/>
          <w:sz w:val="24"/>
          <w:szCs w:val="32"/>
        </w:rPr>
        <w:lastRenderedPageBreak/>
        <w:t>os símbolos para perfazer a tradução sempre imperfeita. Ela se d</w:t>
      </w:r>
      <w:r w:rsidR="00046FBF" w:rsidRPr="00844DEC">
        <w:rPr>
          <w:rFonts w:ascii="Verdana" w:hAnsi="Verdana" w:cs="Arial"/>
          <w:sz w:val="24"/>
          <w:szCs w:val="32"/>
        </w:rPr>
        <w:t>esenvolve, pois, ao infinito</w:t>
      </w:r>
      <w:r w:rsidR="00F42F61">
        <w:rPr>
          <w:rFonts w:ascii="Verdana" w:hAnsi="Verdana" w:cs="Arial"/>
          <w:sz w:val="24"/>
          <w:szCs w:val="32"/>
        </w:rPr>
        <w:t>.</w:t>
      </w:r>
      <w:r w:rsidR="00046FBF" w:rsidRPr="00844DEC">
        <w:rPr>
          <w:rFonts w:ascii="Verdana" w:hAnsi="Verdana" w:cs="Arial"/>
          <w:sz w:val="24"/>
          <w:szCs w:val="32"/>
        </w:rPr>
        <w:t>”</w:t>
      </w:r>
      <w:r w:rsidR="00F42F61">
        <w:rPr>
          <w:rFonts w:ascii="Verdana" w:hAnsi="Verdana" w:cs="Arial"/>
          <w:sz w:val="24"/>
          <w:szCs w:val="32"/>
        </w:rPr>
        <w:t xml:space="preserve"> (1979c, p. 14).</w:t>
      </w:r>
    </w:p>
    <w:p w:rsidR="00046FBF" w:rsidRPr="00844DEC" w:rsidRDefault="003D1DEA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proofErr w:type="spellStart"/>
      <w:r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 quer encontrar um meio de</w:t>
      </w:r>
      <w:r w:rsidR="00344E0B" w:rsidRPr="00844DEC">
        <w:rPr>
          <w:rFonts w:ascii="Verdana" w:hAnsi="Verdana" w:cs="Arial"/>
          <w:sz w:val="24"/>
          <w:szCs w:val="32"/>
        </w:rPr>
        <w:t xml:space="preserve"> escapar às traduções ou representações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344E0B" w:rsidRPr="00844DEC">
        <w:rPr>
          <w:rFonts w:ascii="Verdana" w:hAnsi="Verdana" w:cs="Arial"/>
          <w:sz w:val="24"/>
          <w:szCs w:val="32"/>
        </w:rPr>
        <w:t>simbólicas do real</w:t>
      </w:r>
      <w:r w:rsidR="00DF3CDC" w:rsidRPr="00844DEC">
        <w:rPr>
          <w:rFonts w:ascii="Verdana" w:hAnsi="Verdana" w:cs="Arial"/>
          <w:sz w:val="24"/>
          <w:szCs w:val="32"/>
        </w:rPr>
        <w:t>,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344E0B" w:rsidRPr="00844DEC">
        <w:rPr>
          <w:rFonts w:ascii="Verdana" w:hAnsi="Verdana" w:cs="Arial"/>
          <w:sz w:val="24"/>
          <w:szCs w:val="32"/>
        </w:rPr>
        <w:t>quer conhecer</w:t>
      </w:r>
      <w:r w:rsidR="00046FBF" w:rsidRPr="00844DEC">
        <w:rPr>
          <w:rFonts w:ascii="Verdana" w:hAnsi="Verdana" w:cs="Arial"/>
          <w:sz w:val="24"/>
          <w:szCs w:val="32"/>
        </w:rPr>
        <w:t>, ao menos,</w:t>
      </w:r>
      <w:r w:rsidR="00344E0B" w:rsidRPr="00844DEC">
        <w:rPr>
          <w:rFonts w:ascii="Verdana" w:hAnsi="Verdana" w:cs="Arial"/>
          <w:sz w:val="24"/>
          <w:szCs w:val="32"/>
        </w:rPr>
        <w:t xml:space="preserve"> uma realidade de uma form</w:t>
      </w:r>
      <w:r w:rsidR="00C917C0" w:rsidRPr="00844DEC">
        <w:rPr>
          <w:rFonts w:ascii="Verdana" w:hAnsi="Verdana" w:cs="Arial"/>
          <w:sz w:val="24"/>
          <w:szCs w:val="32"/>
        </w:rPr>
        <w:t xml:space="preserve">a absoluta e, não, relativa. Este meio é a </w:t>
      </w:r>
      <w:r w:rsidR="00C917C0" w:rsidRPr="00844DEC">
        <w:rPr>
          <w:rFonts w:ascii="Verdana" w:hAnsi="Verdana" w:cs="Arial"/>
          <w:b/>
          <w:sz w:val="24"/>
          <w:szCs w:val="32"/>
        </w:rPr>
        <w:t>metafísica</w:t>
      </w:r>
      <w:r w:rsidR="00C917C0" w:rsidRPr="00844DEC">
        <w:rPr>
          <w:rFonts w:ascii="Verdana" w:hAnsi="Verdana" w:cs="Arial"/>
          <w:sz w:val="24"/>
          <w:szCs w:val="32"/>
        </w:rPr>
        <w:t xml:space="preserve"> compreendida como “ a ciência</w:t>
      </w:r>
      <w:r w:rsidR="00344E0B" w:rsidRPr="00844DEC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que pretende dispe</w:t>
      </w:r>
      <w:r w:rsidR="00046FBF" w:rsidRPr="00844DEC">
        <w:rPr>
          <w:rFonts w:ascii="Verdana" w:hAnsi="Verdana" w:cs="Arial"/>
          <w:sz w:val="24"/>
          <w:szCs w:val="32"/>
        </w:rPr>
        <w:t xml:space="preserve">nsar os </w:t>
      </w:r>
      <w:proofErr w:type="gramStart"/>
      <w:r w:rsidR="00046FBF" w:rsidRPr="00844DEC">
        <w:rPr>
          <w:rFonts w:ascii="Verdana" w:hAnsi="Verdana" w:cs="Arial"/>
          <w:sz w:val="24"/>
          <w:szCs w:val="32"/>
        </w:rPr>
        <w:t>símbolos</w:t>
      </w:r>
      <w:r w:rsidR="00F42F61">
        <w:rPr>
          <w:rFonts w:ascii="Verdana" w:hAnsi="Verdana" w:cs="Arial"/>
          <w:sz w:val="24"/>
          <w:szCs w:val="32"/>
        </w:rPr>
        <w:t>.</w:t>
      </w:r>
      <w:r w:rsidR="00046FBF" w:rsidRPr="00844DEC">
        <w:rPr>
          <w:rFonts w:ascii="Verdana" w:hAnsi="Verdana" w:cs="Arial"/>
          <w:sz w:val="24"/>
          <w:szCs w:val="32"/>
        </w:rPr>
        <w:t>”</w:t>
      </w:r>
      <w:proofErr w:type="gramEnd"/>
      <w:r w:rsidR="00F42F61">
        <w:rPr>
          <w:rFonts w:ascii="Verdana" w:hAnsi="Verdana" w:cs="Arial"/>
          <w:sz w:val="24"/>
          <w:szCs w:val="32"/>
        </w:rPr>
        <w:t xml:space="preserve"> (1979c, p. 15)</w:t>
      </w:r>
      <w:r w:rsidR="00046FBF" w:rsidRPr="00844DEC">
        <w:rPr>
          <w:rFonts w:ascii="Verdana" w:hAnsi="Verdana" w:cs="Arial"/>
          <w:sz w:val="24"/>
          <w:szCs w:val="32"/>
        </w:rPr>
        <w:t>.</w:t>
      </w:r>
      <w:r w:rsidR="00C917C0" w:rsidRPr="00844DEC">
        <w:rPr>
          <w:rFonts w:ascii="Verdana" w:hAnsi="Verdana" w:cs="Arial"/>
          <w:sz w:val="24"/>
          <w:szCs w:val="32"/>
        </w:rPr>
        <w:t xml:space="preserve"> </w:t>
      </w:r>
    </w:p>
    <w:p w:rsidR="0098655B" w:rsidRPr="00844DEC" w:rsidRDefault="00C917C0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A</w:t>
      </w:r>
      <w:r w:rsidR="007D23CF" w:rsidRPr="00844DEC">
        <w:rPr>
          <w:rFonts w:ascii="Verdana" w:hAnsi="Verdana" w:cs="Arial"/>
          <w:sz w:val="24"/>
          <w:szCs w:val="32"/>
        </w:rPr>
        <w:t xml:space="preserve"> experi</w:t>
      </w:r>
      <w:r w:rsidR="00CF3126" w:rsidRPr="00844DEC">
        <w:rPr>
          <w:rFonts w:ascii="Verdana" w:hAnsi="Verdana" w:cs="Arial"/>
          <w:sz w:val="24"/>
          <w:szCs w:val="32"/>
        </w:rPr>
        <w:t>ência</w:t>
      </w:r>
      <w:r w:rsidR="00B1556F" w:rsidRPr="00844DEC">
        <w:rPr>
          <w:rFonts w:ascii="Verdana" w:hAnsi="Verdana" w:cs="Arial"/>
          <w:sz w:val="24"/>
          <w:szCs w:val="32"/>
        </w:rPr>
        <w:t xml:space="preserve"> desta realidade</w:t>
      </w:r>
      <w:r w:rsidR="00CF3126" w:rsidRPr="00844DEC">
        <w:rPr>
          <w:rFonts w:ascii="Verdana" w:hAnsi="Verdana" w:cs="Arial"/>
          <w:sz w:val="24"/>
          <w:szCs w:val="32"/>
        </w:rPr>
        <w:t xml:space="preserve"> absoluta</w:t>
      </w:r>
      <w:r w:rsidRPr="00844DEC">
        <w:rPr>
          <w:rFonts w:ascii="Verdana" w:hAnsi="Verdana" w:cs="Arial"/>
          <w:sz w:val="24"/>
          <w:szCs w:val="32"/>
        </w:rPr>
        <w:t xml:space="preserve"> acontecerá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98655B" w:rsidRPr="00844DEC">
        <w:rPr>
          <w:rFonts w:ascii="Verdana" w:hAnsi="Verdana" w:cs="Arial"/>
          <w:sz w:val="24"/>
          <w:szCs w:val="32"/>
        </w:rPr>
        <w:t xml:space="preserve">através da </w:t>
      </w:r>
      <w:r w:rsidR="00CF3126" w:rsidRPr="00844DEC">
        <w:rPr>
          <w:rFonts w:ascii="Verdana" w:hAnsi="Verdana" w:cs="Arial"/>
          <w:sz w:val="24"/>
          <w:szCs w:val="32"/>
        </w:rPr>
        <w:t>percepção do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CF3126" w:rsidRPr="00844DEC">
        <w:rPr>
          <w:rFonts w:ascii="Verdana" w:hAnsi="Verdana" w:cs="Arial"/>
          <w:sz w:val="24"/>
          <w:szCs w:val="32"/>
        </w:rPr>
        <w:t>“eu</w:t>
      </w:r>
      <w:r w:rsidR="00F42F61">
        <w:rPr>
          <w:rFonts w:ascii="Verdana" w:hAnsi="Verdana" w:cs="Arial"/>
          <w:sz w:val="24"/>
          <w:szCs w:val="32"/>
        </w:rPr>
        <w:t>,</w:t>
      </w:r>
      <w:r w:rsidR="00CF3126" w:rsidRPr="00844DEC">
        <w:rPr>
          <w:rFonts w:ascii="Verdana" w:hAnsi="Verdana" w:cs="Arial"/>
          <w:sz w:val="24"/>
          <w:szCs w:val="32"/>
        </w:rPr>
        <w:t xml:space="preserve">” </w:t>
      </w:r>
      <w:r w:rsidR="00613E7E" w:rsidRPr="00844DEC">
        <w:rPr>
          <w:rFonts w:ascii="Verdana" w:hAnsi="Verdana" w:cs="Arial"/>
          <w:sz w:val="24"/>
          <w:szCs w:val="32"/>
        </w:rPr>
        <w:t>em seu fluir no tempo, via intuição.</w:t>
      </w:r>
      <w:r w:rsidR="0098655B" w:rsidRPr="00844DEC">
        <w:rPr>
          <w:rFonts w:ascii="Verdana" w:hAnsi="Verdana" w:cs="Arial"/>
          <w:sz w:val="24"/>
          <w:szCs w:val="32"/>
        </w:rPr>
        <w:t xml:space="preserve"> Numa carta a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98655B" w:rsidRPr="00844DEC">
        <w:rPr>
          <w:rFonts w:ascii="Verdana" w:hAnsi="Verdana" w:cs="Arial"/>
          <w:sz w:val="24"/>
          <w:szCs w:val="32"/>
        </w:rPr>
        <w:t>W</w:t>
      </w:r>
      <w:r w:rsidR="00613E7E" w:rsidRPr="00844DEC">
        <w:rPr>
          <w:rFonts w:ascii="Verdana" w:hAnsi="Verdana" w:cs="Arial"/>
          <w:sz w:val="24"/>
          <w:szCs w:val="32"/>
        </w:rPr>
        <w:t>illiam J</w:t>
      </w:r>
      <w:r w:rsidR="0098655B" w:rsidRPr="00844DEC">
        <w:rPr>
          <w:rFonts w:ascii="Verdana" w:hAnsi="Verdana" w:cs="Arial"/>
          <w:sz w:val="24"/>
          <w:szCs w:val="32"/>
        </w:rPr>
        <w:t>ames</w:t>
      </w:r>
      <w:r w:rsidR="00613E7E" w:rsidRPr="00844DEC">
        <w:rPr>
          <w:rFonts w:ascii="Verdana" w:hAnsi="Verdana" w:cs="Arial"/>
          <w:sz w:val="24"/>
          <w:szCs w:val="32"/>
        </w:rPr>
        <w:t xml:space="preserve">, </w:t>
      </w:r>
      <w:proofErr w:type="spellStart"/>
      <w:r w:rsidR="00613E7E"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="00613E7E" w:rsidRPr="00844DEC">
        <w:rPr>
          <w:rFonts w:ascii="Verdana" w:hAnsi="Verdana" w:cs="Arial"/>
          <w:sz w:val="24"/>
          <w:szCs w:val="32"/>
        </w:rPr>
        <w:t xml:space="preserve"> </w:t>
      </w:r>
      <w:r w:rsidR="00F42F61">
        <w:rPr>
          <w:rFonts w:ascii="Verdana" w:hAnsi="Verdana" w:cs="Arial"/>
          <w:sz w:val="24"/>
          <w:szCs w:val="32"/>
        </w:rPr>
        <w:t xml:space="preserve">(1903/1979) </w:t>
      </w:r>
      <w:r w:rsidR="00613E7E" w:rsidRPr="00844DEC">
        <w:rPr>
          <w:rFonts w:ascii="Verdana" w:hAnsi="Verdana" w:cs="Arial"/>
          <w:sz w:val="24"/>
          <w:szCs w:val="32"/>
        </w:rPr>
        <w:t>afirma</w:t>
      </w:r>
      <w:r w:rsidR="0098655B" w:rsidRPr="00844DEC">
        <w:rPr>
          <w:rFonts w:ascii="Verdana" w:hAnsi="Verdana" w:cs="Arial"/>
          <w:sz w:val="24"/>
          <w:szCs w:val="32"/>
        </w:rPr>
        <w:t>:</w:t>
      </w:r>
    </w:p>
    <w:p w:rsidR="00803641" w:rsidRPr="00844DEC" w:rsidRDefault="00803641" w:rsidP="00F42F61">
      <w:pPr>
        <w:spacing w:after="120" w:line="360" w:lineRule="auto"/>
        <w:ind w:left="567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Quanto mais tento apreender-me a mim mesmo pela consciência, tanto mais me apercebo como a totalização ou o </w:t>
      </w:r>
      <w:proofErr w:type="spellStart"/>
      <w:r w:rsidRPr="00844DEC">
        <w:rPr>
          <w:rFonts w:ascii="Verdana" w:hAnsi="Verdana" w:cs="Arial"/>
          <w:sz w:val="24"/>
          <w:szCs w:val="32"/>
        </w:rPr>
        <w:t>Inbergriff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 (resumo) de meu passado, este passado contraído em vista da ação. “A unidade do eu” de que falam os filósofos me aparece como a unidade</w:t>
      </w:r>
      <w:r w:rsidR="00052925">
        <w:rPr>
          <w:rFonts w:ascii="Verdana" w:hAnsi="Verdana" w:cs="Arial"/>
          <w:sz w:val="24"/>
          <w:szCs w:val="32"/>
        </w:rPr>
        <w:t xml:space="preserve"> de uma ponta ou de um cume, no qual</w:t>
      </w:r>
      <w:r w:rsidRPr="00844DEC">
        <w:rPr>
          <w:rFonts w:ascii="Verdana" w:hAnsi="Verdana" w:cs="Arial"/>
          <w:sz w:val="24"/>
          <w:szCs w:val="32"/>
        </w:rPr>
        <w:t xml:space="preserve"> me concentro a mim mesmo por um esforço de atenção, esforço que se prolonga durante a vida inteira e ao que parece, é a própria essência da vida. Mas para passar desta ponta de consciência ou deste cume para a base, para um estado em que todas as lembranças de todos os momentos do passado e</w:t>
      </w:r>
      <w:r w:rsidR="00046FBF" w:rsidRPr="00844DEC">
        <w:rPr>
          <w:rFonts w:ascii="Verdana" w:hAnsi="Verdana" w:cs="Arial"/>
          <w:sz w:val="24"/>
          <w:szCs w:val="32"/>
        </w:rPr>
        <w:t xml:space="preserve">stariam espalhadas e distintas, </w:t>
      </w:r>
      <w:r w:rsidRPr="00844DEC">
        <w:rPr>
          <w:rFonts w:ascii="Verdana" w:hAnsi="Verdana" w:cs="Arial"/>
          <w:b/>
          <w:sz w:val="24"/>
          <w:szCs w:val="32"/>
        </w:rPr>
        <w:t>sinto</w:t>
      </w:r>
      <w:r w:rsidR="00673CD2" w:rsidRPr="00844DEC">
        <w:rPr>
          <w:rFonts w:ascii="Verdana" w:hAnsi="Verdana" w:cs="Arial"/>
          <w:sz w:val="24"/>
          <w:szCs w:val="32"/>
        </w:rPr>
        <w:t xml:space="preserve">* </w:t>
      </w:r>
      <w:r w:rsidRPr="00844DEC">
        <w:rPr>
          <w:rFonts w:ascii="Verdana" w:hAnsi="Verdana" w:cs="Arial"/>
          <w:sz w:val="24"/>
          <w:szCs w:val="32"/>
        </w:rPr>
        <w:t>que teria de passar do estado normal de concentração a um estado de dispersão como o de certos sonhos; não haveria, pois, nada de positivo a fazer, mas simplesmente algo a desfazer, nada a ganhar, nada a acrescentar</w:t>
      </w:r>
      <w:r w:rsidR="00046FBF" w:rsidRPr="00844DEC">
        <w:rPr>
          <w:rFonts w:ascii="Verdana" w:hAnsi="Verdana" w:cs="Arial"/>
          <w:sz w:val="24"/>
          <w:szCs w:val="32"/>
        </w:rPr>
        <w:t xml:space="preserve">, mas antes algo a </w:t>
      </w:r>
      <w:proofErr w:type="gramStart"/>
      <w:r w:rsidR="00046FBF" w:rsidRPr="00844DEC">
        <w:rPr>
          <w:rFonts w:ascii="Verdana" w:hAnsi="Verdana" w:cs="Arial"/>
          <w:sz w:val="24"/>
          <w:szCs w:val="32"/>
        </w:rPr>
        <w:t>perder.</w:t>
      </w:r>
      <w:r w:rsidR="00613E7E" w:rsidRPr="00844DEC">
        <w:rPr>
          <w:rFonts w:ascii="Verdana" w:hAnsi="Verdana" w:cs="Arial"/>
          <w:sz w:val="24"/>
          <w:szCs w:val="32"/>
        </w:rPr>
        <w:t>”</w:t>
      </w:r>
      <w:proofErr w:type="gramEnd"/>
      <w:r w:rsidR="00052925">
        <w:rPr>
          <w:rFonts w:ascii="Verdana" w:hAnsi="Verdana" w:cs="Arial"/>
          <w:sz w:val="24"/>
          <w:szCs w:val="32"/>
        </w:rPr>
        <w:t xml:space="preserve"> </w:t>
      </w:r>
      <w:r w:rsidR="00613E7E" w:rsidRPr="00844DEC">
        <w:rPr>
          <w:rFonts w:ascii="Verdana" w:hAnsi="Verdana" w:cs="Arial"/>
          <w:sz w:val="24"/>
          <w:szCs w:val="32"/>
        </w:rPr>
        <w:t xml:space="preserve"> </w:t>
      </w:r>
    </w:p>
    <w:p w:rsidR="00613E7E" w:rsidRPr="00844DEC" w:rsidRDefault="00613E7E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Para melhor compreendermos, </w:t>
      </w:r>
      <w:proofErr w:type="spellStart"/>
      <w:r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 compara a consciência à imagem de um cone, cuja base cresceria, constantemente, através das experiências vividas. O vértice representaria nosso momento presente, nosso permanente esforço de inserção na </w:t>
      </w:r>
      <w:r w:rsidRPr="00052925">
        <w:rPr>
          <w:rFonts w:ascii="Verdana" w:hAnsi="Verdana" w:cs="Arial"/>
          <w:color w:val="000000" w:themeColor="text1"/>
          <w:sz w:val="24"/>
          <w:szCs w:val="32"/>
        </w:rPr>
        <w:t>atenção à vida.</w:t>
      </w:r>
      <w:r w:rsidRPr="00844DEC">
        <w:rPr>
          <w:rFonts w:ascii="Verdana" w:hAnsi="Verdana" w:cs="Arial"/>
          <w:color w:val="000000" w:themeColor="text1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É como se a consciência transitasse entre dois “</w:t>
      </w:r>
      <w:proofErr w:type="spellStart"/>
      <w:r w:rsidRPr="00844DEC">
        <w:rPr>
          <w:rFonts w:ascii="Verdana" w:hAnsi="Verdana" w:cs="Arial"/>
          <w:sz w:val="24"/>
          <w:szCs w:val="32"/>
        </w:rPr>
        <w:t>eus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”: o </w:t>
      </w:r>
      <w:r w:rsidRPr="00052925">
        <w:rPr>
          <w:rFonts w:ascii="Verdana" w:hAnsi="Verdana" w:cs="Arial"/>
          <w:sz w:val="24"/>
          <w:szCs w:val="32"/>
        </w:rPr>
        <w:t>superficial</w:t>
      </w:r>
      <w:r w:rsidRPr="00844DEC">
        <w:rPr>
          <w:rFonts w:ascii="Verdana" w:hAnsi="Verdana" w:cs="Arial"/>
          <w:sz w:val="24"/>
          <w:szCs w:val="32"/>
        </w:rPr>
        <w:t xml:space="preserve"> (automatizado, repetitivo, p</w:t>
      </w:r>
      <w:r w:rsidR="00046FBF" w:rsidRPr="00844DEC">
        <w:rPr>
          <w:rFonts w:ascii="Verdana" w:hAnsi="Verdana" w:cs="Arial"/>
          <w:sz w:val="24"/>
          <w:szCs w:val="32"/>
        </w:rPr>
        <w:t>reso às necessidades da vida,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046FBF" w:rsidRPr="00844DEC">
        <w:rPr>
          <w:rFonts w:ascii="Verdana" w:hAnsi="Verdana" w:cs="Arial"/>
          <w:sz w:val="24"/>
          <w:szCs w:val="32"/>
        </w:rPr>
        <w:t>às</w:t>
      </w:r>
      <w:r w:rsidRPr="00844DEC">
        <w:rPr>
          <w:rFonts w:ascii="Verdana" w:hAnsi="Verdana" w:cs="Arial"/>
          <w:sz w:val="24"/>
          <w:szCs w:val="32"/>
        </w:rPr>
        <w:t xml:space="preserve"> regras sociais, determinado)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 xml:space="preserve">e o </w:t>
      </w:r>
      <w:r w:rsidRPr="00052925">
        <w:rPr>
          <w:rFonts w:ascii="Verdana" w:hAnsi="Verdana" w:cs="Arial"/>
          <w:sz w:val="24"/>
          <w:szCs w:val="32"/>
        </w:rPr>
        <w:t>profundo</w:t>
      </w:r>
      <w:r w:rsidRPr="00844DEC">
        <w:rPr>
          <w:rFonts w:ascii="Verdana" w:hAnsi="Verdana" w:cs="Arial"/>
          <w:sz w:val="24"/>
          <w:szCs w:val="32"/>
        </w:rPr>
        <w:t xml:space="preserve"> (registro ontológico de nossas memórias, livre</w:t>
      </w:r>
      <w:r w:rsidR="00046FBF" w:rsidRPr="00844DEC">
        <w:rPr>
          <w:rFonts w:ascii="Verdana" w:hAnsi="Verdana" w:cs="Arial"/>
          <w:sz w:val="24"/>
          <w:szCs w:val="32"/>
        </w:rPr>
        <w:t>, criador</w:t>
      </w:r>
      <w:r w:rsidRPr="00844DEC">
        <w:rPr>
          <w:rFonts w:ascii="Verdana" w:hAnsi="Verdana" w:cs="Arial"/>
          <w:sz w:val="24"/>
          <w:szCs w:val="32"/>
        </w:rPr>
        <w:t xml:space="preserve">). </w:t>
      </w:r>
    </w:p>
    <w:p w:rsidR="009D05CA" w:rsidRPr="00844DEC" w:rsidRDefault="00047C1C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N</w:t>
      </w:r>
      <w:r w:rsidR="0015092B" w:rsidRPr="00844DEC">
        <w:rPr>
          <w:rFonts w:ascii="Verdana" w:hAnsi="Verdana" w:cs="Arial"/>
          <w:sz w:val="24"/>
          <w:szCs w:val="32"/>
        </w:rPr>
        <w:t xml:space="preserve">ão haveria outra via senão a </w:t>
      </w:r>
      <w:r w:rsidR="0015092B" w:rsidRPr="00052925">
        <w:rPr>
          <w:rFonts w:ascii="Verdana" w:hAnsi="Verdana" w:cs="Arial"/>
          <w:sz w:val="24"/>
          <w:szCs w:val="32"/>
        </w:rPr>
        <w:t>observação interior</w:t>
      </w:r>
      <w:r w:rsidR="00506688">
        <w:rPr>
          <w:rFonts w:ascii="Verdana" w:hAnsi="Verdana" w:cs="Arial"/>
          <w:sz w:val="24"/>
          <w:szCs w:val="32"/>
        </w:rPr>
        <w:t>, ou “visão interior,”</w:t>
      </w:r>
      <w:r w:rsidRPr="00844DEC">
        <w:rPr>
          <w:rFonts w:ascii="Verdana" w:hAnsi="Verdana" w:cs="Arial"/>
          <w:sz w:val="24"/>
          <w:szCs w:val="32"/>
        </w:rPr>
        <w:t xml:space="preserve"> para sabermos quem somos, para nos percebermos enquanto registro do </w:t>
      </w:r>
      <w:r w:rsidRPr="00844DEC">
        <w:rPr>
          <w:rFonts w:ascii="Verdana" w:hAnsi="Verdana" w:cs="Arial"/>
          <w:sz w:val="24"/>
          <w:szCs w:val="32"/>
        </w:rPr>
        <w:lastRenderedPageBreak/>
        <w:t>tempo,</w:t>
      </w:r>
      <w:r w:rsidR="0015092B" w:rsidRPr="00844DEC">
        <w:rPr>
          <w:rFonts w:ascii="Verdana" w:hAnsi="Verdana" w:cs="Arial"/>
          <w:sz w:val="24"/>
          <w:szCs w:val="32"/>
        </w:rPr>
        <w:t xml:space="preserve"> </w:t>
      </w:r>
      <w:r w:rsidR="00506688">
        <w:rPr>
          <w:rFonts w:ascii="Verdana" w:hAnsi="Verdana" w:cs="Arial"/>
          <w:sz w:val="24"/>
          <w:szCs w:val="32"/>
        </w:rPr>
        <w:t>“</w:t>
      </w:r>
      <w:r w:rsidR="0015092B" w:rsidRPr="00844DEC">
        <w:rPr>
          <w:rFonts w:ascii="Verdana" w:hAnsi="Verdana" w:cs="Arial"/>
          <w:sz w:val="24"/>
          <w:szCs w:val="32"/>
        </w:rPr>
        <w:t xml:space="preserve">mesmo que ela nos trouxesse, de nós mesmos, apenas </w:t>
      </w:r>
      <w:r w:rsidR="0015092B" w:rsidRPr="00052925">
        <w:rPr>
          <w:rFonts w:ascii="Verdana" w:hAnsi="Verdana" w:cs="Arial"/>
          <w:sz w:val="24"/>
          <w:szCs w:val="32"/>
        </w:rPr>
        <w:t>uma vaga</w:t>
      </w:r>
      <w:r w:rsidR="0015092B" w:rsidRPr="00844DEC">
        <w:rPr>
          <w:rFonts w:ascii="Verdana" w:hAnsi="Verdana" w:cs="Arial"/>
          <w:sz w:val="24"/>
          <w:szCs w:val="32"/>
        </w:rPr>
        <w:t xml:space="preserve"> </w:t>
      </w:r>
      <w:r w:rsidR="0015092B" w:rsidRPr="00052925">
        <w:rPr>
          <w:rFonts w:ascii="Verdana" w:hAnsi="Verdana" w:cs="Arial"/>
          <w:sz w:val="24"/>
          <w:szCs w:val="32"/>
        </w:rPr>
        <w:t>intuição.</w:t>
      </w:r>
      <w:r w:rsidRPr="00844DEC">
        <w:rPr>
          <w:rFonts w:ascii="Verdana" w:hAnsi="Verdana" w:cs="Arial"/>
          <w:sz w:val="24"/>
          <w:szCs w:val="32"/>
        </w:rPr>
        <w:t>”</w:t>
      </w:r>
      <w:r w:rsidR="00985AFF">
        <w:rPr>
          <w:rFonts w:ascii="Verdana" w:hAnsi="Verdana" w:cs="Arial"/>
          <w:sz w:val="24"/>
          <w:szCs w:val="32"/>
        </w:rPr>
        <w:t xml:space="preserve"> (</w:t>
      </w:r>
      <w:proofErr w:type="spellStart"/>
      <w:r w:rsidR="00985AFF">
        <w:rPr>
          <w:rFonts w:ascii="Verdana" w:hAnsi="Verdana" w:cs="Arial"/>
          <w:sz w:val="24"/>
          <w:szCs w:val="32"/>
        </w:rPr>
        <w:t>Bergson</w:t>
      </w:r>
      <w:proofErr w:type="spellEnd"/>
      <w:r w:rsidR="00985AFF">
        <w:rPr>
          <w:rFonts w:ascii="Verdana" w:hAnsi="Verdana" w:cs="Arial"/>
          <w:sz w:val="24"/>
          <w:szCs w:val="32"/>
        </w:rPr>
        <w:t>, 1991, p. 842).</w:t>
      </w:r>
    </w:p>
    <w:p w:rsidR="0015092B" w:rsidRPr="00844DEC" w:rsidRDefault="009D05CA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 Indiretamente, nosso eu poderia ser sugerido através de imagens. No entanto, sua percepção direta somente se daria via intuição. Por natureza, ele é avesso </w:t>
      </w:r>
      <w:proofErr w:type="gramStart"/>
      <w:r w:rsidRPr="00844DEC">
        <w:rPr>
          <w:rFonts w:ascii="Verdana" w:hAnsi="Verdana" w:cs="Arial"/>
          <w:sz w:val="24"/>
          <w:szCs w:val="32"/>
        </w:rPr>
        <w:t>à</w:t>
      </w:r>
      <w:proofErr w:type="gramEnd"/>
      <w:r w:rsidRPr="00844DEC">
        <w:rPr>
          <w:rFonts w:ascii="Verdana" w:hAnsi="Verdana" w:cs="Arial"/>
          <w:sz w:val="24"/>
          <w:szCs w:val="32"/>
        </w:rPr>
        <w:t xml:space="preserve"> qualquer representação conceitual</w:t>
      </w:r>
      <w:r w:rsidR="00985AFF">
        <w:rPr>
          <w:rFonts w:ascii="Verdana" w:hAnsi="Verdana" w:cs="Arial"/>
          <w:sz w:val="24"/>
          <w:szCs w:val="32"/>
        </w:rPr>
        <w:t xml:space="preserve"> (</w:t>
      </w:r>
      <w:proofErr w:type="spellStart"/>
      <w:r w:rsidR="00985AFF">
        <w:rPr>
          <w:rFonts w:ascii="Verdana" w:hAnsi="Verdana" w:cs="Arial"/>
          <w:sz w:val="24"/>
          <w:szCs w:val="32"/>
        </w:rPr>
        <w:t>Bergson</w:t>
      </w:r>
      <w:proofErr w:type="spellEnd"/>
      <w:r w:rsidR="00985AFF">
        <w:rPr>
          <w:rFonts w:ascii="Verdana" w:hAnsi="Verdana" w:cs="Arial"/>
          <w:sz w:val="24"/>
          <w:szCs w:val="32"/>
        </w:rPr>
        <w:t>, 1979c, p. 19).</w:t>
      </w:r>
    </w:p>
    <w:p w:rsidR="007321EE" w:rsidRPr="00844DEC" w:rsidRDefault="007321EE" w:rsidP="0044526F">
      <w:pPr>
        <w:spacing w:after="120" w:line="360" w:lineRule="auto"/>
        <w:ind w:firstLine="709"/>
        <w:jc w:val="both"/>
        <w:rPr>
          <w:rFonts w:ascii="Verdana" w:hAnsi="Verdana" w:cs="Arial"/>
          <w:b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Somos </w:t>
      </w:r>
      <w:r w:rsidR="00614A4F" w:rsidRPr="00844DEC">
        <w:rPr>
          <w:rFonts w:ascii="Verdana" w:hAnsi="Verdana" w:cs="Arial"/>
          <w:sz w:val="24"/>
          <w:szCs w:val="32"/>
        </w:rPr>
        <w:t xml:space="preserve">tempo e </w:t>
      </w:r>
      <w:proofErr w:type="gramStart"/>
      <w:r w:rsidR="00614A4F" w:rsidRPr="00844DEC">
        <w:rPr>
          <w:rFonts w:ascii="Verdana" w:hAnsi="Verdana" w:cs="Arial"/>
          <w:sz w:val="24"/>
          <w:szCs w:val="32"/>
        </w:rPr>
        <w:t>memória,</w:t>
      </w:r>
      <w:r w:rsidRPr="00844DEC">
        <w:rPr>
          <w:rFonts w:ascii="Verdana" w:hAnsi="Verdana" w:cs="Arial"/>
          <w:sz w:val="24"/>
          <w:szCs w:val="32"/>
        </w:rPr>
        <w:t>,</w:t>
      </w:r>
      <w:proofErr w:type="gramEnd"/>
      <w:r w:rsidRPr="00844DEC">
        <w:rPr>
          <w:rFonts w:ascii="Verdana" w:hAnsi="Verdana" w:cs="Arial"/>
          <w:sz w:val="24"/>
          <w:szCs w:val="32"/>
        </w:rPr>
        <w:t xml:space="preserve"> somos </w:t>
      </w:r>
      <w:r w:rsidRPr="00844DEC">
        <w:rPr>
          <w:rFonts w:ascii="Verdana" w:hAnsi="Verdana" w:cs="Arial"/>
          <w:b/>
          <w:sz w:val="24"/>
          <w:szCs w:val="32"/>
        </w:rPr>
        <w:t>duração,</w:t>
      </w:r>
      <w:r w:rsidR="00052925">
        <w:rPr>
          <w:rFonts w:ascii="Verdana" w:hAnsi="Verdana" w:cs="Arial"/>
          <w:b/>
          <w:sz w:val="24"/>
          <w:szCs w:val="32"/>
        </w:rPr>
        <w:t xml:space="preserve"> </w:t>
      </w:r>
      <w:r w:rsidR="00614A4F" w:rsidRPr="00844DEC">
        <w:rPr>
          <w:rFonts w:ascii="Verdana" w:hAnsi="Verdana" w:cs="Arial"/>
          <w:sz w:val="24"/>
          <w:szCs w:val="32"/>
        </w:rPr>
        <w:t>o</w:t>
      </w:r>
      <w:r w:rsidRPr="00844DEC">
        <w:rPr>
          <w:rFonts w:ascii="Verdana" w:hAnsi="Verdana" w:cs="Arial"/>
          <w:sz w:val="24"/>
          <w:szCs w:val="32"/>
        </w:rPr>
        <w:t xml:space="preserve"> próprio tempo</w:t>
      </w:r>
      <w:r w:rsidR="00614A4F" w:rsidRPr="00844DEC">
        <w:rPr>
          <w:rFonts w:ascii="Verdana" w:hAnsi="Verdana" w:cs="Arial"/>
          <w:sz w:val="24"/>
          <w:szCs w:val="32"/>
        </w:rPr>
        <w:t xml:space="preserve"> experimentado</w:t>
      </w:r>
      <w:r w:rsidRPr="00844DEC">
        <w:rPr>
          <w:rFonts w:ascii="Verdana" w:hAnsi="Verdana" w:cs="Arial"/>
          <w:sz w:val="24"/>
          <w:szCs w:val="32"/>
        </w:rPr>
        <w:t>, subjetivamente. No entanto, não somos</w:t>
      </w:r>
      <w:r w:rsidR="008E204D">
        <w:rPr>
          <w:rFonts w:ascii="Verdana" w:hAnsi="Verdana" w:cs="Arial"/>
          <w:sz w:val="24"/>
          <w:szCs w:val="32"/>
        </w:rPr>
        <w:t>,</w:t>
      </w:r>
      <w:r w:rsidRPr="00844DEC">
        <w:rPr>
          <w:rFonts w:ascii="Verdana" w:hAnsi="Verdana" w:cs="Arial"/>
          <w:sz w:val="24"/>
          <w:szCs w:val="32"/>
        </w:rPr>
        <w:t xml:space="preserve"> apenas, memória psicológica,</w:t>
      </w:r>
      <w:r w:rsidR="00A3692A">
        <w:rPr>
          <w:rFonts w:ascii="Verdana" w:hAnsi="Verdana" w:cs="Arial"/>
          <w:sz w:val="24"/>
          <w:szCs w:val="32"/>
        </w:rPr>
        <w:t xml:space="preserve"> s</w:t>
      </w:r>
      <w:r w:rsidRPr="00844DEC">
        <w:rPr>
          <w:rFonts w:ascii="Verdana" w:hAnsi="Verdana" w:cs="Arial"/>
          <w:sz w:val="24"/>
          <w:szCs w:val="32"/>
        </w:rPr>
        <w:t xml:space="preserve">omos </w:t>
      </w:r>
      <w:r w:rsidRPr="00844DEC">
        <w:rPr>
          <w:rFonts w:ascii="Verdana" w:hAnsi="Verdana" w:cs="Arial"/>
          <w:b/>
          <w:sz w:val="24"/>
          <w:szCs w:val="32"/>
        </w:rPr>
        <w:t>memória orgânica</w:t>
      </w:r>
      <w:r w:rsidRPr="00844DEC">
        <w:rPr>
          <w:rFonts w:ascii="Verdana" w:hAnsi="Verdana" w:cs="Arial"/>
          <w:sz w:val="24"/>
          <w:szCs w:val="32"/>
        </w:rPr>
        <w:t>,</w:t>
      </w:r>
      <w:r w:rsidRPr="00844DEC">
        <w:rPr>
          <w:rFonts w:ascii="Verdana" w:hAnsi="Verdana" w:cs="Arial"/>
          <w:b/>
          <w:sz w:val="24"/>
          <w:szCs w:val="32"/>
        </w:rPr>
        <w:t xml:space="preserve"> “</w:t>
      </w:r>
      <w:r w:rsidRPr="00844DEC">
        <w:rPr>
          <w:rFonts w:ascii="Verdana" w:hAnsi="Verdana" w:cs="Arial"/>
          <w:sz w:val="24"/>
          <w:szCs w:val="32"/>
        </w:rPr>
        <w:t xml:space="preserve">registro ininterrupto da </w:t>
      </w:r>
      <w:r w:rsidRPr="00844DEC">
        <w:rPr>
          <w:rFonts w:ascii="Verdana" w:hAnsi="Verdana" w:cs="Arial"/>
          <w:b/>
          <w:sz w:val="24"/>
          <w:szCs w:val="32"/>
        </w:rPr>
        <w:t>duração</w:t>
      </w:r>
      <w:r w:rsidRPr="00844DEC">
        <w:rPr>
          <w:rFonts w:ascii="Verdana" w:hAnsi="Verdana" w:cs="Arial"/>
          <w:sz w:val="24"/>
          <w:szCs w:val="32"/>
        </w:rPr>
        <w:t>, todo o passado do organismo, sua hereditariedade, enfim, o conjunto de sua longuíssima história</w:t>
      </w:r>
      <w:r w:rsidR="00985AFF">
        <w:rPr>
          <w:rFonts w:ascii="Verdana" w:hAnsi="Verdana" w:cs="Arial"/>
          <w:sz w:val="24"/>
          <w:szCs w:val="32"/>
        </w:rPr>
        <w:t>.</w:t>
      </w:r>
      <w:r w:rsidRPr="00844DEC">
        <w:rPr>
          <w:rFonts w:ascii="Verdana" w:hAnsi="Verdana" w:cs="Arial"/>
          <w:sz w:val="24"/>
          <w:szCs w:val="32"/>
        </w:rPr>
        <w:t>”</w:t>
      </w:r>
      <w:r w:rsidR="00985AFF">
        <w:rPr>
          <w:rFonts w:ascii="Verdana" w:hAnsi="Verdana" w:cs="Arial"/>
          <w:sz w:val="24"/>
          <w:szCs w:val="32"/>
        </w:rPr>
        <w:t xml:space="preserve"> (</w:t>
      </w:r>
      <w:proofErr w:type="spellStart"/>
      <w:r w:rsidR="00985AFF">
        <w:rPr>
          <w:rFonts w:ascii="Verdana" w:hAnsi="Verdana" w:cs="Arial"/>
          <w:sz w:val="24"/>
          <w:szCs w:val="32"/>
        </w:rPr>
        <w:t>Bergson</w:t>
      </w:r>
      <w:proofErr w:type="spellEnd"/>
      <w:r w:rsidR="00985AFF">
        <w:rPr>
          <w:rFonts w:ascii="Verdana" w:hAnsi="Verdana" w:cs="Arial"/>
          <w:sz w:val="24"/>
          <w:szCs w:val="32"/>
        </w:rPr>
        <w:t>, 1991, pp. 510-511).</w:t>
      </w:r>
      <w:r w:rsidRPr="00844DEC">
        <w:rPr>
          <w:rFonts w:ascii="Verdana" w:hAnsi="Verdana" w:cs="Arial"/>
          <w:b/>
          <w:sz w:val="24"/>
          <w:szCs w:val="32"/>
        </w:rPr>
        <w:t xml:space="preserve"> </w:t>
      </w:r>
    </w:p>
    <w:p w:rsidR="00E44997" w:rsidRPr="00844DEC" w:rsidRDefault="00614A4F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 Nossos corpos são a história de nosso existir, </w:t>
      </w:r>
      <w:r w:rsidR="00FD6FE2" w:rsidRPr="00844DEC">
        <w:rPr>
          <w:rFonts w:ascii="Verdana" w:hAnsi="Verdana" w:cs="Arial"/>
          <w:sz w:val="24"/>
          <w:szCs w:val="32"/>
        </w:rPr>
        <w:t>existir este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 xml:space="preserve">que </w:t>
      </w:r>
      <w:r w:rsidR="00FD6FE2" w:rsidRPr="00844DEC">
        <w:rPr>
          <w:rFonts w:ascii="Verdana" w:hAnsi="Verdana" w:cs="Arial"/>
          <w:sz w:val="24"/>
          <w:szCs w:val="32"/>
        </w:rPr>
        <w:t>“</w:t>
      </w:r>
      <w:r w:rsidRPr="00844DEC">
        <w:rPr>
          <w:rFonts w:ascii="Verdana" w:hAnsi="Verdana" w:cs="Arial"/>
          <w:sz w:val="24"/>
          <w:szCs w:val="32"/>
        </w:rPr>
        <w:t>consiste em mudar, mudar amadurecendo, amadurecer criando-se infinitamente a si mesmo.”</w:t>
      </w:r>
      <w:r w:rsidR="00985AFF">
        <w:rPr>
          <w:rFonts w:ascii="Verdana" w:hAnsi="Verdana" w:cs="Arial"/>
          <w:sz w:val="24"/>
          <w:szCs w:val="32"/>
        </w:rPr>
        <w:t xml:space="preserve"> (</w:t>
      </w:r>
      <w:proofErr w:type="spellStart"/>
      <w:r w:rsidR="00985AFF">
        <w:rPr>
          <w:rFonts w:ascii="Verdana" w:hAnsi="Verdana" w:cs="Arial"/>
          <w:sz w:val="24"/>
          <w:szCs w:val="32"/>
        </w:rPr>
        <w:t>Bergson</w:t>
      </w:r>
      <w:proofErr w:type="spellEnd"/>
      <w:r w:rsidR="00985AFF">
        <w:rPr>
          <w:rFonts w:ascii="Verdana" w:hAnsi="Verdana" w:cs="Arial"/>
          <w:sz w:val="24"/>
          <w:szCs w:val="32"/>
        </w:rPr>
        <w:t>, 1979b, p. 18).</w:t>
      </w:r>
      <w:r w:rsidR="008E204D">
        <w:rPr>
          <w:rFonts w:ascii="Verdana" w:hAnsi="Verdana" w:cs="Arial"/>
          <w:sz w:val="24"/>
          <w:szCs w:val="32"/>
        </w:rPr>
        <w:t xml:space="preserve"> </w:t>
      </w:r>
    </w:p>
    <w:p w:rsidR="00FD6FE2" w:rsidRPr="00844DEC" w:rsidRDefault="00AA3C40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A </w:t>
      </w:r>
      <w:r w:rsidRPr="00844DEC">
        <w:rPr>
          <w:rFonts w:ascii="Verdana" w:hAnsi="Verdana" w:cs="Arial"/>
          <w:b/>
          <w:sz w:val="24"/>
          <w:szCs w:val="32"/>
        </w:rPr>
        <w:t>memória orgânica</w:t>
      </w:r>
      <w:r w:rsidRPr="00844DEC">
        <w:rPr>
          <w:rFonts w:ascii="Verdana" w:hAnsi="Verdana" w:cs="Arial"/>
          <w:sz w:val="24"/>
          <w:szCs w:val="32"/>
        </w:rPr>
        <w:t xml:space="preserve"> seria paulatinamente tecida pelo grande artista da vida, criador de todas as </w:t>
      </w:r>
      <w:r w:rsidR="00CE2A64" w:rsidRPr="00844DEC">
        <w:rPr>
          <w:rFonts w:ascii="Verdana" w:hAnsi="Verdana" w:cs="Arial"/>
          <w:sz w:val="24"/>
          <w:szCs w:val="32"/>
        </w:rPr>
        <w:t xml:space="preserve">formas existentes: o </w:t>
      </w:r>
      <w:r w:rsidR="00CE2A64" w:rsidRPr="00844DEC">
        <w:rPr>
          <w:rFonts w:ascii="Verdana" w:hAnsi="Verdana" w:cs="Arial"/>
          <w:b/>
          <w:sz w:val="24"/>
          <w:szCs w:val="32"/>
        </w:rPr>
        <w:t>élan vital</w:t>
      </w:r>
      <w:r w:rsidR="00107989" w:rsidRPr="00844DEC">
        <w:rPr>
          <w:rFonts w:ascii="Verdana" w:hAnsi="Verdana" w:cs="Arial"/>
          <w:sz w:val="24"/>
          <w:szCs w:val="32"/>
        </w:rPr>
        <w:t>.</w:t>
      </w:r>
      <w:r w:rsidR="00CE2A64" w:rsidRPr="00844DEC">
        <w:rPr>
          <w:rFonts w:ascii="Verdana" w:hAnsi="Verdana" w:cs="Arial"/>
          <w:sz w:val="24"/>
          <w:szCs w:val="32"/>
        </w:rPr>
        <w:t xml:space="preserve"> Concebido ora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CE2A64" w:rsidRPr="00844DEC">
        <w:rPr>
          <w:rFonts w:ascii="Verdana" w:hAnsi="Verdana" w:cs="Arial"/>
          <w:sz w:val="24"/>
          <w:szCs w:val="32"/>
        </w:rPr>
        <w:t xml:space="preserve">como </w:t>
      </w:r>
      <w:r w:rsidR="00CE2A64" w:rsidRPr="00052925">
        <w:rPr>
          <w:rFonts w:ascii="Verdana" w:hAnsi="Verdana" w:cs="Arial"/>
          <w:sz w:val="24"/>
          <w:szCs w:val="32"/>
        </w:rPr>
        <w:t>“vontade”, ora como “força” ou “corrente elétrica”,</w:t>
      </w:r>
      <w:r w:rsidR="00CE2A64" w:rsidRPr="00844DEC">
        <w:rPr>
          <w:rFonts w:ascii="Verdana" w:hAnsi="Verdana" w:cs="Arial"/>
          <w:sz w:val="24"/>
          <w:szCs w:val="32"/>
        </w:rPr>
        <w:t xml:space="preserve"> esta potência criadora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CE2A64" w:rsidRPr="00844DEC">
        <w:rPr>
          <w:rFonts w:ascii="Verdana" w:hAnsi="Verdana" w:cs="Arial"/>
          <w:sz w:val="24"/>
          <w:szCs w:val="32"/>
        </w:rPr>
        <w:t>atravessa toda e qualquer matéria</w:t>
      </w:r>
      <w:r w:rsidR="008E204D">
        <w:rPr>
          <w:rFonts w:ascii="Verdana" w:hAnsi="Verdana" w:cs="Arial"/>
          <w:sz w:val="24"/>
          <w:szCs w:val="32"/>
        </w:rPr>
        <w:t xml:space="preserve">, </w:t>
      </w:r>
      <w:r w:rsidR="00FC381D" w:rsidRPr="00844DEC">
        <w:rPr>
          <w:rFonts w:ascii="Verdana" w:hAnsi="Verdana" w:cs="Arial"/>
          <w:sz w:val="24"/>
          <w:szCs w:val="32"/>
        </w:rPr>
        <w:t>criando por criar, nela inserindo indeterminação e liberdade. Daí a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FC381D" w:rsidRPr="00844DEC">
        <w:rPr>
          <w:rFonts w:ascii="Verdana" w:hAnsi="Verdana" w:cs="Arial"/>
          <w:sz w:val="24"/>
          <w:szCs w:val="32"/>
        </w:rPr>
        <w:t>enorme variedade das espécies vegetais e animais existentes, criada</w:t>
      </w:r>
      <w:r w:rsidR="00DA5889" w:rsidRPr="00844DEC">
        <w:rPr>
          <w:rFonts w:ascii="Verdana" w:hAnsi="Verdana" w:cs="Arial"/>
          <w:sz w:val="24"/>
          <w:szCs w:val="32"/>
        </w:rPr>
        <w:t>s</w:t>
      </w:r>
      <w:r w:rsidR="00FC381D" w:rsidRPr="00844DEC">
        <w:rPr>
          <w:rFonts w:ascii="Verdana" w:hAnsi="Verdana" w:cs="Arial"/>
          <w:sz w:val="24"/>
          <w:szCs w:val="32"/>
        </w:rPr>
        <w:t xml:space="preserve"> sem projeto ou plano algum, apenas </w:t>
      </w:r>
      <w:r w:rsidR="00FC381D" w:rsidRPr="00052925">
        <w:rPr>
          <w:rFonts w:ascii="Verdana" w:hAnsi="Verdana" w:cs="Arial"/>
          <w:sz w:val="24"/>
          <w:szCs w:val="32"/>
        </w:rPr>
        <w:t>por amor,</w:t>
      </w:r>
      <w:r w:rsidR="00FC381D" w:rsidRPr="00844DEC">
        <w:rPr>
          <w:rFonts w:ascii="Verdana" w:hAnsi="Verdana" w:cs="Arial"/>
          <w:b/>
          <w:sz w:val="24"/>
          <w:szCs w:val="32"/>
        </w:rPr>
        <w:t xml:space="preserve"> </w:t>
      </w:r>
      <w:r w:rsidR="00FC381D" w:rsidRPr="00052925">
        <w:rPr>
          <w:rFonts w:ascii="Verdana" w:hAnsi="Verdana" w:cs="Arial"/>
          <w:sz w:val="24"/>
          <w:szCs w:val="32"/>
        </w:rPr>
        <w:t xml:space="preserve">prazer, por </w:t>
      </w:r>
      <w:proofErr w:type="gramStart"/>
      <w:r w:rsidR="00FC381D" w:rsidRPr="00052925">
        <w:rPr>
          <w:rFonts w:ascii="Verdana" w:hAnsi="Verdana" w:cs="Arial"/>
          <w:sz w:val="24"/>
          <w:szCs w:val="32"/>
        </w:rPr>
        <w:t>nada.</w:t>
      </w:r>
      <w:r w:rsidR="00FD6FE2" w:rsidRPr="00052925">
        <w:rPr>
          <w:rFonts w:ascii="Verdana" w:hAnsi="Verdana" w:cs="Arial"/>
          <w:sz w:val="24"/>
          <w:szCs w:val="32"/>
        </w:rPr>
        <w:t>*</w:t>
      </w:r>
      <w:proofErr w:type="gramEnd"/>
      <w:r w:rsidR="00FD6FE2" w:rsidRPr="00844DEC">
        <w:rPr>
          <w:rFonts w:ascii="Verdana" w:hAnsi="Verdana" w:cs="Arial"/>
          <w:sz w:val="24"/>
          <w:szCs w:val="32"/>
        </w:rPr>
        <w:t>16</w:t>
      </w:r>
    </w:p>
    <w:p w:rsidR="007E1866" w:rsidRPr="00844DEC" w:rsidRDefault="00FD6FE2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 Porém, as formas produzidas pelo élan, </w:t>
      </w:r>
      <w:r w:rsidR="00FC381D" w:rsidRPr="00844DEC">
        <w:rPr>
          <w:rFonts w:ascii="Verdana" w:hAnsi="Verdana" w:cs="Arial"/>
          <w:sz w:val="24"/>
          <w:szCs w:val="32"/>
        </w:rPr>
        <w:t>tendem a se imitarem e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FC381D" w:rsidRPr="00844DEC">
        <w:rPr>
          <w:rFonts w:ascii="Verdana" w:hAnsi="Verdana" w:cs="Arial"/>
          <w:sz w:val="24"/>
          <w:szCs w:val="32"/>
        </w:rPr>
        <w:t>a se repetirem, obstaculiza</w:t>
      </w:r>
      <w:r w:rsidRPr="00844DEC">
        <w:rPr>
          <w:rFonts w:ascii="Verdana" w:hAnsi="Verdana" w:cs="Arial"/>
          <w:sz w:val="24"/>
          <w:szCs w:val="32"/>
        </w:rPr>
        <w:t>ndo o impu</w:t>
      </w:r>
      <w:r w:rsidR="00C90E93" w:rsidRPr="00844DEC">
        <w:rPr>
          <w:rFonts w:ascii="Verdana" w:hAnsi="Verdana" w:cs="Arial"/>
          <w:sz w:val="24"/>
          <w:szCs w:val="32"/>
        </w:rPr>
        <w:t>l</w:t>
      </w:r>
      <w:r w:rsidRPr="00844DEC">
        <w:rPr>
          <w:rFonts w:ascii="Verdana" w:hAnsi="Verdana" w:cs="Arial"/>
          <w:sz w:val="24"/>
          <w:szCs w:val="32"/>
        </w:rPr>
        <w:t>so criador que caracteriza seu trabalho</w:t>
      </w:r>
      <w:r w:rsidR="00052925">
        <w:rPr>
          <w:rFonts w:ascii="Verdana" w:hAnsi="Verdana" w:cs="Arial"/>
          <w:sz w:val="24"/>
          <w:szCs w:val="32"/>
        </w:rPr>
        <w:t xml:space="preserve">. </w:t>
      </w:r>
      <w:r w:rsidR="00CE2A64" w:rsidRPr="00844DEC">
        <w:rPr>
          <w:rFonts w:ascii="Verdana" w:hAnsi="Verdana" w:cs="Arial"/>
          <w:sz w:val="24"/>
          <w:szCs w:val="32"/>
        </w:rPr>
        <w:t>Daí a tendência ao automatismo e à re</w:t>
      </w:r>
      <w:r w:rsidR="00BF5A5F" w:rsidRPr="00844DEC">
        <w:rPr>
          <w:rFonts w:ascii="Verdana" w:hAnsi="Verdana" w:cs="Arial"/>
          <w:sz w:val="24"/>
          <w:szCs w:val="32"/>
        </w:rPr>
        <w:t>petição que ameaçam as espécies</w:t>
      </w:r>
      <w:r w:rsidR="007E1866" w:rsidRPr="00844DEC">
        <w:rPr>
          <w:rFonts w:ascii="Verdana" w:hAnsi="Verdana" w:cs="Arial"/>
          <w:sz w:val="24"/>
          <w:szCs w:val="32"/>
        </w:rPr>
        <w:t xml:space="preserve"> que</w:t>
      </w:r>
      <w:r w:rsidR="00BF5A5F" w:rsidRPr="00844DEC">
        <w:rPr>
          <w:rFonts w:ascii="Verdana" w:hAnsi="Verdana" w:cs="Arial"/>
          <w:sz w:val="24"/>
          <w:szCs w:val="32"/>
        </w:rPr>
        <w:t>,</w:t>
      </w:r>
      <w:r w:rsidR="007E1866" w:rsidRPr="00844DEC">
        <w:rPr>
          <w:rFonts w:ascii="Verdana" w:hAnsi="Verdana" w:cs="Arial"/>
          <w:sz w:val="24"/>
          <w:szCs w:val="32"/>
        </w:rPr>
        <w:t xml:space="preserve"> para se protegerem de outras inimigas, vão</w:t>
      </w:r>
      <w:r w:rsidR="00CE2A64" w:rsidRPr="00844DEC">
        <w:rPr>
          <w:rFonts w:ascii="Verdana" w:hAnsi="Verdana" w:cs="Arial"/>
          <w:sz w:val="24"/>
          <w:szCs w:val="32"/>
        </w:rPr>
        <w:t xml:space="preserve"> criando invólucros mais ou menos rígidos (</w:t>
      </w:r>
      <w:r w:rsidR="00CE2A64" w:rsidRPr="00844DEC">
        <w:rPr>
          <w:rFonts w:ascii="Verdana" w:hAnsi="Verdana" w:cs="Arial"/>
          <w:b/>
          <w:sz w:val="24"/>
          <w:szCs w:val="32"/>
        </w:rPr>
        <w:t>carapaça</w:t>
      </w:r>
      <w:r w:rsidR="00CE2A64" w:rsidRPr="00844DEC">
        <w:rPr>
          <w:rFonts w:ascii="Verdana" w:hAnsi="Verdana" w:cs="Arial"/>
          <w:sz w:val="24"/>
          <w:szCs w:val="32"/>
        </w:rPr>
        <w:t xml:space="preserve">, </w:t>
      </w:r>
      <w:r w:rsidR="00CE2A64" w:rsidRPr="00844DEC">
        <w:rPr>
          <w:rFonts w:ascii="Verdana" w:hAnsi="Verdana" w:cs="Arial"/>
          <w:b/>
          <w:sz w:val="24"/>
          <w:szCs w:val="32"/>
        </w:rPr>
        <w:t>concha, armadura, couraça</w:t>
      </w:r>
      <w:r w:rsidR="00985AFF">
        <w:rPr>
          <w:rFonts w:ascii="Verdana" w:hAnsi="Verdana" w:cs="Arial"/>
          <w:sz w:val="24"/>
          <w:szCs w:val="32"/>
        </w:rPr>
        <w:t>)</w:t>
      </w:r>
      <w:r w:rsidR="00C90E93" w:rsidRPr="00844DEC">
        <w:rPr>
          <w:rFonts w:ascii="Verdana" w:hAnsi="Verdana" w:cs="Arial"/>
          <w:sz w:val="24"/>
          <w:szCs w:val="32"/>
        </w:rPr>
        <w:t xml:space="preserve">, </w:t>
      </w:r>
      <w:r w:rsidR="007E1866" w:rsidRPr="00844DEC">
        <w:rPr>
          <w:rFonts w:ascii="Verdana" w:hAnsi="Verdana" w:cs="Arial"/>
          <w:sz w:val="24"/>
          <w:szCs w:val="32"/>
        </w:rPr>
        <w:t>aprisionando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7E1866" w:rsidRPr="00844DEC">
        <w:rPr>
          <w:rFonts w:ascii="Verdana" w:hAnsi="Verdana" w:cs="Arial"/>
          <w:sz w:val="24"/>
          <w:szCs w:val="32"/>
        </w:rPr>
        <w:t>ou paralisando</w:t>
      </w:r>
      <w:r w:rsidR="00CE2A64" w:rsidRPr="00844DEC">
        <w:rPr>
          <w:rFonts w:ascii="Verdana" w:hAnsi="Verdana" w:cs="Arial"/>
          <w:sz w:val="24"/>
          <w:szCs w:val="32"/>
        </w:rPr>
        <w:t xml:space="preserve"> o fluxo vital.</w:t>
      </w:r>
    </w:p>
    <w:p w:rsidR="00C90E93" w:rsidRPr="00844DEC" w:rsidRDefault="007E1866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Segundo </w:t>
      </w:r>
      <w:proofErr w:type="spellStart"/>
      <w:r w:rsidR="00C95CC8">
        <w:rPr>
          <w:rFonts w:ascii="Verdana" w:hAnsi="Verdana" w:cs="Arial"/>
          <w:sz w:val="24"/>
          <w:szCs w:val="32"/>
        </w:rPr>
        <w:t>Be</w:t>
      </w:r>
      <w:r w:rsidR="00985AFF">
        <w:rPr>
          <w:rFonts w:ascii="Verdana" w:hAnsi="Verdana" w:cs="Arial"/>
          <w:sz w:val="24"/>
          <w:szCs w:val="32"/>
        </w:rPr>
        <w:t>rgson</w:t>
      </w:r>
      <w:proofErr w:type="spellEnd"/>
      <w:r w:rsidR="00985AFF">
        <w:rPr>
          <w:rFonts w:ascii="Verdana" w:hAnsi="Verdana" w:cs="Arial"/>
          <w:sz w:val="24"/>
          <w:szCs w:val="32"/>
        </w:rPr>
        <w:t xml:space="preserve"> (1979b)</w:t>
      </w:r>
      <w:r w:rsidRPr="00844DEC">
        <w:rPr>
          <w:rFonts w:ascii="Verdana" w:hAnsi="Verdana" w:cs="Arial"/>
          <w:sz w:val="24"/>
          <w:szCs w:val="32"/>
        </w:rPr>
        <w:t>,</w:t>
      </w:r>
      <w:r w:rsidR="00DA5889" w:rsidRPr="00844DEC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a</w:t>
      </w:r>
      <w:r w:rsidR="00CE2A64" w:rsidRPr="00844DEC">
        <w:rPr>
          <w:rFonts w:ascii="Verdana" w:hAnsi="Verdana" w:cs="Arial"/>
          <w:sz w:val="24"/>
          <w:szCs w:val="32"/>
        </w:rPr>
        <w:t xml:space="preserve">penas no homem, este movimento vital parece prosseguir sem obstáculo, através de sua liberdade de escolha, de seu fabuloso cérebro e de sua competência criadora. </w:t>
      </w:r>
      <w:r w:rsidR="00BF5A5F" w:rsidRPr="00844DEC">
        <w:rPr>
          <w:rFonts w:ascii="Verdana" w:hAnsi="Verdana" w:cs="Arial"/>
          <w:sz w:val="24"/>
          <w:szCs w:val="32"/>
        </w:rPr>
        <w:t>Poder-se-ia considerá</w:t>
      </w:r>
      <w:r w:rsidR="00714AD8" w:rsidRPr="00844DEC">
        <w:rPr>
          <w:rFonts w:ascii="Verdana" w:hAnsi="Verdana" w:cs="Arial"/>
          <w:sz w:val="24"/>
          <w:szCs w:val="32"/>
        </w:rPr>
        <w:t>-lo c</w:t>
      </w:r>
      <w:r w:rsidRPr="00844DEC">
        <w:rPr>
          <w:rFonts w:ascii="Verdana" w:hAnsi="Verdana" w:cs="Arial"/>
          <w:sz w:val="24"/>
          <w:szCs w:val="32"/>
        </w:rPr>
        <w:t>omo o “</w:t>
      </w:r>
      <w:r w:rsidR="00CE2A64" w:rsidRPr="00844DEC">
        <w:rPr>
          <w:rFonts w:ascii="Verdana" w:hAnsi="Verdana" w:cs="Arial"/>
          <w:sz w:val="24"/>
          <w:szCs w:val="32"/>
        </w:rPr>
        <w:t xml:space="preserve">termo da evolução da </w:t>
      </w:r>
      <w:proofErr w:type="gramStart"/>
      <w:r w:rsidR="00CE2A64" w:rsidRPr="00844DEC">
        <w:rPr>
          <w:rFonts w:ascii="Verdana" w:hAnsi="Verdana" w:cs="Arial"/>
          <w:sz w:val="24"/>
          <w:szCs w:val="32"/>
        </w:rPr>
        <w:t>vida</w:t>
      </w:r>
      <w:r w:rsidR="00985AFF">
        <w:rPr>
          <w:rFonts w:ascii="Verdana" w:hAnsi="Verdana" w:cs="Arial"/>
          <w:sz w:val="24"/>
          <w:szCs w:val="32"/>
        </w:rPr>
        <w:t>.</w:t>
      </w:r>
      <w:r w:rsidRPr="00844DEC">
        <w:rPr>
          <w:rFonts w:ascii="Verdana" w:hAnsi="Verdana" w:cs="Arial"/>
          <w:sz w:val="24"/>
          <w:szCs w:val="32"/>
        </w:rPr>
        <w:t>”</w:t>
      </w:r>
      <w:proofErr w:type="gramEnd"/>
    </w:p>
    <w:p w:rsidR="00471A64" w:rsidRPr="00844DEC" w:rsidRDefault="007E1866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lastRenderedPageBreak/>
        <w:t>Por abarcar em si tendências contrárias</w:t>
      </w:r>
      <w:r w:rsidR="00471A64" w:rsidRPr="00844DEC">
        <w:rPr>
          <w:rFonts w:ascii="Verdana" w:hAnsi="Verdana" w:cs="Arial"/>
          <w:sz w:val="24"/>
          <w:szCs w:val="32"/>
        </w:rPr>
        <w:t xml:space="preserve">, o </w:t>
      </w:r>
      <w:r w:rsidR="00DA205A" w:rsidRPr="00844DEC">
        <w:rPr>
          <w:rFonts w:ascii="Verdana" w:hAnsi="Verdana" w:cs="Arial"/>
          <w:b/>
          <w:sz w:val="24"/>
          <w:szCs w:val="32"/>
        </w:rPr>
        <w:t>é</w:t>
      </w:r>
      <w:r w:rsidR="00471A64" w:rsidRPr="00844DEC">
        <w:rPr>
          <w:rFonts w:ascii="Verdana" w:hAnsi="Verdana" w:cs="Arial"/>
          <w:b/>
          <w:sz w:val="24"/>
          <w:szCs w:val="32"/>
        </w:rPr>
        <w:t>lan vital</w:t>
      </w:r>
      <w:r w:rsidR="00714AD8" w:rsidRPr="00844DEC">
        <w:rPr>
          <w:rFonts w:ascii="Verdana" w:hAnsi="Verdana" w:cs="Arial"/>
          <w:sz w:val="24"/>
          <w:szCs w:val="32"/>
        </w:rPr>
        <w:t xml:space="preserve"> caminha em direções contrárias, daí a criação dos reinos</w:t>
      </w:r>
      <w:r w:rsidR="00471A64" w:rsidRPr="00844DEC">
        <w:rPr>
          <w:rFonts w:ascii="Verdana" w:hAnsi="Verdana" w:cs="Arial"/>
          <w:sz w:val="24"/>
          <w:szCs w:val="32"/>
        </w:rPr>
        <w:t xml:space="preserve"> animal e vegetal,</w:t>
      </w:r>
      <w:r w:rsidR="00714AD8" w:rsidRPr="00844DEC">
        <w:rPr>
          <w:rFonts w:ascii="Verdana" w:hAnsi="Verdana" w:cs="Arial"/>
          <w:sz w:val="24"/>
          <w:szCs w:val="32"/>
        </w:rPr>
        <w:t xml:space="preserve"> a</w:t>
      </w:r>
      <w:r w:rsidR="00471A64" w:rsidRPr="00844DEC">
        <w:rPr>
          <w:rFonts w:ascii="Verdana" w:hAnsi="Verdana" w:cs="Arial"/>
          <w:sz w:val="24"/>
          <w:szCs w:val="32"/>
        </w:rPr>
        <w:t xml:space="preserve"> mobilidade e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714AD8" w:rsidRPr="00844DEC">
        <w:rPr>
          <w:rFonts w:ascii="Verdana" w:hAnsi="Verdana" w:cs="Arial"/>
          <w:sz w:val="24"/>
          <w:szCs w:val="32"/>
        </w:rPr>
        <w:t xml:space="preserve">o </w:t>
      </w:r>
      <w:r w:rsidR="00471A64" w:rsidRPr="00844DEC">
        <w:rPr>
          <w:rFonts w:ascii="Verdana" w:hAnsi="Verdana" w:cs="Arial"/>
          <w:sz w:val="24"/>
          <w:szCs w:val="32"/>
        </w:rPr>
        <w:t xml:space="preserve">repouso, </w:t>
      </w:r>
      <w:r w:rsidR="00714AD8" w:rsidRPr="00844DEC">
        <w:rPr>
          <w:rFonts w:ascii="Verdana" w:hAnsi="Verdana" w:cs="Arial"/>
          <w:sz w:val="24"/>
          <w:szCs w:val="32"/>
        </w:rPr>
        <w:t xml:space="preserve">os </w:t>
      </w:r>
      <w:r w:rsidR="00471A64" w:rsidRPr="00844DEC">
        <w:rPr>
          <w:rFonts w:ascii="Verdana" w:hAnsi="Verdana" w:cs="Arial"/>
          <w:sz w:val="24"/>
          <w:szCs w:val="32"/>
        </w:rPr>
        <w:t xml:space="preserve">vertebrados e </w:t>
      </w:r>
      <w:r w:rsidR="00714AD8" w:rsidRPr="00844DEC">
        <w:rPr>
          <w:rFonts w:ascii="Verdana" w:hAnsi="Verdana" w:cs="Arial"/>
          <w:sz w:val="24"/>
          <w:szCs w:val="32"/>
        </w:rPr>
        <w:t xml:space="preserve">os </w:t>
      </w:r>
      <w:r w:rsidR="00471A64" w:rsidRPr="00844DEC">
        <w:rPr>
          <w:rFonts w:ascii="Verdana" w:hAnsi="Verdana" w:cs="Arial"/>
          <w:sz w:val="24"/>
          <w:szCs w:val="32"/>
        </w:rPr>
        <w:t>invertebrados,</w:t>
      </w:r>
      <w:r w:rsidR="00714AD8" w:rsidRPr="00844DEC">
        <w:rPr>
          <w:rFonts w:ascii="Verdana" w:hAnsi="Verdana" w:cs="Arial"/>
          <w:sz w:val="24"/>
          <w:szCs w:val="32"/>
        </w:rPr>
        <w:t xml:space="preserve"> o</w:t>
      </w:r>
      <w:r w:rsidR="00471A64" w:rsidRPr="00844DEC">
        <w:rPr>
          <w:rFonts w:ascii="Verdana" w:hAnsi="Verdana" w:cs="Arial"/>
          <w:sz w:val="24"/>
          <w:szCs w:val="32"/>
        </w:rPr>
        <w:t xml:space="preserve"> instinto e </w:t>
      </w:r>
      <w:r w:rsidR="00714AD8" w:rsidRPr="00844DEC">
        <w:rPr>
          <w:rFonts w:ascii="Verdana" w:hAnsi="Verdana" w:cs="Arial"/>
          <w:sz w:val="24"/>
          <w:szCs w:val="32"/>
        </w:rPr>
        <w:t>a inteligência,</w:t>
      </w:r>
      <w:r w:rsidR="00C90E93" w:rsidRPr="00844DEC">
        <w:rPr>
          <w:rFonts w:ascii="Verdana" w:hAnsi="Verdana" w:cs="Arial"/>
          <w:sz w:val="24"/>
          <w:szCs w:val="32"/>
        </w:rPr>
        <w:t xml:space="preserve"> a individualização e a socialização</w:t>
      </w:r>
      <w:r w:rsidR="00714AD8" w:rsidRPr="00844DEC">
        <w:rPr>
          <w:rFonts w:ascii="Verdana" w:hAnsi="Verdana" w:cs="Arial"/>
          <w:sz w:val="24"/>
          <w:szCs w:val="32"/>
        </w:rPr>
        <w:t>.</w:t>
      </w:r>
      <w:r w:rsidR="00DA5889" w:rsidRPr="00844DEC">
        <w:rPr>
          <w:rFonts w:ascii="Verdana" w:hAnsi="Verdana" w:cs="Arial"/>
          <w:sz w:val="24"/>
          <w:szCs w:val="32"/>
        </w:rPr>
        <w:t xml:space="preserve"> </w:t>
      </w:r>
    </w:p>
    <w:p w:rsidR="003B3626" w:rsidRPr="00844DEC" w:rsidRDefault="00714AD8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No tocante à vida humana, sua plena satisfação acontecerá na esfera social. O próprio élan já contém em si a</w:t>
      </w:r>
      <w:r w:rsidR="00471A64" w:rsidRPr="00844DEC">
        <w:rPr>
          <w:rFonts w:ascii="Verdana" w:hAnsi="Verdana" w:cs="Arial"/>
          <w:sz w:val="24"/>
          <w:szCs w:val="32"/>
        </w:rPr>
        <w:t xml:space="preserve"> inclinação</w:t>
      </w:r>
      <w:r w:rsidR="00B024C0" w:rsidRPr="00844DEC">
        <w:rPr>
          <w:rFonts w:ascii="Verdana" w:hAnsi="Verdana" w:cs="Arial"/>
          <w:sz w:val="24"/>
          <w:szCs w:val="32"/>
        </w:rPr>
        <w:t xml:space="preserve"> moral</w:t>
      </w:r>
      <w:r w:rsidRPr="00844DEC">
        <w:rPr>
          <w:rFonts w:ascii="Verdana" w:hAnsi="Verdana" w:cs="Arial"/>
          <w:sz w:val="24"/>
          <w:szCs w:val="32"/>
        </w:rPr>
        <w:t>. Porém, apenas alguns homens podem experimentá-la e compartilhá-la com os demais. São eles</w:t>
      </w:r>
      <w:r w:rsidR="00BF5A5F" w:rsidRPr="00844DEC">
        <w:rPr>
          <w:rFonts w:ascii="Verdana" w:hAnsi="Verdana" w:cs="Arial"/>
          <w:sz w:val="24"/>
          <w:szCs w:val="32"/>
        </w:rPr>
        <w:t xml:space="preserve"> </w:t>
      </w:r>
      <w:r w:rsidR="00CE2A64" w:rsidRPr="00844DEC">
        <w:rPr>
          <w:rFonts w:ascii="Verdana" w:hAnsi="Verdana" w:cs="Arial"/>
          <w:sz w:val="24"/>
          <w:szCs w:val="32"/>
        </w:rPr>
        <w:t>”</w:t>
      </w:r>
      <w:r w:rsidR="00B024C0" w:rsidRPr="00844DEC">
        <w:rPr>
          <w:rFonts w:ascii="Verdana" w:hAnsi="Verdana" w:cs="Arial"/>
          <w:sz w:val="24"/>
          <w:szCs w:val="32"/>
        </w:rPr>
        <w:t>os grandes homens de be</w:t>
      </w:r>
      <w:r w:rsidR="00CE2A64" w:rsidRPr="00844DEC">
        <w:rPr>
          <w:rFonts w:ascii="Verdana" w:hAnsi="Verdana" w:cs="Arial"/>
          <w:sz w:val="24"/>
          <w:szCs w:val="32"/>
        </w:rPr>
        <w:t>m</w:t>
      </w:r>
      <w:r w:rsidR="00C95CC8">
        <w:rPr>
          <w:rFonts w:ascii="Verdana" w:hAnsi="Verdana" w:cs="Arial"/>
          <w:sz w:val="24"/>
          <w:szCs w:val="32"/>
        </w:rPr>
        <w:t>,</w:t>
      </w:r>
      <w:r w:rsidR="00CE2A64" w:rsidRPr="00844DEC">
        <w:rPr>
          <w:rFonts w:ascii="Verdana" w:hAnsi="Verdana" w:cs="Arial"/>
          <w:sz w:val="24"/>
          <w:szCs w:val="32"/>
        </w:rPr>
        <w:t>”</w:t>
      </w:r>
      <w:r w:rsidR="00C95CC8">
        <w:rPr>
          <w:rFonts w:ascii="Verdana" w:hAnsi="Verdana" w:cs="Arial"/>
          <w:sz w:val="24"/>
          <w:szCs w:val="32"/>
        </w:rPr>
        <w:t xml:space="preserve"> </w:t>
      </w:r>
      <w:r w:rsidR="00DA5889" w:rsidRPr="00844DEC">
        <w:rPr>
          <w:rFonts w:ascii="Verdana" w:hAnsi="Verdana" w:cs="Arial"/>
          <w:sz w:val="24"/>
          <w:szCs w:val="32"/>
        </w:rPr>
        <w:t>místicos, he</w:t>
      </w:r>
      <w:r w:rsidRPr="00844DEC">
        <w:rPr>
          <w:rFonts w:ascii="Verdana" w:hAnsi="Verdana" w:cs="Arial"/>
          <w:sz w:val="24"/>
          <w:szCs w:val="32"/>
        </w:rPr>
        <w:t>róis</w:t>
      </w:r>
      <w:r w:rsidR="00C95CC8">
        <w:rPr>
          <w:rFonts w:ascii="Verdana" w:hAnsi="Verdana" w:cs="Arial"/>
          <w:sz w:val="24"/>
          <w:szCs w:val="32"/>
        </w:rPr>
        <w:t xml:space="preserve">, </w:t>
      </w:r>
      <w:r w:rsidR="00CE2A64" w:rsidRPr="00844DEC">
        <w:rPr>
          <w:rFonts w:ascii="Verdana" w:hAnsi="Verdana" w:cs="Arial"/>
          <w:sz w:val="24"/>
          <w:szCs w:val="32"/>
        </w:rPr>
        <w:t>que abririam caminhos para a virtude, iluminando núcleos de generosidade.</w:t>
      </w:r>
      <w:r w:rsidR="00C95CC8">
        <w:rPr>
          <w:rFonts w:ascii="Verdana" w:hAnsi="Verdana" w:cs="Arial"/>
          <w:sz w:val="24"/>
          <w:szCs w:val="32"/>
        </w:rPr>
        <w:t xml:space="preserve"> </w:t>
      </w:r>
      <w:r w:rsidR="00DA5889" w:rsidRPr="00844DEC">
        <w:rPr>
          <w:rFonts w:ascii="Verdana" w:hAnsi="Verdana" w:cs="Arial"/>
          <w:sz w:val="24"/>
          <w:szCs w:val="32"/>
        </w:rPr>
        <w:t xml:space="preserve">Estes homens, por estarem mais distantes das necessidades materiais, </w:t>
      </w:r>
      <w:r w:rsidR="001E022C" w:rsidRPr="00844DEC">
        <w:rPr>
          <w:rFonts w:ascii="Verdana" w:hAnsi="Verdana" w:cs="Arial"/>
          <w:sz w:val="24"/>
          <w:szCs w:val="32"/>
        </w:rPr>
        <w:t>desta atenção à “vida”, do “eu superficial”, manteriam com o élan vital, uma profunda conexão e seriam, naturalmente, “éticos”,</w:t>
      </w:r>
      <w:r w:rsidR="000A5A3B" w:rsidRPr="00844DEC">
        <w:rPr>
          <w:rFonts w:ascii="Verdana" w:hAnsi="Verdana" w:cs="Arial"/>
          <w:sz w:val="24"/>
          <w:szCs w:val="32"/>
        </w:rPr>
        <w:t xml:space="preserve"> tal como é da natureza do </w:t>
      </w:r>
      <w:r w:rsidR="00C95CC8">
        <w:rPr>
          <w:rFonts w:ascii="Verdana" w:hAnsi="Verdana" w:cs="Arial"/>
          <w:sz w:val="24"/>
          <w:szCs w:val="32"/>
        </w:rPr>
        <w:t>impulso vital</w:t>
      </w:r>
      <w:r w:rsidR="000A5A3B" w:rsidRPr="00844DEC">
        <w:rPr>
          <w:rFonts w:ascii="Verdana" w:hAnsi="Verdana" w:cs="Arial"/>
          <w:sz w:val="24"/>
          <w:szCs w:val="32"/>
        </w:rPr>
        <w:t>:</w:t>
      </w:r>
      <w:r w:rsidR="00C95CC8">
        <w:rPr>
          <w:rFonts w:ascii="Verdana" w:hAnsi="Verdana" w:cs="Arial"/>
          <w:sz w:val="24"/>
          <w:szCs w:val="32"/>
        </w:rPr>
        <w:t xml:space="preserve"> </w:t>
      </w:r>
      <w:r w:rsidR="001E022C" w:rsidRPr="00844DEC">
        <w:rPr>
          <w:rFonts w:ascii="Verdana" w:hAnsi="Verdana" w:cs="Arial"/>
          <w:sz w:val="24"/>
          <w:szCs w:val="32"/>
        </w:rPr>
        <w:t>cria</w:t>
      </w:r>
      <w:r w:rsidR="000A5A3B" w:rsidRPr="00844DEC">
        <w:rPr>
          <w:rFonts w:ascii="Verdana" w:hAnsi="Verdana" w:cs="Arial"/>
          <w:sz w:val="24"/>
          <w:szCs w:val="32"/>
        </w:rPr>
        <w:t>r</w:t>
      </w:r>
      <w:r w:rsidR="001E022C" w:rsidRPr="00844DEC">
        <w:rPr>
          <w:rFonts w:ascii="Verdana" w:hAnsi="Verdana" w:cs="Arial"/>
          <w:sz w:val="24"/>
          <w:szCs w:val="32"/>
        </w:rPr>
        <w:t xml:space="preserve"> </w:t>
      </w:r>
      <w:r w:rsidR="001E022C" w:rsidRPr="00844DEC">
        <w:rPr>
          <w:rFonts w:ascii="Verdana" w:hAnsi="Verdana" w:cs="Arial"/>
          <w:b/>
          <w:sz w:val="24"/>
          <w:szCs w:val="32"/>
        </w:rPr>
        <w:t>com</w:t>
      </w:r>
      <w:r w:rsidR="001E022C" w:rsidRPr="00844DEC">
        <w:rPr>
          <w:rFonts w:ascii="Verdana" w:hAnsi="Verdana" w:cs="Arial"/>
          <w:sz w:val="24"/>
          <w:szCs w:val="32"/>
        </w:rPr>
        <w:t xml:space="preserve"> e por </w:t>
      </w:r>
      <w:r w:rsidR="001E022C" w:rsidRPr="005C3BC4">
        <w:rPr>
          <w:rFonts w:ascii="Verdana" w:hAnsi="Verdana" w:cs="Arial"/>
          <w:sz w:val="24"/>
          <w:szCs w:val="32"/>
        </w:rPr>
        <w:t>amor</w:t>
      </w:r>
      <w:r w:rsidR="000A5A3B" w:rsidRPr="00844DEC">
        <w:rPr>
          <w:rFonts w:ascii="Verdana" w:hAnsi="Verdana" w:cs="Arial"/>
          <w:sz w:val="24"/>
          <w:szCs w:val="32"/>
        </w:rPr>
        <w:t>. Tais homens, de percepção mais apurada, semelhantemente aos artistas</w:t>
      </w:r>
      <w:r w:rsidR="00BF5A5F" w:rsidRPr="00844DEC">
        <w:rPr>
          <w:rFonts w:ascii="Verdana" w:hAnsi="Verdana" w:cs="Arial"/>
          <w:sz w:val="24"/>
          <w:szCs w:val="32"/>
        </w:rPr>
        <w:t xml:space="preserve"> e </w:t>
      </w:r>
      <w:r w:rsidR="001E022C" w:rsidRPr="00844DEC">
        <w:rPr>
          <w:rFonts w:ascii="Verdana" w:hAnsi="Verdana" w:cs="Arial"/>
          <w:sz w:val="24"/>
          <w:szCs w:val="32"/>
        </w:rPr>
        <w:t>filósofos</w:t>
      </w:r>
      <w:r w:rsidR="005C3BC4">
        <w:rPr>
          <w:rFonts w:ascii="Verdana" w:hAnsi="Verdana" w:cs="Arial"/>
          <w:sz w:val="24"/>
          <w:szCs w:val="32"/>
        </w:rPr>
        <w:t>,</w:t>
      </w:r>
      <w:r w:rsidR="001E022C" w:rsidRPr="00844DEC">
        <w:rPr>
          <w:rFonts w:ascii="Verdana" w:hAnsi="Verdana" w:cs="Arial"/>
          <w:sz w:val="24"/>
          <w:szCs w:val="32"/>
        </w:rPr>
        <w:t xml:space="preserve"> </w:t>
      </w:r>
      <w:r w:rsidR="00F95603" w:rsidRPr="00844DEC">
        <w:rPr>
          <w:rFonts w:ascii="Verdana" w:hAnsi="Verdana" w:cs="Arial"/>
          <w:sz w:val="24"/>
          <w:szCs w:val="32"/>
        </w:rPr>
        <w:t>não se subjugam à ação, ao pragmatismo.</w:t>
      </w:r>
      <w:r w:rsidR="000A5A3B" w:rsidRPr="00844DEC">
        <w:rPr>
          <w:rFonts w:ascii="Verdana" w:hAnsi="Verdana" w:cs="Arial"/>
          <w:sz w:val="24"/>
          <w:szCs w:val="32"/>
        </w:rPr>
        <w:t xml:space="preserve"> Conseguem preservar a visão que têm de si e do mundo, o que não aconteceria com os demais, capturados pela necessidade de viver e agir, diminuindo-lhes a capacidade de enxergar,</w:t>
      </w:r>
      <w:r w:rsidR="005C3BC4">
        <w:rPr>
          <w:rFonts w:ascii="Verdana" w:hAnsi="Verdana" w:cs="Arial"/>
          <w:sz w:val="24"/>
          <w:szCs w:val="32"/>
        </w:rPr>
        <w:t xml:space="preserve"> </w:t>
      </w:r>
      <w:r w:rsidR="000A5A3B" w:rsidRPr="00844DEC">
        <w:rPr>
          <w:rFonts w:ascii="Verdana" w:hAnsi="Verdana" w:cs="Arial"/>
          <w:sz w:val="24"/>
          <w:szCs w:val="32"/>
        </w:rPr>
        <w:t>em detrimento da ação</w:t>
      </w:r>
      <w:r w:rsidR="003B3626" w:rsidRPr="00844DEC">
        <w:rPr>
          <w:rFonts w:ascii="Verdana" w:hAnsi="Verdana" w:cs="Arial"/>
          <w:sz w:val="24"/>
          <w:szCs w:val="32"/>
        </w:rPr>
        <w:t>. Neste sentido, “tanto mais nos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5D63D9" w:rsidRPr="00844DEC">
        <w:rPr>
          <w:rFonts w:ascii="Verdana" w:hAnsi="Verdana" w:cs="Arial"/>
          <w:sz w:val="24"/>
          <w:szCs w:val="32"/>
        </w:rPr>
        <w:t>preocupamos em viver, menos somos inclinados a ver.</w:t>
      </w:r>
      <w:r w:rsidR="00C95CC8">
        <w:rPr>
          <w:rStyle w:val="Refdenotaderodap"/>
          <w:rFonts w:ascii="Verdana" w:hAnsi="Verdana" w:cs="Arial"/>
          <w:sz w:val="24"/>
          <w:szCs w:val="32"/>
        </w:rPr>
        <w:footnoteReference w:id="1"/>
      </w:r>
      <w:r w:rsidR="003B3626" w:rsidRPr="00844DEC">
        <w:rPr>
          <w:rFonts w:ascii="Verdana" w:hAnsi="Verdana" w:cs="Arial"/>
          <w:sz w:val="24"/>
          <w:szCs w:val="32"/>
        </w:rPr>
        <w:t>”</w:t>
      </w:r>
      <w:r w:rsidR="005D63D9" w:rsidRPr="00844DEC">
        <w:rPr>
          <w:rFonts w:ascii="Verdana" w:hAnsi="Verdana" w:cs="Arial"/>
          <w:sz w:val="24"/>
          <w:szCs w:val="32"/>
        </w:rPr>
        <w:t xml:space="preserve"> </w:t>
      </w:r>
    </w:p>
    <w:p w:rsidR="008510C3" w:rsidRPr="00844DEC" w:rsidRDefault="003B3626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E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é exatamente, ao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nos abrirmos para esta percepção apurada de nós mesmos</w:t>
      </w:r>
      <w:r w:rsidR="008E204D">
        <w:rPr>
          <w:rFonts w:ascii="Verdana" w:hAnsi="Verdana" w:cs="Arial"/>
          <w:sz w:val="24"/>
          <w:szCs w:val="32"/>
        </w:rPr>
        <w:t>,</w:t>
      </w:r>
      <w:r w:rsidR="005C3BC4">
        <w:rPr>
          <w:rFonts w:ascii="Verdana" w:hAnsi="Verdana" w:cs="Arial"/>
          <w:sz w:val="24"/>
          <w:szCs w:val="32"/>
        </w:rPr>
        <w:t xml:space="preserve"> ao nos </w:t>
      </w:r>
      <w:proofErr w:type="gramStart"/>
      <w:r w:rsidR="005C3BC4">
        <w:rPr>
          <w:rFonts w:ascii="Verdana" w:hAnsi="Verdana" w:cs="Arial"/>
          <w:sz w:val="24"/>
          <w:szCs w:val="32"/>
        </w:rPr>
        <w:t xml:space="preserve">permitirmos </w:t>
      </w:r>
      <w:r w:rsidR="00A3692A">
        <w:rPr>
          <w:rFonts w:ascii="Verdana" w:hAnsi="Verdana" w:cs="Arial"/>
          <w:sz w:val="24"/>
          <w:szCs w:val="32"/>
        </w:rPr>
        <w:t xml:space="preserve"> atingir</w:t>
      </w:r>
      <w:proofErr w:type="gramEnd"/>
      <w:r w:rsidR="00A3692A">
        <w:rPr>
          <w:rFonts w:ascii="Verdana" w:hAnsi="Verdana" w:cs="Arial"/>
          <w:sz w:val="24"/>
          <w:szCs w:val="32"/>
        </w:rPr>
        <w:t xml:space="preserve"> o</w:t>
      </w:r>
      <w:r w:rsidRPr="00844DEC">
        <w:rPr>
          <w:rFonts w:ascii="Verdana" w:hAnsi="Verdana" w:cs="Arial"/>
          <w:sz w:val="24"/>
          <w:szCs w:val="32"/>
        </w:rPr>
        <w:t xml:space="preserve"> “estado semelhante ao dos sonhos”, nos percebendo com</w:t>
      </w:r>
      <w:r w:rsidR="008510C3" w:rsidRPr="00844DEC">
        <w:rPr>
          <w:rFonts w:ascii="Verdana" w:hAnsi="Verdana" w:cs="Arial"/>
          <w:sz w:val="24"/>
          <w:szCs w:val="32"/>
        </w:rPr>
        <w:t>o</w:t>
      </w:r>
      <w:r w:rsidRPr="00844DEC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b/>
          <w:sz w:val="24"/>
          <w:szCs w:val="32"/>
        </w:rPr>
        <w:t>duração</w:t>
      </w:r>
      <w:r w:rsidR="00647598" w:rsidRPr="00844DEC">
        <w:rPr>
          <w:rFonts w:ascii="Verdana" w:hAnsi="Verdana" w:cs="Arial"/>
          <w:b/>
          <w:sz w:val="24"/>
          <w:szCs w:val="32"/>
        </w:rPr>
        <w:t>,</w:t>
      </w:r>
      <w:r w:rsidR="008510C3" w:rsidRPr="00844DEC">
        <w:rPr>
          <w:rFonts w:ascii="Verdana" w:hAnsi="Verdana" w:cs="Arial"/>
          <w:sz w:val="24"/>
          <w:szCs w:val="32"/>
        </w:rPr>
        <w:t xml:space="preserve"> que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 xml:space="preserve">compreenderemos a própria vida. </w:t>
      </w:r>
    </w:p>
    <w:p w:rsidR="00692EB1" w:rsidRPr="00844DEC" w:rsidRDefault="008510C3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Todos os seres vivos se apresentarão</w:t>
      </w:r>
      <w:r w:rsidR="008F60DF" w:rsidRPr="00844DEC">
        <w:rPr>
          <w:rFonts w:ascii="Verdana" w:hAnsi="Verdana" w:cs="Arial"/>
          <w:sz w:val="24"/>
          <w:szCs w:val="32"/>
        </w:rPr>
        <w:t>,</w:t>
      </w:r>
      <w:r w:rsidR="00F84D8B" w:rsidRPr="00844DEC">
        <w:rPr>
          <w:rFonts w:ascii="Verdana" w:hAnsi="Verdana" w:cs="Arial"/>
          <w:sz w:val="24"/>
          <w:szCs w:val="32"/>
        </w:rPr>
        <w:t xml:space="preserve"> </w:t>
      </w:r>
      <w:r w:rsidR="00692EB1" w:rsidRPr="00844DEC">
        <w:rPr>
          <w:rFonts w:ascii="Verdana" w:hAnsi="Verdana" w:cs="Arial"/>
          <w:sz w:val="24"/>
          <w:szCs w:val="32"/>
        </w:rPr>
        <w:t>igualmente compreendidos</w:t>
      </w:r>
      <w:r w:rsidR="008F60DF" w:rsidRPr="00844DEC">
        <w:rPr>
          <w:rFonts w:ascii="Verdana" w:hAnsi="Verdana" w:cs="Arial"/>
          <w:sz w:val="24"/>
          <w:szCs w:val="32"/>
        </w:rPr>
        <w:t xml:space="preserve">, enquanto </w:t>
      </w:r>
      <w:r w:rsidR="008F60DF" w:rsidRPr="00844DEC">
        <w:rPr>
          <w:rFonts w:ascii="Verdana" w:hAnsi="Verdana" w:cs="Arial"/>
          <w:b/>
          <w:sz w:val="24"/>
          <w:szCs w:val="32"/>
        </w:rPr>
        <w:t>duração</w:t>
      </w:r>
      <w:r w:rsidR="008F60DF" w:rsidRPr="00844DEC">
        <w:rPr>
          <w:rFonts w:ascii="Verdana" w:hAnsi="Verdana" w:cs="Arial"/>
          <w:sz w:val="24"/>
          <w:szCs w:val="32"/>
        </w:rPr>
        <w:t xml:space="preserve">, enquanto </w:t>
      </w:r>
      <w:r w:rsidR="008F60DF" w:rsidRPr="00844DEC">
        <w:rPr>
          <w:rFonts w:ascii="Verdana" w:hAnsi="Verdana" w:cs="Arial"/>
          <w:b/>
          <w:sz w:val="24"/>
          <w:szCs w:val="32"/>
        </w:rPr>
        <w:t>formas de consciência</w:t>
      </w:r>
      <w:r w:rsidR="008F60DF" w:rsidRPr="00844DEC">
        <w:rPr>
          <w:rFonts w:ascii="Verdana" w:hAnsi="Verdana" w:cs="Arial"/>
          <w:sz w:val="24"/>
          <w:szCs w:val="32"/>
        </w:rPr>
        <w:t xml:space="preserve">. </w:t>
      </w:r>
    </w:p>
    <w:p w:rsidR="008510C3" w:rsidRPr="00844DEC" w:rsidRDefault="007C5E35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 Vere</w:t>
      </w:r>
      <w:r w:rsidR="008510C3" w:rsidRPr="00844DEC">
        <w:rPr>
          <w:rFonts w:ascii="Verdana" w:hAnsi="Verdana" w:cs="Arial"/>
          <w:sz w:val="24"/>
          <w:szCs w:val="32"/>
        </w:rPr>
        <w:t>mos t</w:t>
      </w:r>
      <w:r w:rsidR="00FC2A63" w:rsidRPr="00844DEC">
        <w:rPr>
          <w:rFonts w:ascii="Verdana" w:hAnsi="Verdana" w:cs="Arial"/>
          <w:sz w:val="24"/>
          <w:szCs w:val="32"/>
        </w:rPr>
        <w:t>odas as manifesta</w:t>
      </w:r>
      <w:r w:rsidR="008510C3" w:rsidRPr="00844DEC">
        <w:rPr>
          <w:rFonts w:ascii="Verdana" w:hAnsi="Verdana" w:cs="Arial"/>
          <w:sz w:val="24"/>
          <w:szCs w:val="32"/>
        </w:rPr>
        <w:t>ções da vida se interpenetrarem</w:t>
      </w:r>
      <w:r w:rsidR="00FC2A63" w:rsidRPr="00844DEC">
        <w:rPr>
          <w:rFonts w:ascii="Verdana" w:hAnsi="Verdana" w:cs="Arial"/>
          <w:sz w:val="24"/>
          <w:szCs w:val="32"/>
        </w:rPr>
        <w:t>, atravessadas por um impulso único e i</w:t>
      </w:r>
      <w:r w:rsidR="008510C3" w:rsidRPr="00844DEC">
        <w:rPr>
          <w:rFonts w:ascii="Verdana" w:hAnsi="Verdana" w:cs="Arial"/>
          <w:sz w:val="24"/>
          <w:szCs w:val="32"/>
        </w:rPr>
        <w:t>ndivisível. “ T</w:t>
      </w:r>
      <w:r w:rsidR="00FC2A63" w:rsidRPr="00844DEC">
        <w:rPr>
          <w:rFonts w:ascii="Verdana" w:hAnsi="Verdana" w:cs="Arial"/>
          <w:sz w:val="24"/>
          <w:szCs w:val="32"/>
        </w:rPr>
        <w:t>odos os seres se entrosam e todos cedem ao mesmo formidável ímpeto”</w:t>
      </w:r>
      <w:r w:rsidR="008510C3" w:rsidRPr="00844DEC">
        <w:rPr>
          <w:rFonts w:ascii="Verdana" w:hAnsi="Verdana" w:cs="Arial"/>
          <w:sz w:val="24"/>
          <w:szCs w:val="32"/>
        </w:rPr>
        <w:t xml:space="preserve">, nos diz o filósofo. </w:t>
      </w:r>
    </w:p>
    <w:p w:rsidR="00B024C0" w:rsidRPr="00844DEC" w:rsidRDefault="008510C3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“A consciência, enquanto duração,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torna-se o arquétipo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 xml:space="preserve">epistemológico da Ciência e da filosofia da vida, uma vez que a inteligência </w:t>
      </w:r>
      <w:r w:rsidR="00B024C0" w:rsidRPr="00844DEC">
        <w:rPr>
          <w:rFonts w:ascii="Verdana" w:hAnsi="Verdana" w:cs="Arial"/>
          <w:sz w:val="24"/>
          <w:szCs w:val="32"/>
        </w:rPr>
        <w:t xml:space="preserve">não nos permite </w:t>
      </w:r>
      <w:r w:rsidR="00B024C0" w:rsidRPr="00844DEC">
        <w:rPr>
          <w:rFonts w:ascii="Verdana" w:hAnsi="Verdana" w:cs="Arial"/>
          <w:sz w:val="24"/>
          <w:szCs w:val="32"/>
        </w:rPr>
        <w:lastRenderedPageBreak/>
        <w:t>pensar a vida</w:t>
      </w:r>
      <w:r w:rsidRPr="00844DEC">
        <w:rPr>
          <w:rFonts w:ascii="Verdana" w:hAnsi="Verdana" w:cs="Arial"/>
          <w:sz w:val="24"/>
          <w:szCs w:val="32"/>
        </w:rPr>
        <w:t>”,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 xml:space="preserve">resume </w:t>
      </w:r>
      <w:proofErr w:type="spellStart"/>
      <w:r w:rsidRPr="00844DEC">
        <w:rPr>
          <w:rFonts w:ascii="Verdana" w:hAnsi="Verdana" w:cs="Arial"/>
          <w:sz w:val="24"/>
          <w:szCs w:val="32"/>
        </w:rPr>
        <w:t>Philonenko</w:t>
      </w:r>
      <w:proofErr w:type="spellEnd"/>
      <w:r w:rsidR="00C95CC8">
        <w:rPr>
          <w:rFonts w:ascii="Verdana" w:hAnsi="Verdana" w:cs="Arial"/>
          <w:sz w:val="24"/>
          <w:szCs w:val="32"/>
        </w:rPr>
        <w:t xml:space="preserve"> (1994)</w:t>
      </w:r>
      <w:r w:rsidRPr="00844DEC">
        <w:rPr>
          <w:rFonts w:ascii="Verdana" w:hAnsi="Verdana" w:cs="Arial"/>
          <w:sz w:val="24"/>
          <w:szCs w:val="32"/>
        </w:rPr>
        <w:t xml:space="preserve">, estudioso da filosofia </w:t>
      </w:r>
      <w:proofErr w:type="spellStart"/>
      <w:r w:rsidRPr="00844DEC">
        <w:rPr>
          <w:rFonts w:ascii="Verdana" w:hAnsi="Verdana" w:cs="Arial"/>
          <w:sz w:val="24"/>
          <w:szCs w:val="32"/>
        </w:rPr>
        <w:t>bergsoniana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. </w:t>
      </w:r>
      <w:r w:rsidR="00C95CC8">
        <w:rPr>
          <w:rFonts w:ascii="Verdana" w:hAnsi="Verdana" w:cs="Arial"/>
          <w:sz w:val="24"/>
          <w:szCs w:val="32"/>
        </w:rPr>
        <w:t xml:space="preserve">(p. 257). </w:t>
      </w:r>
      <w:r w:rsidR="00FC2A63" w:rsidRPr="00844DEC">
        <w:rPr>
          <w:rFonts w:ascii="Verdana" w:hAnsi="Verdana" w:cs="Arial"/>
          <w:sz w:val="24"/>
          <w:szCs w:val="32"/>
        </w:rPr>
        <w:t xml:space="preserve">Apenas a percepção da </w:t>
      </w:r>
      <w:r w:rsidR="00FC2A63" w:rsidRPr="005C3BC4">
        <w:rPr>
          <w:rFonts w:ascii="Verdana" w:hAnsi="Verdana" w:cs="Arial"/>
          <w:b/>
          <w:sz w:val="24"/>
          <w:szCs w:val="32"/>
        </w:rPr>
        <w:t>duração</w:t>
      </w:r>
      <w:r w:rsidR="00FC2A63" w:rsidRPr="00844DEC">
        <w:rPr>
          <w:rFonts w:ascii="Verdana" w:hAnsi="Verdana" w:cs="Arial"/>
          <w:sz w:val="24"/>
          <w:szCs w:val="32"/>
        </w:rPr>
        <w:t>, via intuição, poderá fazê-lo.</w:t>
      </w:r>
    </w:p>
    <w:p w:rsidR="00FC2A63" w:rsidRPr="00844DEC" w:rsidRDefault="007C5E35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 Assim é que a</w:t>
      </w:r>
      <w:r w:rsidR="00FC2A63" w:rsidRPr="00844DEC">
        <w:rPr>
          <w:rFonts w:ascii="Verdana" w:hAnsi="Verdana" w:cs="Arial"/>
          <w:sz w:val="24"/>
          <w:szCs w:val="32"/>
        </w:rPr>
        <w:t xml:space="preserve"> relação entre a consciência e o corpo, ou,</w:t>
      </w:r>
      <w:r w:rsidRPr="00844DEC">
        <w:rPr>
          <w:rFonts w:ascii="Verdana" w:hAnsi="Verdana" w:cs="Arial"/>
          <w:sz w:val="24"/>
          <w:szCs w:val="32"/>
        </w:rPr>
        <w:t xml:space="preserve"> em outras palavras</w:t>
      </w:r>
      <w:r w:rsidR="008E204D">
        <w:rPr>
          <w:rFonts w:ascii="Verdana" w:hAnsi="Verdana" w:cs="Arial"/>
          <w:sz w:val="24"/>
          <w:szCs w:val="32"/>
        </w:rPr>
        <w:t>,</w:t>
      </w:r>
      <w:r w:rsidR="00FC2A63" w:rsidRPr="00844DEC">
        <w:rPr>
          <w:rFonts w:ascii="Verdana" w:hAnsi="Verdana" w:cs="Arial"/>
          <w:sz w:val="24"/>
          <w:szCs w:val="32"/>
        </w:rPr>
        <w:t xml:space="preserve"> entre o </w:t>
      </w:r>
      <w:r w:rsidR="00FC2A63" w:rsidRPr="00844DEC">
        <w:rPr>
          <w:rFonts w:ascii="Verdana" w:hAnsi="Verdana" w:cs="Arial"/>
          <w:b/>
          <w:sz w:val="24"/>
          <w:szCs w:val="32"/>
        </w:rPr>
        <w:t>espírito</w:t>
      </w:r>
      <w:r w:rsidR="00FC2A63" w:rsidRPr="00844DEC">
        <w:rPr>
          <w:rFonts w:ascii="Verdana" w:hAnsi="Verdana" w:cs="Arial"/>
          <w:sz w:val="24"/>
          <w:szCs w:val="32"/>
        </w:rPr>
        <w:t xml:space="preserve"> e a </w:t>
      </w:r>
      <w:r w:rsidR="00FC2A63" w:rsidRPr="00844DEC">
        <w:rPr>
          <w:rFonts w:ascii="Verdana" w:hAnsi="Verdana" w:cs="Arial"/>
          <w:b/>
          <w:sz w:val="24"/>
          <w:szCs w:val="32"/>
        </w:rPr>
        <w:t>memória</w:t>
      </w:r>
      <w:r w:rsidR="0042392E" w:rsidRPr="00844DEC">
        <w:rPr>
          <w:rFonts w:ascii="Verdana" w:hAnsi="Verdana" w:cs="Arial"/>
          <w:b/>
          <w:sz w:val="24"/>
          <w:szCs w:val="32"/>
        </w:rPr>
        <w:t xml:space="preserve">, </w:t>
      </w:r>
      <w:r w:rsidRPr="00844DEC">
        <w:rPr>
          <w:rFonts w:ascii="Verdana" w:hAnsi="Verdana" w:cs="Arial"/>
          <w:sz w:val="24"/>
          <w:szCs w:val="32"/>
        </w:rPr>
        <w:t xml:space="preserve">assume um papel fundamental na filosofia e epistemologia </w:t>
      </w:r>
      <w:proofErr w:type="spellStart"/>
      <w:r w:rsidRPr="00844DEC">
        <w:rPr>
          <w:rFonts w:ascii="Verdana" w:hAnsi="Verdana" w:cs="Arial"/>
          <w:sz w:val="24"/>
          <w:szCs w:val="32"/>
        </w:rPr>
        <w:t>bergsonianas</w:t>
      </w:r>
      <w:proofErr w:type="spellEnd"/>
      <w:r w:rsidRPr="00844DEC">
        <w:rPr>
          <w:rFonts w:ascii="Verdana" w:hAnsi="Verdana" w:cs="Arial"/>
          <w:sz w:val="24"/>
          <w:szCs w:val="32"/>
        </w:rPr>
        <w:t>.</w:t>
      </w:r>
    </w:p>
    <w:p w:rsidR="000E0A85" w:rsidRPr="00844DEC" w:rsidRDefault="0042392E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O c</w:t>
      </w:r>
      <w:r w:rsidR="008E204D">
        <w:rPr>
          <w:rFonts w:ascii="Verdana" w:hAnsi="Verdana" w:cs="Arial"/>
          <w:sz w:val="24"/>
          <w:szCs w:val="32"/>
        </w:rPr>
        <w:t xml:space="preserve">orpo, enquanto </w:t>
      </w:r>
      <w:proofErr w:type="gramStart"/>
      <w:r w:rsidR="008E204D">
        <w:rPr>
          <w:rFonts w:ascii="Verdana" w:hAnsi="Verdana" w:cs="Arial"/>
          <w:sz w:val="24"/>
          <w:szCs w:val="32"/>
        </w:rPr>
        <w:t>matéria,</w:t>
      </w:r>
      <w:r w:rsidR="005C3BC4">
        <w:rPr>
          <w:rFonts w:ascii="Verdana" w:hAnsi="Verdana" w:cs="Arial"/>
          <w:sz w:val="24"/>
          <w:szCs w:val="32"/>
        </w:rPr>
        <w:t xml:space="preserve"> 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7C5E35" w:rsidRPr="00844DEC">
        <w:rPr>
          <w:rFonts w:ascii="Verdana" w:hAnsi="Verdana" w:cs="Arial"/>
          <w:sz w:val="24"/>
          <w:szCs w:val="32"/>
        </w:rPr>
        <w:t>será</w:t>
      </w:r>
      <w:proofErr w:type="gramEnd"/>
      <w:r w:rsidR="007C5E35" w:rsidRPr="00844DEC">
        <w:rPr>
          <w:rFonts w:ascii="Verdana" w:hAnsi="Verdana" w:cs="Arial"/>
          <w:sz w:val="24"/>
          <w:szCs w:val="32"/>
        </w:rPr>
        <w:t xml:space="preserve"> concebido como</w:t>
      </w:r>
      <w:r w:rsidRPr="00844DEC">
        <w:rPr>
          <w:rFonts w:ascii="Verdana" w:hAnsi="Verdana" w:cs="Arial"/>
          <w:sz w:val="24"/>
          <w:szCs w:val="32"/>
        </w:rPr>
        <w:t xml:space="preserve"> instrumento, obstáculo e est</w:t>
      </w:r>
      <w:r w:rsidR="007C5E35" w:rsidRPr="00844DEC">
        <w:rPr>
          <w:rFonts w:ascii="Verdana" w:hAnsi="Verdana" w:cs="Arial"/>
          <w:sz w:val="24"/>
          <w:szCs w:val="32"/>
        </w:rPr>
        <w:t xml:space="preserve">ímulo ao </w:t>
      </w:r>
      <w:r w:rsidR="007C5E35" w:rsidRPr="005C3BC4">
        <w:rPr>
          <w:rFonts w:ascii="Verdana" w:hAnsi="Verdana" w:cs="Arial"/>
          <w:b/>
          <w:sz w:val="24"/>
          <w:szCs w:val="32"/>
        </w:rPr>
        <w:t>élan vital</w:t>
      </w:r>
      <w:r w:rsidR="007C5E35" w:rsidRPr="00844DEC">
        <w:rPr>
          <w:rFonts w:ascii="Verdana" w:hAnsi="Verdana" w:cs="Arial"/>
          <w:sz w:val="24"/>
          <w:szCs w:val="32"/>
        </w:rPr>
        <w:t>. Cabe-lhe</w:t>
      </w:r>
      <w:r w:rsidRPr="00844DEC">
        <w:rPr>
          <w:rFonts w:ascii="Verdana" w:hAnsi="Verdana" w:cs="Arial"/>
          <w:sz w:val="24"/>
          <w:szCs w:val="32"/>
        </w:rPr>
        <w:t xml:space="preserve"> conter a vida do espírito, co</w:t>
      </w:r>
      <w:r w:rsidR="000E0A85" w:rsidRPr="00844DEC">
        <w:rPr>
          <w:rFonts w:ascii="Verdana" w:hAnsi="Verdana" w:cs="Arial"/>
          <w:sz w:val="24"/>
          <w:szCs w:val="32"/>
        </w:rPr>
        <w:t xml:space="preserve">mpreendido enquanto consciência, </w:t>
      </w:r>
      <w:r w:rsidR="007C5E35" w:rsidRPr="00844DEC">
        <w:rPr>
          <w:rFonts w:ascii="Verdana" w:hAnsi="Verdana" w:cs="Arial"/>
          <w:sz w:val="24"/>
          <w:szCs w:val="32"/>
        </w:rPr>
        <w:t>“</w:t>
      </w:r>
      <w:r w:rsidR="000E0A85" w:rsidRPr="00844DEC">
        <w:rPr>
          <w:rFonts w:ascii="Verdana" w:hAnsi="Verdana" w:cs="Arial"/>
          <w:sz w:val="24"/>
          <w:szCs w:val="32"/>
        </w:rPr>
        <w:t xml:space="preserve">uma força capaz de </w:t>
      </w:r>
      <w:r w:rsidR="007C5E35" w:rsidRPr="00844DEC">
        <w:rPr>
          <w:rFonts w:ascii="Verdana" w:hAnsi="Verdana" w:cs="Arial"/>
          <w:sz w:val="24"/>
          <w:szCs w:val="32"/>
        </w:rPr>
        <w:t>tirar de si mais do que possui</w:t>
      </w:r>
      <w:r w:rsidR="00C95CC8">
        <w:rPr>
          <w:rFonts w:ascii="Verdana" w:hAnsi="Verdana" w:cs="Arial"/>
          <w:sz w:val="24"/>
          <w:szCs w:val="32"/>
        </w:rPr>
        <w:t>.</w:t>
      </w:r>
      <w:r w:rsidR="007C5E35" w:rsidRPr="00844DEC">
        <w:rPr>
          <w:rFonts w:ascii="Verdana" w:hAnsi="Verdana" w:cs="Arial"/>
          <w:sz w:val="24"/>
          <w:szCs w:val="32"/>
        </w:rPr>
        <w:t>”</w:t>
      </w:r>
      <w:r w:rsidR="00C95CC8">
        <w:rPr>
          <w:rFonts w:ascii="Verdana" w:hAnsi="Verdana" w:cs="Arial"/>
          <w:sz w:val="24"/>
          <w:szCs w:val="32"/>
        </w:rPr>
        <w:t xml:space="preserve"> (</w:t>
      </w:r>
      <w:proofErr w:type="spellStart"/>
      <w:r w:rsidR="00C95CC8">
        <w:rPr>
          <w:rFonts w:ascii="Verdana" w:hAnsi="Verdana" w:cs="Arial"/>
          <w:sz w:val="24"/>
          <w:szCs w:val="32"/>
        </w:rPr>
        <w:t>Bergson</w:t>
      </w:r>
      <w:proofErr w:type="spellEnd"/>
      <w:r w:rsidR="00C95CC8">
        <w:rPr>
          <w:rFonts w:ascii="Verdana" w:hAnsi="Verdana" w:cs="Arial"/>
          <w:sz w:val="24"/>
          <w:szCs w:val="32"/>
        </w:rPr>
        <w:t xml:space="preserve">, 1972, p. 937). </w:t>
      </w:r>
      <w:r w:rsidR="007C5E35" w:rsidRPr="00844DEC">
        <w:rPr>
          <w:rFonts w:ascii="Verdana" w:hAnsi="Verdana" w:cs="Arial"/>
          <w:sz w:val="24"/>
          <w:szCs w:val="32"/>
        </w:rPr>
        <w:t xml:space="preserve">É </w:t>
      </w:r>
      <w:r w:rsidR="00647598" w:rsidRPr="00844DEC">
        <w:rPr>
          <w:rFonts w:ascii="Verdana" w:hAnsi="Verdana" w:cs="Arial"/>
          <w:sz w:val="24"/>
          <w:szCs w:val="32"/>
        </w:rPr>
        <w:t>c</w:t>
      </w:r>
      <w:r w:rsidRPr="00844DEC">
        <w:rPr>
          <w:rFonts w:ascii="Verdana" w:hAnsi="Verdana" w:cs="Arial"/>
          <w:sz w:val="24"/>
          <w:szCs w:val="32"/>
        </w:rPr>
        <w:t xml:space="preserve">omo se o corpo </w:t>
      </w:r>
      <w:r w:rsidR="00692EB1" w:rsidRPr="00844DEC">
        <w:rPr>
          <w:rFonts w:ascii="Verdana" w:hAnsi="Verdana" w:cs="Arial"/>
          <w:sz w:val="24"/>
          <w:szCs w:val="32"/>
        </w:rPr>
        <w:t>servisse de “vaso maleável” a este sopro criador</w:t>
      </w:r>
      <w:r w:rsidR="00D3482A" w:rsidRPr="00844DEC">
        <w:rPr>
          <w:rFonts w:ascii="Verdana" w:hAnsi="Verdana" w:cs="Arial"/>
          <w:sz w:val="24"/>
          <w:szCs w:val="32"/>
        </w:rPr>
        <w:t xml:space="preserve">, </w:t>
      </w:r>
      <w:proofErr w:type="spellStart"/>
      <w:r w:rsidR="00D3482A" w:rsidRPr="00844DEC">
        <w:rPr>
          <w:rFonts w:ascii="Verdana" w:hAnsi="Verdana" w:cs="Arial"/>
          <w:sz w:val="24"/>
          <w:szCs w:val="32"/>
        </w:rPr>
        <w:t>delimitando-lhe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 as fronteiras</w:t>
      </w:r>
      <w:r w:rsidR="00D3482A" w:rsidRPr="00844DEC">
        <w:rPr>
          <w:rFonts w:ascii="Verdana" w:hAnsi="Verdana" w:cs="Arial"/>
          <w:sz w:val="24"/>
          <w:szCs w:val="32"/>
        </w:rPr>
        <w:t xml:space="preserve"> em relação aos demais corpos, </w:t>
      </w:r>
      <w:r w:rsidRPr="00844DEC">
        <w:rPr>
          <w:rFonts w:ascii="Verdana" w:hAnsi="Verdana" w:cs="Arial"/>
          <w:sz w:val="24"/>
          <w:szCs w:val="32"/>
        </w:rPr>
        <w:t>constantemente em transformação e</w:t>
      </w:r>
      <w:r w:rsidR="000E0A85" w:rsidRPr="00844DEC">
        <w:rPr>
          <w:rFonts w:ascii="Verdana" w:hAnsi="Verdana" w:cs="Arial"/>
          <w:sz w:val="24"/>
          <w:szCs w:val="32"/>
        </w:rPr>
        <w:t xml:space="preserve"> em</w:t>
      </w:r>
      <w:r w:rsidRPr="00844DEC">
        <w:rPr>
          <w:rFonts w:ascii="Verdana" w:hAnsi="Verdana" w:cs="Arial"/>
          <w:sz w:val="24"/>
          <w:szCs w:val="32"/>
        </w:rPr>
        <w:t xml:space="preserve"> com</w:t>
      </w:r>
      <w:r w:rsidR="000E0A85" w:rsidRPr="00844DEC">
        <w:rPr>
          <w:rFonts w:ascii="Verdana" w:hAnsi="Verdana" w:cs="Arial"/>
          <w:sz w:val="24"/>
          <w:szCs w:val="32"/>
        </w:rPr>
        <w:t>u</w:t>
      </w:r>
      <w:r w:rsidR="00D3482A" w:rsidRPr="00844DEC">
        <w:rPr>
          <w:rFonts w:ascii="Verdana" w:hAnsi="Verdana" w:cs="Arial"/>
          <w:sz w:val="24"/>
          <w:szCs w:val="32"/>
        </w:rPr>
        <w:t xml:space="preserve">nicação, interpenetrados pelo </w:t>
      </w:r>
      <w:r w:rsidR="00D3482A" w:rsidRPr="005C3BC4">
        <w:rPr>
          <w:rFonts w:ascii="Verdana" w:hAnsi="Verdana" w:cs="Arial"/>
          <w:b/>
          <w:sz w:val="24"/>
          <w:szCs w:val="32"/>
        </w:rPr>
        <w:t>élan vital</w:t>
      </w:r>
      <w:r w:rsidR="00D3482A" w:rsidRPr="00844DEC">
        <w:rPr>
          <w:rFonts w:ascii="Verdana" w:hAnsi="Verdana" w:cs="Arial"/>
          <w:sz w:val="24"/>
          <w:szCs w:val="32"/>
        </w:rPr>
        <w:t>.</w:t>
      </w:r>
    </w:p>
    <w:p w:rsidR="0042392E" w:rsidRPr="00844DEC" w:rsidRDefault="00C95CC8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>
        <w:rPr>
          <w:rFonts w:ascii="Verdana" w:hAnsi="Verdana" w:cs="Arial"/>
          <w:sz w:val="24"/>
          <w:szCs w:val="32"/>
        </w:rPr>
        <w:t xml:space="preserve">Para </w:t>
      </w:r>
      <w:proofErr w:type="spellStart"/>
      <w:r w:rsidR="007912AA">
        <w:rPr>
          <w:rFonts w:ascii="Verdana" w:hAnsi="Verdana" w:cs="Arial"/>
          <w:sz w:val="24"/>
          <w:szCs w:val="32"/>
        </w:rPr>
        <w:t>Bergson</w:t>
      </w:r>
      <w:proofErr w:type="spellEnd"/>
      <w:r>
        <w:rPr>
          <w:rFonts w:ascii="Verdana" w:hAnsi="Verdana" w:cs="Arial"/>
          <w:sz w:val="24"/>
          <w:szCs w:val="32"/>
        </w:rPr>
        <w:t xml:space="preserve"> (1979b), o</w:t>
      </w:r>
      <w:r w:rsidR="0042392E" w:rsidRPr="00844DEC">
        <w:rPr>
          <w:rFonts w:ascii="Verdana" w:hAnsi="Verdana" w:cs="Arial"/>
          <w:sz w:val="24"/>
          <w:szCs w:val="32"/>
        </w:rPr>
        <w:t xml:space="preserve"> </w:t>
      </w:r>
      <w:r w:rsidR="0042392E" w:rsidRPr="00844DEC">
        <w:rPr>
          <w:rFonts w:ascii="Verdana" w:hAnsi="Verdana" w:cs="Arial"/>
          <w:b/>
          <w:sz w:val="24"/>
          <w:szCs w:val="32"/>
        </w:rPr>
        <w:t>organismo</w:t>
      </w:r>
      <w:r w:rsidR="0042392E" w:rsidRPr="00844DEC">
        <w:rPr>
          <w:rFonts w:ascii="Verdana" w:hAnsi="Verdana" w:cs="Arial"/>
          <w:sz w:val="24"/>
          <w:szCs w:val="32"/>
        </w:rPr>
        <w:t xml:space="preserve"> seria apenas o l</w:t>
      </w:r>
      <w:r w:rsidR="00EB4A32" w:rsidRPr="00844DEC">
        <w:rPr>
          <w:rFonts w:ascii="Verdana" w:hAnsi="Verdana" w:cs="Arial"/>
          <w:sz w:val="24"/>
          <w:szCs w:val="32"/>
        </w:rPr>
        <w:t>ugar de passagem do fluxo vital,</w:t>
      </w:r>
      <w:r w:rsidR="0034331F" w:rsidRPr="00844DEC">
        <w:rPr>
          <w:rFonts w:ascii="Verdana" w:hAnsi="Verdana" w:cs="Arial"/>
          <w:sz w:val="24"/>
          <w:szCs w:val="32"/>
        </w:rPr>
        <w:t xml:space="preserve"> da</w:t>
      </w:r>
      <w:r w:rsidR="000E0A85" w:rsidRPr="00844DEC">
        <w:rPr>
          <w:rFonts w:ascii="Verdana" w:hAnsi="Verdana" w:cs="Arial"/>
          <w:sz w:val="24"/>
          <w:szCs w:val="32"/>
        </w:rPr>
        <w:t xml:space="preserve"> </w:t>
      </w:r>
      <w:r w:rsidR="000E0A85" w:rsidRPr="005C3BC4">
        <w:rPr>
          <w:rFonts w:ascii="Verdana" w:hAnsi="Verdana" w:cs="Arial"/>
          <w:color w:val="404040" w:themeColor="text1" w:themeTint="BF"/>
          <w:sz w:val="24"/>
          <w:szCs w:val="32"/>
        </w:rPr>
        <w:t>corrente de vida</w:t>
      </w:r>
      <w:r w:rsidR="0034331F" w:rsidRPr="00844DEC">
        <w:rPr>
          <w:rFonts w:ascii="Verdana" w:hAnsi="Verdana" w:cs="Arial"/>
          <w:color w:val="404040" w:themeColor="text1" w:themeTint="BF"/>
          <w:sz w:val="24"/>
          <w:szCs w:val="32"/>
        </w:rPr>
        <w:t>,</w:t>
      </w:r>
      <w:r w:rsidR="000E0A85" w:rsidRPr="00844DEC">
        <w:rPr>
          <w:rFonts w:ascii="Verdana" w:hAnsi="Verdana" w:cs="Arial"/>
          <w:b/>
          <w:color w:val="404040" w:themeColor="text1" w:themeTint="BF"/>
          <w:sz w:val="24"/>
          <w:szCs w:val="32"/>
        </w:rPr>
        <w:t xml:space="preserve"> </w:t>
      </w:r>
      <w:r w:rsidR="000E0A85" w:rsidRPr="00844DEC">
        <w:rPr>
          <w:rFonts w:ascii="Verdana" w:hAnsi="Verdana" w:cs="Arial"/>
          <w:sz w:val="24"/>
          <w:szCs w:val="32"/>
        </w:rPr>
        <w:t>d</w:t>
      </w:r>
      <w:r w:rsidR="00EB4A32" w:rsidRPr="00844DEC">
        <w:rPr>
          <w:rFonts w:ascii="Verdana" w:hAnsi="Verdana" w:cs="Arial"/>
          <w:sz w:val="24"/>
          <w:szCs w:val="32"/>
        </w:rPr>
        <w:t xml:space="preserve">istintamente do </w:t>
      </w:r>
      <w:r w:rsidR="00EB4A32" w:rsidRPr="00844DEC">
        <w:rPr>
          <w:rFonts w:ascii="Verdana" w:hAnsi="Verdana" w:cs="Arial"/>
          <w:b/>
          <w:sz w:val="24"/>
          <w:szCs w:val="32"/>
        </w:rPr>
        <w:t>corpo</w:t>
      </w:r>
      <w:r w:rsidR="00EB4A32" w:rsidRPr="00844DEC">
        <w:rPr>
          <w:rFonts w:ascii="Verdana" w:hAnsi="Verdana" w:cs="Arial"/>
          <w:sz w:val="24"/>
          <w:szCs w:val="32"/>
        </w:rPr>
        <w:t>, concebido como</w:t>
      </w:r>
      <w:r w:rsidR="0042392E" w:rsidRPr="00844DEC">
        <w:rPr>
          <w:rFonts w:ascii="Verdana" w:hAnsi="Verdana" w:cs="Arial"/>
          <w:sz w:val="24"/>
          <w:szCs w:val="32"/>
        </w:rPr>
        <w:t xml:space="preserve"> o lugar das afecções,</w:t>
      </w:r>
      <w:r w:rsidR="00EB4A32" w:rsidRPr="00844DEC">
        <w:rPr>
          <w:rFonts w:ascii="Verdana" w:hAnsi="Verdana" w:cs="Arial"/>
          <w:sz w:val="24"/>
          <w:szCs w:val="32"/>
        </w:rPr>
        <w:t xml:space="preserve"> isto é, por onde nos chegam os objetos do mundo, experimentados, singularmente, pela nossa subjetividade.</w:t>
      </w:r>
    </w:p>
    <w:p w:rsidR="0034331F" w:rsidRPr="00844DEC" w:rsidRDefault="000E0A85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Apesar da estreita relação da alma (consciência) e do corpo,</w:t>
      </w:r>
      <w:r w:rsidR="005B6C4B" w:rsidRPr="00844DEC">
        <w:rPr>
          <w:rFonts w:ascii="Verdana" w:hAnsi="Verdana" w:cs="Arial"/>
          <w:sz w:val="24"/>
          <w:szCs w:val="32"/>
        </w:rPr>
        <w:t xml:space="preserve"> há que se cuidar para jamais se reduzir</w:t>
      </w:r>
      <w:r w:rsidRPr="00844DEC">
        <w:rPr>
          <w:rFonts w:ascii="Verdana" w:hAnsi="Verdana" w:cs="Arial"/>
          <w:sz w:val="24"/>
          <w:szCs w:val="32"/>
        </w:rPr>
        <w:t xml:space="preserve"> os fenômenos mentais aos fenômenos cerebrais</w:t>
      </w:r>
      <w:r w:rsidR="005B6C4B" w:rsidRPr="00844DEC">
        <w:rPr>
          <w:rFonts w:ascii="Verdana" w:hAnsi="Verdana" w:cs="Arial"/>
          <w:sz w:val="24"/>
          <w:szCs w:val="32"/>
        </w:rPr>
        <w:t>.</w:t>
      </w:r>
      <w:r w:rsidR="00D3482A" w:rsidRPr="00844DEC">
        <w:rPr>
          <w:rFonts w:ascii="Verdana" w:hAnsi="Verdana" w:cs="Arial"/>
          <w:sz w:val="24"/>
          <w:szCs w:val="32"/>
        </w:rPr>
        <w:t xml:space="preserve"> Há que se considerar, segundo a epistemologia </w:t>
      </w:r>
      <w:proofErr w:type="spellStart"/>
      <w:r w:rsidR="00D3482A" w:rsidRPr="00844DEC">
        <w:rPr>
          <w:rFonts w:ascii="Verdana" w:hAnsi="Verdana" w:cs="Arial"/>
          <w:sz w:val="24"/>
          <w:szCs w:val="32"/>
        </w:rPr>
        <w:t>bergsoniana</w:t>
      </w:r>
      <w:proofErr w:type="spellEnd"/>
      <w:r w:rsidR="00D3482A" w:rsidRPr="00844DEC">
        <w:rPr>
          <w:rFonts w:ascii="Verdana" w:hAnsi="Verdana" w:cs="Arial"/>
          <w:sz w:val="24"/>
          <w:szCs w:val="32"/>
        </w:rPr>
        <w:t>, a</w:t>
      </w:r>
      <w:r w:rsidR="00F24F56" w:rsidRPr="00844DEC">
        <w:rPr>
          <w:rFonts w:ascii="Verdana" w:hAnsi="Verdana" w:cs="Arial"/>
          <w:sz w:val="24"/>
          <w:szCs w:val="32"/>
        </w:rPr>
        <w:t xml:space="preserve"> </w:t>
      </w:r>
      <w:r w:rsidR="00F24F56" w:rsidRPr="00844DEC">
        <w:rPr>
          <w:rFonts w:ascii="Verdana" w:hAnsi="Verdana" w:cs="Arial"/>
          <w:b/>
          <w:sz w:val="24"/>
          <w:szCs w:val="32"/>
        </w:rPr>
        <w:t>natureza</w:t>
      </w:r>
      <w:r w:rsidR="00F24F56" w:rsidRPr="00844DEC">
        <w:rPr>
          <w:rFonts w:ascii="Verdana" w:hAnsi="Verdana" w:cs="Arial"/>
          <w:sz w:val="24"/>
          <w:szCs w:val="32"/>
        </w:rPr>
        <w:t xml:space="preserve"> daquilo que se pretende conhecer</w:t>
      </w:r>
      <w:r w:rsidR="008E204D">
        <w:rPr>
          <w:rFonts w:ascii="Verdana" w:hAnsi="Verdana" w:cs="Arial"/>
          <w:sz w:val="24"/>
          <w:szCs w:val="32"/>
        </w:rPr>
        <w:t>,</w:t>
      </w:r>
      <w:r w:rsidR="00F24F56" w:rsidRPr="00844DEC">
        <w:rPr>
          <w:rFonts w:ascii="Verdana" w:hAnsi="Verdana" w:cs="Arial"/>
          <w:sz w:val="24"/>
          <w:szCs w:val="32"/>
        </w:rPr>
        <w:t xml:space="preserve"> através de meios específicos e apropriados. </w:t>
      </w:r>
      <w:r w:rsidR="00D3482A" w:rsidRPr="00844DEC">
        <w:rPr>
          <w:rFonts w:ascii="Verdana" w:hAnsi="Verdana" w:cs="Arial"/>
          <w:sz w:val="24"/>
          <w:szCs w:val="32"/>
        </w:rPr>
        <w:t>Assim é que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D3482A" w:rsidRPr="00844DEC">
        <w:rPr>
          <w:rFonts w:ascii="Verdana" w:hAnsi="Verdana" w:cs="Arial"/>
          <w:sz w:val="24"/>
          <w:szCs w:val="32"/>
        </w:rPr>
        <w:t>a inteligência</w:t>
      </w:r>
      <w:r w:rsidR="008E204D">
        <w:rPr>
          <w:rFonts w:ascii="Verdana" w:hAnsi="Verdana" w:cs="Arial"/>
          <w:sz w:val="24"/>
          <w:szCs w:val="32"/>
        </w:rPr>
        <w:t>,</w:t>
      </w:r>
      <w:r w:rsidR="00D3482A" w:rsidRPr="00844DEC">
        <w:rPr>
          <w:rFonts w:ascii="Verdana" w:hAnsi="Verdana" w:cs="Arial"/>
          <w:sz w:val="24"/>
          <w:szCs w:val="32"/>
        </w:rPr>
        <w:t xml:space="preserve"> enquanto</w:t>
      </w:r>
      <w:r w:rsidR="00F24F56" w:rsidRPr="00844DEC">
        <w:rPr>
          <w:rFonts w:ascii="Verdana" w:hAnsi="Verdana" w:cs="Arial"/>
          <w:sz w:val="24"/>
          <w:szCs w:val="32"/>
        </w:rPr>
        <w:t xml:space="preserve"> fruto do processo de evolução da vida, </w:t>
      </w:r>
      <w:r w:rsidR="00D3482A" w:rsidRPr="00844DEC">
        <w:rPr>
          <w:rFonts w:ascii="Verdana" w:hAnsi="Verdana" w:cs="Arial"/>
          <w:sz w:val="24"/>
          <w:szCs w:val="32"/>
        </w:rPr>
        <w:t xml:space="preserve">jamais poderá explicar sua origem (da vida). </w:t>
      </w:r>
      <w:r w:rsidR="009F07AB" w:rsidRPr="00844DEC">
        <w:rPr>
          <w:rFonts w:ascii="Verdana" w:hAnsi="Verdana" w:cs="Times New Roman"/>
          <w:sz w:val="24"/>
          <w:szCs w:val="32"/>
        </w:rPr>
        <w:t xml:space="preserve">A habilidade da inteligência estaria restrita à manipulação do inerte, da matéria inorgânica e não do que é vivo. </w:t>
      </w:r>
    </w:p>
    <w:p w:rsidR="0034331F" w:rsidRPr="00844DEC" w:rsidRDefault="00647598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Se não</w:t>
      </w:r>
      <w:r w:rsidR="0034331F" w:rsidRPr="00844DEC">
        <w:rPr>
          <w:rFonts w:ascii="Verdana" w:hAnsi="Verdana" w:cs="Times New Roman"/>
          <w:sz w:val="24"/>
          <w:szCs w:val="32"/>
        </w:rPr>
        <w:t xml:space="preserve"> respeita</w:t>
      </w:r>
      <w:r w:rsidRPr="00844DEC">
        <w:rPr>
          <w:rFonts w:ascii="Verdana" w:hAnsi="Verdana" w:cs="Times New Roman"/>
          <w:sz w:val="24"/>
          <w:szCs w:val="32"/>
        </w:rPr>
        <w:t>r</w:t>
      </w:r>
      <w:r w:rsidR="0034331F" w:rsidRPr="00844DEC">
        <w:rPr>
          <w:rFonts w:ascii="Verdana" w:hAnsi="Verdana" w:cs="Times New Roman"/>
          <w:sz w:val="24"/>
          <w:szCs w:val="32"/>
        </w:rPr>
        <w:t>mos a natureza daquilo a ser conhecido, cometemos graves erros. Daí seu comentário: “</w:t>
      </w:r>
      <w:r w:rsidR="009F07AB" w:rsidRPr="00844DEC">
        <w:rPr>
          <w:rFonts w:ascii="Verdana" w:hAnsi="Verdana" w:cs="Times New Roman"/>
          <w:sz w:val="24"/>
          <w:szCs w:val="32"/>
        </w:rPr>
        <w:t>Quer se trate da vida do corpo ou do espírito, ela [a inteligência] age com todo o rigor e a rusticidade de um instrumento que não havia sido destinado a semelhante uso.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9F07AB" w:rsidRPr="00844DEC">
        <w:rPr>
          <w:rFonts w:ascii="Verdana" w:hAnsi="Verdana" w:cs="Times New Roman"/>
          <w:sz w:val="24"/>
          <w:szCs w:val="32"/>
        </w:rPr>
        <w:t>[...].</w:t>
      </w:r>
      <w:r w:rsidR="00C95CC8">
        <w:rPr>
          <w:rFonts w:ascii="Verdana" w:hAnsi="Verdana" w:cs="Times New Roman"/>
          <w:sz w:val="24"/>
          <w:szCs w:val="32"/>
        </w:rPr>
        <w:t xml:space="preserve"> </w:t>
      </w:r>
      <w:r w:rsidR="009F07AB" w:rsidRPr="00844DEC">
        <w:rPr>
          <w:rFonts w:ascii="Verdana" w:hAnsi="Verdana" w:cs="Times New Roman"/>
          <w:sz w:val="24"/>
          <w:szCs w:val="32"/>
        </w:rPr>
        <w:t xml:space="preserve">A grosseria e a persistência dos erros de uma prática médica ou pedagógica teriam a origem [...em nossa obstinação em tratar o ser vivo como se trata o inerte e em pensar a realidade, por mais fluida que seja, sob forma de sólido definitivamente </w:t>
      </w:r>
      <w:proofErr w:type="gramStart"/>
      <w:r w:rsidR="009F07AB" w:rsidRPr="00844DEC">
        <w:rPr>
          <w:rFonts w:ascii="Verdana" w:hAnsi="Verdana" w:cs="Times New Roman"/>
          <w:sz w:val="24"/>
          <w:szCs w:val="32"/>
        </w:rPr>
        <w:t>parado</w:t>
      </w:r>
      <w:r w:rsidR="0034331F" w:rsidRPr="00844DEC">
        <w:rPr>
          <w:rFonts w:ascii="Verdana" w:hAnsi="Verdana" w:cs="Times New Roman"/>
          <w:sz w:val="24"/>
          <w:szCs w:val="32"/>
        </w:rPr>
        <w:t>.”</w:t>
      </w:r>
      <w:proofErr w:type="gramEnd"/>
      <w:r w:rsidR="0034331F" w:rsidRPr="00844DEC">
        <w:rPr>
          <w:rFonts w:ascii="Verdana" w:hAnsi="Verdana" w:cs="Times New Roman"/>
          <w:sz w:val="24"/>
          <w:szCs w:val="32"/>
        </w:rPr>
        <w:t xml:space="preserve"> </w:t>
      </w:r>
      <w:r w:rsidR="00C95CC8">
        <w:rPr>
          <w:rFonts w:ascii="Verdana" w:hAnsi="Verdana" w:cs="Times New Roman"/>
          <w:sz w:val="24"/>
          <w:szCs w:val="32"/>
        </w:rPr>
        <w:t>(</w:t>
      </w:r>
      <w:proofErr w:type="spellStart"/>
      <w:r w:rsidR="007912AA">
        <w:rPr>
          <w:rFonts w:ascii="Verdana" w:hAnsi="Verdana" w:cs="Times New Roman"/>
          <w:sz w:val="24"/>
          <w:szCs w:val="32"/>
        </w:rPr>
        <w:t>Bergson</w:t>
      </w:r>
      <w:proofErr w:type="spellEnd"/>
      <w:r w:rsidR="00C95CC8">
        <w:rPr>
          <w:rFonts w:ascii="Verdana" w:hAnsi="Verdana" w:cs="Times New Roman"/>
          <w:sz w:val="24"/>
          <w:szCs w:val="32"/>
        </w:rPr>
        <w:t>, 1979b, p. 149).</w:t>
      </w:r>
    </w:p>
    <w:p w:rsidR="009F07AB" w:rsidRPr="00844DEC" w:rsidRDefault="00220EB0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proofErr w:type="spellStart"/>
      <w:r w:rsidRPr="00844DEC">
        <w:rPr>
          <w:rFonts w:ascii="Verdana" w:hAnsi="Verdana" w:cs="Times New Roman"/>
          <w:sz w:val="24"/>
          <w:szCs w:val="32"/>
        </w:rPr>
        <w:lastRenderedPageBreak/>
        <w:t>Bergson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</w:t>
      </w:r>
      <w:r w:rsidR="00C95CC8">
        <w:rPr>
          <w:rFonts w:ascii="Verdana" w:hAnsi="Verdana" w:cs="Times New Roman"/>
          <w:sz w:val="24"/>
          <w:szCs w:val="32"/>
        </w:rPr>
        <w:t xml:space="preserve">(1979) </w:t>
      </w:r>
      <w:r w:rsidRPr="00844DEC">
        <w:rPr>
          <w:rFonts w:ascii="Verdana" w:hAnsi="Verdana" w:cs="Times New Roman"/>
          <w:sz w:val="24"/>
          <w:szCs w:val="32"/>
        </w:rPr>
        <w:t>resume: “queremos uma diferença de método, não admitimos uma diferença de valor entre a metafísica e a Ciência.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[...]</w:t>
      </w:r>
      <w:r w:rsidR="007F2AB1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Cremos que elas podem tornar-se, igualmente precisas e certas. Uma e outra referem-se à própria realidade. [...] Deixemos-lhes, ao contrário, objetos diferentes, à ciência</w:t>
      </w:r>
      <w:r w:rsidR="00E16C0A" w:rsidRPr="00844DEC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 xml:space="preserve">a </w:t>
      </w:r>
      <w:r w:rsidRPr="00844DEC">
        <w:rPr>
          <w:rFonts w:ascii="Verdana" w:hAnsi="Verdana" w:cs="Times New Roman"/>
          <w:b/>
          <w:sz w:val="24"/>
          <w:szCs w:val="32"/>
        </w:rPr>
        <w:t xml:space="preserve">matéria </w:t>
      </w:r>
      <w:r w:rsidRPr="00844DEC">
        <w:rPr>
          <w:rFonts w:ascii="Verdana" w:hAnsi="Verdana" w:cs="Times New Roman"/>
          <w:sz w:val="24"/>
          <w:szCs w:val="32"/>
        </w:rPr>
        <w:t xml:space="preserve">e à metafísica </w:t>
      </w:r>
      <w:r w:rsidRPr="00844DEC">
        <w:rPr>
          <w:rFonts w:ascii="Verdana" w:hAnsi="Verdana" w:cs="Times New Roman"/>
          <w:b/>
          <w:sz w:val="24"/>
          <w:szCs w:val="32"/>
        </w:rPr>
        <w:t>o espírito</w:t>
      </w:r>
      <w:r w:rsidRPr="00844DEC">
        <w:rPr>
          <w:rFonts w:ascii="Verdana" w:hAnsi="Verdana" w:cs="Times New Roman"/>
          <w:sz w:val="24"/>
          <w:szCs w:val="32"/>
        </w:rPr>
        <w:t xml:space="preserve">: como espírito e Matéria </w:t>
      </w:r>
      <w:r w:rsidR="00E16C0A" w:rsidRPr="00844DEC">
        <w:rPr>
          <w:rFonts w:ascii="Verdana" w:hAnsi="Verdana" w:cs="Times New Roman"/>
          <w:sz w:val="24"/>
          <w:szCs w:val="32"/>
        </w:rPr>
        <w:t>se tocam, metafísica e ciê</w:t>
      </w:r>
      <w:r w:rsidRPr="00844DEC">
        <w:rPr>
          <w:rFonts w:ascii="Verdana" w:hAnsi="Verdana" w:cs="Times New Roman"/>
          <w:sz w:val="24"/>
          <w:szCs w:val="32"/>
        </w:rPr>
        <w:t>ncia vão poder, ao longo da face comum, pôr-se mutuamente à prova</w:t>
      </w:r>
      <w:r w:rsidR="00F65F2C" w:rsidRPr="00844DEC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esperando que o contato se torne fecundação.</w:t>
      </w:r>
      <w:r w:rsidR="005C3BC4">
        <w:rPr>
          <w:rFonts w:ascii="Verdana" w:hAnsi="Verdana" w:cs="Times New Roman"/>
          <w:sz w:val="24"/>
          <w:szCs w:val="32"/>
        </w:rPr>
        <w:t>”</w:t>
      </w:r>
      <w:r w:rsidR="00F65F2C" w:rsidRPr="00844DEC">
        <w:rPr>
          <w:rFonts w:ascii="Verdana" w:hAnsi="Verdana" w:cs="Times New Roman"/>
          <w:sz w:val="24"/>
          <w:szCs w:val="32"/>
        </w:rPr>
        <w:t xml:space="preserve"> </w:t>
      </w:r>
    </w:p>
    <w:p w:rsidR="003618BF" w:rsidRPr="00844DEC" w:rsidRDefault="00F65F2C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Ciência e metafísica se diferenciarão pelo objeto e pelo método, mas se comunicarão na experiência. </w:t>
      </w:r>
      <w:proofErr w:type="spellStart"/>
      <w:r w:rsidR="007912AA">
        <w:rPr>
          <w:rFonts w:ascii="Verdana" w:hAnsi="Verdana" w:cs="Times New Roman"/>
          <w:sz w:val="24"/>
          <w:szCs w:val="32"/>
        </w:rPr>
        <w:t>Bergson</w:t>
      </w:r>
      <w:proofErr w:type="spellEnd"/>
      <w:r w:rsidR="00E72EEA">
        <w:rPr>
          <w:rFonts w:ascii="Verdana" w:hAnsi="Verdana" w:cs="Times New Roman"/>
          <w:sz w:val="24"/>
          <w:szCs w:val="32"/>
        </w:rPr>
        <w:t xml:space="preserve"> </w:t>
      </w:r>
      <w:r w:rsidR="007F2AB1">
        <w:rPr>
          <w:rFonts w:ascii="Verdana" w:hAnsi="Verdana" w:cs="Times New Roman"/>
          <w:sz w:val="24"/>
          <w:szCs w:val="32"/>
        </w:rPr>
        <w:t xml:space="preserve">(1979c) </w:t>
      </w:r>
      <w:r w:rsidRPr="00844DEC">
        <w:rPr>
          <w:rFonts w:ascii="Verdana" w:hAnsi="Verdana" w:cs="Times New Roman"/>
          <w:sz w:val="24"/>
          <w:szCs w:val="32"/>
        </w:rPr>
        <w:t xml:space="preserve">reconhece que a forma matemática que a física tomou satisfaz mais nosso entendimento e responde melhor à realidade. Reconhece, também, a impossibilidade de uma linguagem </w:t>
      </w:r>
      <w:r w:rsidR="00B4461A" w:rsidRPr="00844DEC">
        <w:rPr>
          <w:rFonts w:ascii="Verdana" w:hAnsi="Verdana" w:cs="Times New Roman"/>
          <w:sz w:val="24"/>
          <w:szCs w:val="32"/>
        </w:rPr>
        <w:t xml:space="preserve">estritamente apropriada </w:t>
      </w:r>
      <w:r w:rsidR="00DA205A" w:rsidRPr="00844DEC">
        <w:rPr>
          <w:rFonts w:ascii="Verdana" w:hAnsi="Verdana" w:cs="Times New Roman"/>
          <w:sz w:val="24"/>
          <w:szCs w:val="32"/>
        </w:rPr>
        <w:t>à experiência interior</w:t>
      </w:r>
      <w:r w:rsidR="007D4D6D" w:rsidRPr="00844DEC">
        <w:rPr>
          <w:rFonts w:ascii="Verdana" w:hAnsi="Verdana" w:cs="Times New Roman"/>
          <w:sz w:val="24"/>
          <w:szCs w:val="32"/>
        </w:rPr>
        <w:t xml:space="preserve"> por haver, nesta experiência,</w:t>
      </w:r>
      <w:r w:rsidR="00DA205A" w:rsidRPr="00844DEC">
        <w:rPr>
          <w:rFonts w:ascii="Verdana" w:hAnsi="Verdana" w:cs="Times New Roman"/>
          <w:sz w:val="24"/>
          <w:szCs w:val="32"/>
        </w:rPr>
        <w:t xml:space="preserve"> algo que escapa à representação. </w:t>
      </w:r>
      <w:r w:rsidR="000C40E4" w:rsidRPr="00844DEC">
        <w:rPr>
          <w:rFonts w:ascii="Verdana" w:hAnsi="Verdana" w:cs="Times New Roman"/>
          <w:sz w:val="24"/>
          <w:szCs w:val="32"/>
        </w:rPr>
        <w:t>Haveria sempre uma franj</w:t>
      </w:r>
      <w:r w:rsidR="008E204D">
        <w:rPr>
          <w:rFonts w:ascii="Verdana" w:hAnsi="Verdana" w:cs="Times New Roman"/>
          <w:sz w:val="24"/>
          <w:szCs w:val="32"/>
        </w:rPr>
        <w:t>a dela</w:t>
      </w:r>
      <w:r w:rsidR="007D4D6D" w:rsidRPr="00844DEC">
        <w:rPr>
          <w:rFonts w:ascii="Verdana" w:hAnsi="Verdana" w:cs="Times New Roman"/>
          <w:sz w:val="24"/>
          <w:szCs w:val="32"/>
        </w:rPr>
        <w:t>,</w:t>
      </w:r>
      <w:r w:rsidR="000C40E4" w:rsidRPr="00844DEC">
        <w:rPr>
          <w:rFonts w:ascii="Verdana" w:hAnsi="Verdana" w:cs="Times New Roman"/>
          <w:sz w:val="24"/>
          <w:szCs w:val="32"/>
        </w:rPr>
        <w:t xml:space="preserve"> alcançada tão somente</w:t>
      </w:r>
      <w:r w:rsidR="008E204D">
        <w:rPr>
          <w:rFonts w:ascii="Verdana" w:hAnsi="Verdana" w:cs="Times New Roman"/>
          <w:sz w:val="24"/>
          <w:szCs w:val="32"/>
        </w:rPr>
        <w:t>,</w:t>
      </w:r>
      <w:r w:rsidR="000C40E4" w:rsidRPr="00844DEC">
        <w:rPr>
          <w:rFonts w:ascii="Verdana" w:hAnsi="Verdana" w:cs="Times New Roman"/>
          <w:sz w:val="24"/>
          <w:szCs w:val="32"/>
        </w:rPr>
        <w:t xml:space="preserve"> via intuição, </w:t>
      </w:r>
      <w:r w:rsidR="000C40E4" w:rsidRPr="00844DEC">
        <w:rPr>
          <w:rFonts w:ascii="Verdana" w:hAnsi="Verdana" w:cs="Arial"/>
          <w:sz w:val="24"/>
          <w:szCs w:val="32"/>
        </w:rPr>
        <w:t>única a se instalar “no movente</w:t>
      </w:r>
      <w:r w:rsidR="007D4D6D" w:rsidRPr="00844DEC">
        <w:rPr>
          <w:rFonts w:ascii="Verdana" w:hAnsi="Verdana" w:cs="Arial"/>
          <w:sz w:val="24"/>
          <w:szCs w:val="32"/>
        </w:rPr>
        <w:t>”, “</w:t>
      </w:r>
      <w:r w:rsidR="000C40E4" w:rsidRPr="00844DEC">
        <w:rPr>
          <w:rFonts w:ascii="Verdana" w:hAnsi="Verdana" w:cs="Arial"/>
          <w:sz w:val="24"/>
          <w:szCs w:val="32"/>
        </w:rPr>
        <w:t xml:space="preserve">a realidade compreendida enquanto novidade, movimentação e </w:t>
      </w:r>
      <w:proofErr w:type="gramStart"/>
      <w:r w:rsidR="000C40E4" w:rsidRPr="00844DEC">
        <w:rPr>
          <w:rFonts w:ascii="Verdana" w:hAnsi="Verdana" w:cs="Arial"/>
          <w:sz w:val="24"/>
          <w:szCs w:val="32"/>
        </w:rPr>
        <w:t>mudança</w:t>
      </w:r>
      <w:r w:rsidR="007F2AB1">
        <w:rPr>
          <w:rFonts w:ascii="Verdana" w:hAnsi="Verdana" w:cs="Arial"/>
          <w:sz w:val="24"/>
          <w:szCs w:val="32"/>
        </w:rPr>
        <w:t>.</w:t>
      </w:r>
      <w:r w:rsidR="007D4D6D" w:rsidRPr="00844DEC">
        <w:rPr>
          <w:rFonts w:ascii="Verdana" w:hAnsi="Verdana" w:cs="Arial"/>
          <w:sz w:val="24"/>
          <w:szCs w:val="32"/>
        </w:rPr>
        <w:t>”</w:t>
      </w:r>
      <w:proofErr w:type="gramEnd"/>
      <w:r w:rsidR="005C3BC4">
        <w:rPr>
          <w:rFonts w:ascii="Verdana" w:hAnsi="Verdana" w:cs="Arial"/>
          <w:sz w:val="24"/>
          <w:szCs w:val="32"/>
        </w:rPr>
        <w:t xml:space="preserve"> </w:t>
      </w:r>
      <w:r w:rsidR="003618BF" w:rsidRPr="00844DEC">
        <w:rPr>
          <w:rFonts w:ascii="Verdana" w:hAnsi="Verdana" w:cs="Arial"/>
          <w:sz w:val="24"/>
          <w:szCs w:val="32"/>
        </w:rPr>
        <w:t xml:space="preserve"> </w:t>
      </w:r>
    </w:p>
    <w:p w:rsidR="00467059" w:rsidRPr="00844DEC" w:rsidRDefault="003618BF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A seu ver, a </w:t>
      </w:r>
      <w:r w:rsidRPr="00EB4541">
        <w:rPr>
          <w:rFonts w:ascii="Verdana" w:hAnsi="Verdana" w:cs="Arial"/>
          <w:sz w:val="24"/>
          <w:szCs w:val="32"/>
        </w:rPr>
        <w:t>Psicologia</w:t>
      </w:r>
      <w:r w:rsidR="00406035" w:rsidRPr="00844DEC">
        <w:rPr>
          <w:rFonts w:ascii="Verdana" w:hAnsi="Verdana" w:cs="Arial"/>
          <w:sz w:val="24"/>
          <w:szCs w:val="32"/>
        </w:rPr>
        <w:t>,</w:t>
      </w:r>
      <w:r w:rsidRPr="00844DEC">
        <w:rPr>
          <w:rFonts w:ascii="Verdana" w:hAnsi="Verdana" w:cs="Arial"/>
          <w:sz w:val="24"/>
          <w:szCs w:val="32"/>
        </w:rPr>
        <w:t xml:space="preserve"> </w:t>
      </w:r>
      <w:r w:rsidR="00406035" w:rsidRPr="00844DEC">
        <w:rPr>
          <w:rFonts w:ascii="Verdana" w:hAnsi="Verdana" w:cs="Arial"/>
          <w:sz w:val="24"/>
          <w:szCs w:val="32"/>
        </w:rPr>
        <w:t>por trabalhar com recortes da nossa existência</w:t>
      </w:r>
      <w:r w:rsidR="000C1F85" w:rsidRPr="00844DEC">
        <w:rPr>
          <w:rFonts w:ascii="Verdana" w:hAnsi="Verdana" w:cs="Arial"/>
          <w:sz w:val="24"/>
          <w:szCs w:val="32"/>
        </w:rPr>
        <w:t xml:space="preserve">, incapaz de compreender o eu, enquanto </w:t>
      </w:r>
      <w:r w:rsidR="000C1F85" w:rsidRPr="00EB4541">
        <w:rPr>
          <w:rFonts w:ascii="Verdana" w:hAnsi="Verdana" w:cs="Arial"/>
          <w:sz w:val="24"/>
          <w:szCs w:val="32"/>
        </w:rPr>
        <w:t>continuidade melódica</w:t>
      </w:r>
      <w:r w:rsidR="000C1F85" w:rsidRPr="00844DEC">
        <w:rPr>
          <w:rFonts w:ascii="Verdana" w:hAnsi="Verdana" w:cs="Arial"/>
          <w:sz w:val="24"/>
          <w:szCs w:val="32"/>
        </w:rPr>
        <w:t xml:space="preserve">, </w:t>
      </w:r>
      <w:r w:rsidR="00406035" w:rsidRPr="00844DEC">
        <w:rPr>
          <w:rFonts w:ascii="Verdana" w:hAnsi="Verdana" w:cs="Arial"/>
          <w:sz w:val="24"/>
          <w:szCs w:val="32"/>
        </w:rPr>
        <w:t xml:space="preserve">limitar-se-á ao estudo do </w:t>
      </w:r>
      <w:r w:rsidR="002F0970" w:rsidRPr="00844DEC">
        <w:rPr>
          <w:rFonts w:ascii="Verdana" w:hAnsi="Verdana" w:cs="Arial"/>
          <w:sz w:val="24"/>
          <w:szCs w:val="32"/>
        </w:rPr>
        <w:t>espírit</w:t>
      </w:r>
      <w:r w:rsidR="007F2AB1">
        <w:rPr>
          <w:rFonts w:ascii="Verdana" w:hAnsi="Verdana" w:cs="Arial"/>
          <w:sz w:val="24"/>
          <w:szCs w:val="32"/>
        </w:rPr>
        <w:t>o humano enquanto funcionamento</w:t>
      </w:r>
      <w:r w:rsidR="002F0970" w:rsidRPr="00844DEC">
        <w:rPr>
          <w:rFonts w:ascii="Verdana" w:hAnsi="Verdana" w:cs="Arial"/>
          <w:sz w:val="24"/>
          <w:szCs w:val="32"/>
        </w:rPr>
        <w:t xml:space="preserve"> à prática da ação. </w:t>
      </w:r>
      <w:r w:rsidR="00467059" w:rsidRPr="00844DEC">
        <w:rPr>
          <w:rFonts w:ascii="Verdana" w:hAnsi="Verdana" w:cs="Arial"/>
          <w:sz w:val="24"/>
          <w:szCs w:val="32"/>
        </w:rPr>
        <w:t>Caberá à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467059" w:rsidRPr="00EB4541">
        <w:rPr>
          <w:rFonts w:ascii="Verdana" w:hAnsi="Verdana" w:cs="Arial"/>
          <w:sz w:val="24"/>
          <w:szCs w:val="32"/>
        </w:rPr>
        <w:t>Metafísica</w:t>
      </w:r>
      <w:r w:rsidR="000C1F85" w:rsidRPr="00844DEC">
        <w:rPr>
          <w:rFonts w:ascii="Verdana" w:hAnsi="Verdana" w:cs="Arial"/>
          <w:sz w:val="24"/>
          <w:szCs w:val="32"/>
        </w:rPr>
        <w:t xml:space="preserve">, </w:t>
      </w:r>
      <w:r w:rsidR="00467059" w:rsidRPr="00844DEC">
        <w:rPr>
          <w:rFonts w:ascii="Verdana" w:hAnsi="Verdana" w:cs="Arial"/>
          <w:sz w:val="24"/>
          <w:szCs w:val="32"/>
        </w:rPr>
        <w:t>estudar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406035" w:rsidRPr="00844DEC">
        <w:rPr>
          <w:rFonts w:ascii="Verdana" w:hAnsi="Verdana" w:cs="Arial"/>
          <w:sz w:val="24"/>
          <w:szCs w:val="32"/>
        </w:rPr>
        <w:t>o esforço deste mesmo espírito,</w:t>
      </w:r>
      <w:r w:rsidR="00467059" w:rsidRPr="00844DEC">
        <w:rPr>
          <w:rFonts w:ascii="Verdana" w:hAnsi="Verdana" w:cs="Arial"/>
          <w:sz w:val="24"/>
          <w:szCs w:val="32"/>
        </w:rPr>
        <w:t xml:space="preserve"> para se reaprender </w:t>
      </w:r>
      <w:r w:rsidR="00467059" w:rsidRPr="00EB4541">
        <w:rPr>
          <w:rFonts w:ascii="Verdana" w:hAnsi="Verdana" w:cs="Arial"/>
          <w:sz w:val="24"/>
          <w:szCs w:val="32"/>
        </w:rPr>
        <w:t>enquanto pura energia criadora</w:t>
      </w:r>
      <w:r w:rsidR="007F2AB1" w:rsidRPr="007F2AB1">
        <w:rPr>
          <w:rFonts w:ascii="Verdana" w:hAnsi="Verdana" w:cs="Arial"/>
          <w:sz w:val="24"/>
          <w:szCs w:val="32"/>
        </w:rPr>
        <w:t>.</w:t>
      </w:r>
      <w:r w:rsidR="007F2AB1">
        <w:rPr>
          <w:rFonts w:ascii="Verdana" w:hAnsi="Verdana" w:cs="Arial"/>
          <w:sz w:val="24"/>
          <w:szCs w:val="32"/>
        </w:rPr>
        <w:t xml:space="preserve"> (</w:t>
      </w:r>
      <w:proofErr w:type="spellStart"/>
      <w:r w:rsidR="007912AA">
        <w:rPr>
          <w:rFonts w:ascii="Verdana" w:hAnsi="Verdana" w:cs="Arial"/>
          <w:sz w:val="24"/>
          <w:szCs w:val="32"/>
        </w:rPr>
        <w:t>Bergson</w:t>
      </w:r>
      <w:proofErr w:type="spellEnd"/>
      <w:r w:rsidR="007F2AB1">
        <w:rPr>
          <w:rFonts w:ascii="Verdana" w:hAnsi="Verdana" w:cs="Arial"/>
          <w:sz w:val="24"/>
          <w:szCs w:val="32"/>
        </w:rPr>
        <w:t>, 1975).</w:t>
      </w:r>
    </w:p>
    <w:p w:rsidR="00BC1839" w:rsidRPr="00844DEC" w:rsidRDefault="000C1F85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A</w:t>
      </w:r>
      <w:r w:rsidR="00E44997" w:rsidRPr="00844DEC">
        <w:rPr>
          <w:rFonts w:ascii="Verdana" w:hAnsi="Verdana" w:cs="Arial"/>
          <w:sz w:val="24"/>
          <w:szCs w:val="32"/>
        </w:rPr>
        <w:t xml:space="preserve">pesar de dedicar grande parte dos seus estudos à compreensão da relação consciência-corpo e de ter abraçado a tarefa de apreender o </w:t>
      </w:r>
      <w:r w:rsidR="00E44997" w:rsidRPr="00844DEC">
        <w:rPr>
          <w:rFonts w:ascii="Verdana" w:hAnsi="Verdana" w:cs="Arial"/>
          <w:b/>
          <w:sz w:val="24"/>
          <w:szCs w:val="32"/>
        </w:rPr>
        <w:t>espírito</w:t>
      </w:r>
      <w:r w:rsidR="00E44997" w:rsidRPr="00844DEC">
        <w:rPr>
          <w:rFonts w:ascii="Verdana" w:hAnsi="Verdana" w:cs="Arial"/>
          <w:sz w:val="24"/>
          <w:szCs w:val="32"/>
        </w:rPr>
        <w:t xml:space="preserve"> humano como </w:t>
      </w:r>
      <w:r w:rsidR="00E44997" w:rsidRPr="00EB4541">
        <w:rPr>
          <w:rFonts w:ascii="Verdana" w:hAnsi="Verdana" w:cs="Arial"/>
          <w:sz w:val="24"/>
          <w:szCs w:val="32"/>
        </w:rPr>
        <w:t>“pura energia criadora”,</w:t>
      </w:r>
      <w:r w:rsidR="00E44997" w:rsidRPr="00844DEC">
        <w:rPr>
          <w:rFonts w:ascii="Verdana" w:hAnsi="Verdana" w:cs="Arial"/>
          <w:sz w:val="24"/>
          <w:szCs w:val="32"/>
        </w:rPr>
        <w:t xml:space="preserve"> participa</w:t>
      </w:r>
      <w:r w:rsidR="00BC1839" w:rsidRPr="00844DEC">
        <w:rPr>
          <w:rFonts w:ascii="Verdana" w:hAnsi="Verdana" w:cs="Arial"/>
          <w:sz w:val="24"/>
          <w:szCs w:val="32"/>
        </w:rPr>
        <w:t>ndo de experiências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BC1839" w:rsidRPr="00844DEC">
        <w:rPr>
          <w:rFonts w:ascii="Verdana" w:hAnsi="Verdana" w:cs="Arial"/>
          <w:sz w:val="24"/>
          <w:szCs w:val="32"/>
        </w:rPr>
        <w:t xml:space="preserve">sobre radiações, hipnose e estados alterados de consciência </w:t>
      </w:r>
      <w:r w:rsidR="00E44997" w:rsidRPr="00844DEC">
        <w:rPr>
          <w:rFonts w:ascii="Verdana" w:hAnsi="Verdana" w:cs="Arial"/>
          <w:sz w:val="24"/>
          <w:szCs w:val="32"/>
        </w:rPr>
        <w:t>do “</w:t>
      </w:r>
      <w:proofErr w:type="spellStart"/>
      <w:r w:rsidR="00E44997" w:rsidRPr="00844DEC">
        <w:rPr>
          <w:rFonts w:ascii="Verdana" w:hAnsi="Verdana" w:cs="Arial"/>
          <w:sz w:val="24"/>
          <w:szCs w:val="32"/>
        </w:rPr>
        <w:t>Groupe</w:t>
      </w:r>
      <w:proofErr w:type="spellEnd"/>
      <w:r w:rsidR="00E44997" w:rsidRPr="00844DEC">
        <w:rPr>
          <w:rFonts w:ascii="Verdana" w:hAnsi="Verdana" w:cs="Arial"/>
          <w:sz w:val="24"/>
          <w:szCs w:val="32"/>
        </w:rPr>
        <w:t xml:space="preserve"> d’</w:t>
      </w:r>
      <w:proofErr w:type="spellStart"/>
      <w:r w:rsidR="00E44997" w:rsidRPr="00844DEC">
        <w:rPr>
          <w:rFonts w:ascii="Verdana" w:hAnsi="Verdana" w:cs="Arial"/>
          <w:sz w:val="24"/>
          <w:szCs w:val="32"/>
        </w:rPr>
        <w:t>études</w:t>
      </w:r>
      <w:proofErr w:type="spellEnd"/>
      <w:r w:rsidR="00E44997" w:rsidRPr="00844DEC">
        <w:rPr>
          <w:rFonts w:ascii="Verdana" w:hAnsi="Verdana" w:cs="Arial"/>
          <w:sz w:val="24"/>
          <w:szCs w:val="32"/>
        </w:rPr>
        <w:t xml:space="preserve"> </w:t>
      </w:r>
      <w:proofErr w:type="spellStart"/>
      <w:r w:rsidR="00E44997" w:rsidRPr="00844DEC">
        <w:rPr>
          <w:rFonts w:ascii="Verdana" w:hAnsi="Verdana" w:cs="Arial"/>
          <w:sz w:val="24"/>
          <w:szCs w:val="32"/>
        </w:rPr>
        <w:t>des</w:t>
      </w:r>
      <w:proofErr w:type="spellEnd"/>
      <w:r w:rsidR="00E44997" w:rsidRPr="00844DEC">
        <w:rPr>
          <w:rFonts w:ascii="Verdana" w:hAnsi="Verdana" w:cs="Arial"/>
          <w:sz w:val="24"/>
          <w:szCs w:val="32"/>
        </w:rPr>
        <w:t xml:space="preserve"> </w:t>
      </w:r>
      <w:proofErr w:type="spellStart"/>
      <w:r w:rsidR="00E44997" w:rsidRPr="00844DEC">
        <w:rPr>
          <w:rFonts w:ascii="Verdana" w:hAnsi="Verdana" w:cs="Arial"/>
          <w:sz w:val="24"/>
          <w:szCs w:val="32"/>
        </w:rPr>
        <w:t>phénomènes</w:t>
      </w:r>
      <w:proofErr w:type="spellEnd"/>
      <w:r w:rsidR="00E44997" w:rsidRPr="00844DEC">
        <w:rPr>
          <w:rFonts w:ascii="Verdana" w:hAnsi="Verdana" w:cs="Arial"/>
          <w:sz w:val="24"/>
          <w:szCs w:val="32"/>
        </w:rPr>
        <w:t xml:space="preserve"> </w:t>
      </w:r>
      <w:proofErr w:type="spellStart"/>
      <w:r w:rsidR="00E44997" w:rsidRPr="00844DEC">
        <w:rPr>
          <w:rFonts w:ascii="Verdana" w:hAnsi="Verdana" w:cs="Arial"/>
          <w:sz w:val="24"/>
          <w:szCs w:val="32"/>
        </w:rPr>
        <w:t>psychiques</w:t>
      </w:r>
      <w:proofErr w:type="spellEnd"/>
      <w:r w:rsidR="00E44997" w:rsidRPr="00844DEC">
        <w:rPr>
          <w:rFonts w:ascii="Verdana" w:hAnsi="Verdana" w:cs="Arial"/>
          <w:sz w:val="24"/>
          <w:szCs w:val="32"/>
        </w:rPr>
        <w:t xml:space="preserve">”, </w:t>
      </w:r>
      <w:proofErr w:type="spellStart"/>
      <w:r w:rsidR="00E44997"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="00E44997" w:rsidRPr="00844DEC">
        <w:rPr>
          <w:rFonts w:ascii="Verdana" w:hAnsi="Verdana" w:cs="Arial"/>
          <w:sz w:val="24"/>
          <w:szCs w:val="32"/>
        </w:rPr>
        <w:t xml:space="preserve"> não clinicou.</w:t>
      </w:r>
    </w:p>
    <w:p w:rsidR="006349C2" w:rsidRPr="00844DEC" w:rsidRDefault="00BC1839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 No entanto, seu legado foi, sem dúvida alguma, fonte de inspiração</w:t>
      </w:r>
      <w:r w:rsidR="00C7353A" w:rsidRPr="00844DEC">
        <w:rPr>
          <w:rFonts w:ascii="Verdana" w:hAnsi="Verdana" w:cs="Times New Roman"/>
          <w:sz w:val="24"/>
          <w:szCs w:val="32"/>
        </w:rPr>
        <w:t xml:space="preserve"> e apoio epistemológico para Wilhelm Reich. </w:t>
      </w:r>
      <w:r w:rsidR="0057660A">
        <w:rPr>
          <w:rFonts w:ascii="Verdana" w:hAnsi="Verdana" w:cs="Times New Roman"/>
          <w:sz w:val="24"/>
          <w:szCs w:val="32"/>
        </w:rPr>
        <w:t xml:space="preserve">Em </w:t>
      </w:r>
      <w:r w:rsidR="0057660A" w:rsidRPr="00844DEC">
        <w:rPr>
          <w:rFonts w:ascii="Verdana" w:hAnsi="Verdana" w:cs="Times New Roman"/>
          <w:sz w:val="24"/>
          <w:szCs w:val="32"/>
        </w:rPr>
        <w:t xml:space="preserve">“A função do </w:t>
      </w:r>
      <w:proofErr w:type="gramStart"/>
      <w:r w:rsidR="0057660A" w:rsidRPr="00844DEC">
        <w:rPr>
          <w:rFonts w:ascii="Verdana" w:hAnsi="Verdana" w:cs="Times New Roman"/>
          <w:sz w:val="24"/>
          <w:szCs w:val="32"/>
        </w:rPr>
        <w:t>orgasmo</w:t>
      </w:r>
      <w:r w:rsidR="0057660A">
        <w:rPr>
          <w:rFonts w:ascii="Verdana" w:hAnsi="Verdana" w:cs="Times New Roman"/>
          <w:sz w:val="24"/>
          <w:szCs w:val="32"/>
        </w:rPr>
        <w:t>,</w:t>
      </w:r>
      <w:r w:rsidR="0057660A" w:rsidRPr="00844DEC">
        <w:rPr>
          <w:rFonts w:ascii="Verdana" w:hAnsi="Verdana" w:cs="Times New Roman"/>
          <w:sz w:val="24"/>
          <w:szCs w:val="32"/>
        </w:rPr>
        <w:t>”</w:t>
      </w:r>
      <w:proofErr w:type="gramEnd"/>
      <w:r w:rsidR="0057660A">
        <w:rPr>
          <w:rFonts w:ascii="Verdana" w:hAnsi="Verdana" w:cs="Times New Roman"/>
          <w:sz w:val="24"/>
          <w:szCs w:val="32"/>
        </w:rPr>
        <w:t xml:space="preserve"> </w:t>
      </w:r>
      <w:r w:rsidR="005C3BC4">
        <w:rPr>
          <w:rFonts w:ascii="Verdana" w:hAnsi="Verdana" w:cs="Times New Roman"/>
          <w:sz w:val="24"/>
          <w:szCs w:val="32"/>
        </w:rPr>
        <w:t xml:space="preserve"> ele </w:t>
      </w:r>
      <w:r w:rsidR="00C7353A" w:rsidRPr="00844DEC">
        <w:rPr>
          <w:rFonts w:ascii="Verdana" w:hAnsi="Verdana" w:cs="Times New Roman"/>
          <w:sz w:val="24"/>
          <w:szCs w:val="32"/>
        </w:rPr>
        <w:t xml:space="preserve">afirma ter feito “um estudo muito cuidadoso” de algumas obras de </w:t>
      </w:r>
      <w:proofErr w:type="spellStart"/>
      <w:r w:rsidR="00C7353A" w:rsidRPr="00844DEC">
        <w:rPr>
          <w:rFonts w:ascii="Verdana" w:hAnsi="Verdana" w:cs="Times New Roman"/>
          <w:sz w:val="24"/>
          <w:szCs w:val="32"/>
        </w:rPr>
        <w:t>Bergson</w:t>
      </w:r>
      <w:proofErr w:type="spellEnd"/>
      <w:r w:rsidR="009859C9">
        <w:rPr>
          <w:rFonts w:ascii="Verdana" w:hAnsi="Verdana" w:cs="Times New Roman"/>
          <w:sz w:val="24"/>
          <w:szCs w:val="32"/>
        </w:rPr>
        <w:t xml:space="preserve">  (p.</w:t>
      </w:r>
      <w:r w:rsidR="005C3BC4">
        <w:rPr>
          <w:rFonts w:ascii="Verdana" w:hAnsi="Verdana" w:cs="Times New Roman"/>
          <w:sz w:val="24"/>
          <w:szCs w:val="32"/>
        </w:rPr>
        <w:t>29).</w:t>
      </w:r>
      <w:r w:rsidR="006B3F03">
        <w:rPr>
          <w:rFonts w:ascii="Verdana" w:hAnsi="Verdana" w:cs="Times New Roman"/>
          <w:sz w:val="24"/>
          <w:szCs w:val="32"/>
        </w:rPr>
        <w:t xml:space="preserve"> </w:t>
      </w:r>
      <w:r w:rsidR="005C3BC4">
        <w:rPr>
          <w:rFonts w:ascii="Verdana" w:hAnsi="Verdana" w:cs="Times New Roman"/>
          <w:sz w:val="24"/>
          <w:szCs w:val="32"/>
        </w:rPr>
        <w:t>“A</w:t>
      </w:r>
      <w:r w:rsidR="00C7353A" w:rsidRPr="00844DEC">
        <w:rPr>
          <w:rFonts w:ascii="Verdana" w:hAnsi="Verdana" w:cs="Times New Roman"/>
          <w:sz w:val="24"/>
          <w:szCs w:val="32"/>
        </w:rPr>
        <w:t xml:space="preserve"> experiência </w:t>
      </w:r>
      <w:proofErr w:type="spellStart"/>
      <w:r w:rsidR="00C7353A" w:rsidRPr="00844DEC">
        <w:rPr>
          <w:rFonts w:ascii="Verdana" w:hAnsi="Verdana" w:cs="Times New Roman"/>
          <w:sz w:val="24"/>
          <w:szCs w:val="32"/>
        </w:rPr>
        <w:t>bergsoniana</w:t>
      </w:r>
      <w:proofErr w:type="spellEnd"/>
      <w:r w:rsidR="00C7353A" w:rsidRPr="00844DEC">
        <w:rPr>
          <w:rFonts w:ascii="Verdana" w:hAnsi="Verdana" w:cs="Times New Roman"/>
          <w:sz w:val="24"/>
          <w:szCs w:val="32"/>
        </w:rPr>
        <w:t xml:space="preserve"> da percepção como </w:t>
      </w:r>
      <w:r w:rsidR="00C7353A" w:rsidRPr="00844DEC">
        <w:rPr>
          <w:rFonts w:ascii="Verdana" w:hAnsi="Verdana" w:cs="Times New Roman"/>
          <w:b/>
          <w:sz w:val="24"/>
          <w:szCs w:val="32"/>
        </w:rPr>
        <w:t xml:space="preserve">duração </w:t>
      </w:r>
      <w:r w:rsidR="009859C9">
        <w:rPr>
          <w:rFonts w:ascii="Verdana" w:hAnsi="Verdana" w:cs="Times New Roman"/>
          <w:sz w:val="24"/>
          <w:szCs w:val="32"/>
        </w:rPr>
        <w:t>temporal na ex</w:t>
      </w:r>
      <w:r w:rsidR="00C7353A" w:rsidRPr="00844DEC">
        <w:rPr>
          <w:rFonts w:ascii="Verdana" w:hAnsi="Verdana" w:cs="Times New Roman"/>
          <w:sz w:val="24"/>
          <w:szCs w:val="32"/>
        </w:rPr>
        <w:t>periência psíquica e da unidade do ego confirmou as minhas próprias percepções í</w:t>
      </w:r>
      <w:r w:rsidR="00B93869" w:rsidRPr="00844DEC">
        <w:rPr>
          <w:rFonts w:ascii="Verdana" w:hAnsi="Verdana" w:cs="Times New Roman"/>
          <w:sz w:val="24"/>
          <w:szCs w:val="32"/>
        </w:rPr>
        <w:t>ntimas da natureza não mecanicista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C7353A" w:rsidRPr="00844DEC">
        <w:rPr>
          <w:rFonts w:ascii="Verdana" w:hAnsi="Verdana" w:cs="Times New Roman"/>
          <w:sz w:val="24"/>
          <w:szCs w:val="32"/>
        </w:rPr>
        <w:t>do organism</w:t>
      </w:r>
      <w:r w:rsidR="00575E7F">
        <w:rPr>
          <w:rFonts w:ascii="Verdana" w:hAnsi="Verdana" w:cs="Times New Roman"/>
          <w:sz w:val="24"/>
          <w:szCs w:val="32"/>
        </w:rPr>
        <w:t>o</w:t>
      </w:r>
      <w:r w:rsidR="006B3F03">
        <w:rPr>
          <w:rFonts w:ascii="Verdana" w:hAnsi="Verdana" w:cs="Times New Roman"/>
          <w:sz w:val="24"/>
          <w:szCs w:val="32"/>
        </w:rPr>
        <w:t>”</w:t>
      </w:r>
      <w:r w:rsidR="00575E7F">
        <w:rPr>
          <w:rFonts w:ascii="Verdana" w:hAnsi="Verdana" w:cs="Times New Roman"/>
          <w:sz w:val="24"/>
          <w:szCs w:val="32"/>
        </w:rPr>
        <w:t>, conta-nos o autor.</w:t>
      </w:r>
      <w:r w:rsidR="0057660A">
        <w:rPr>
          <w:rFonts w:ascii="Verdana" w:hAnsi="Verdana" w:cs="Times New Roman"/>
          <w:sz w:val="24"/>
          <w:szCs w:val="32"/>
        </w:rPr>
        <w:t xml:space="preserve"> (Reich, 1988, p. 30).</w:t>
      </w:r>
      <w:r w:rsidR="0057660A" w:rsidRPr="00844DEC">
        <w:rPr>
          <w:rFonts w:ascii="Verdana" w:hAnsi="Verdana" w:cs="Times New Roman"/>
          <w:sz w:val="24"/>
          <w:szCs w:val="32"/>
        </w:rPr>
        <w:t xml:space="preserve"> </w:t>
      </w:r>
      <w:r w:rsidR="00B93869" w:rsidRPr="00844DEC">
        <w:rPr>
          <w:rFonts w:ascii="Verdana" w:hAnsi="Verdana" w:cs="Times New Roman"/>
          <w:sz w:val="24"/>
          <w:szCs w:val="32"/>
        </w:rPr>
        <w:t>Relata, tam</w:t>
      </w:r>
      <w:r w:rsidR="006349C2" w:rsidRPr="00844DEC">
        <w:rPr>
          <w:rFonts w:ascii="Verdana" w:hAnsi="Verdana" w:cs="Times New Roman"/>
          <w:sz w:val="24"/>
          <w:szCs w:val="32"/>
        </w:rPr>
        <w:t xml:space="preserve">bém, ter buscado no pensamento </w:t>
      </w:r>
      <w:proofErr w:type="spellStart"/>
      <w:r w:rsidR="006349C2" w:rsidRPr="00844DEC">
        <w:rPr>
          <w:rFonts w:ascii="Verdana" w:hAnsi="Verdana" w:cs="Times New Roman"/>
          <w:sz w:val="24"/>
          <w:szCs w:val="32"/>
        </w:rPr>
        <w:lastRenderedPageBreak/>
        <w:t>b</w:t>
      </w:r>
      <w:r w:rsidR="00B93869" w:rsidRPr="00844DEC">
        <w:rPr>
          <w:rFonts w:ascii="Verdana" w:hAnsi="Verdana" w:cs="Times New Roman"/>
          <w:sz w:val="24"/>
          <w:szCs w:val="32"/>
        </w:rPr>
        <w:t>ergsoniano</w:t>
      </w:r>
      <w:proofErr w:type="spellEnd"/>
      <w:r w:rsidR="00B93869" w:rsidRPr="00844DEC">
        <w:rPr>
          <w:rFonts w:ascii="Verdana" w:hAnsi="Verdana" w:cs="Times New Roman"/>
          <w:sz w:val="24"/>
          <w:szCs w:val="32"/>
        </w:rPr>
        <w:t xml:space="preserve"> a origem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B93869" w:rsidRPr="00844DEC">
        <w:rPr>
          <w:rFonts w:ascii="Verdana" w:hAnsi="Verdana" w:cs="Times New Roman"/>
          <w:sz w:val="24"/>
          <w:szCs w:val="32"/>
        </w:rPr>
        <w:t>de sua teoria da identidade e da unidade do funcionamento psicofísico. C</w:t>
      </w:r>
      <w:r w:rsidRPr="00844DEC">
        <w:rPr>
          <w:rFonts w:ascii="Verdana" w:hAnsi="Verdana" w:cs="Times New Roman"/>
          <w:sz w:val="24"/>
          <w:szCs w:val="32"/>
        </w:rPr>
        <w:t>onsiderado, em sua</w:t>
      </w:r>
      <w:r w:rsidR="00B93869" w:rsidRPr="00844DEC">
        <w:rPr>
          <w:rFonts w:ascii="Verdana" w:hAnsi="Verdana" w:cs="Times New Roman"/>
          <w:sz w:val="24"/>
          <w:szCs w:val="32"/>
        </w:rPr>
        <w:t xml:space="preserve"> época, “um </w:t>
      </w:r>
      <w:proofErr w:type="spellStart"/>
      <w:r w:rsidR="00B93869" w:rsidRPr="00844DEC">
        <w:rPr>
          <w:rFonts w:ascii="Verdana" w:hAnsi="Verdana" w:cs="Times New Roman"/>
          <w:sz w:val="24"/>
          <w:szCs w:val="32"/>
        </w:rPr>
        <w:t>bergsoniano</w:t>
      </w:r>
      <w:proofErr w:type="spellEnd"/>
      <w:r w:rsidR="00B93869" w:rsidRPr="00844DEC">
        <w:rPr>
          <w:rFonts w:ascii="Verdana" w:hAnsi="Verdana" w:cs="Times New Roman"/>
          <w:sz w:val="24"/>
          <w:szCs w:val="32"/>
        </w:rPr>
        <w:t xml:space="preserve"> maluco”</w:t>
      </w:r>
      <w:r w:rsidR="00C062DC" w:rsidRPr="00844DEC">
        <w:rPr>
          <w:rFonts w:ascii="Verdana" w:hAnsi="Verdana" w:cs="Times New Roman"/>
          <w:sz w:val="24"/>
          <w:szCs w:val="32"/>
        </w:rPr>
        <w:t>, encontra</w:t>
      </w:r>
      <w:r w:rsidR="00B93869" w:rsidRPr="00844DEC">
        <w:rPr>
          <w:rFonts w:ascii="Verdana" w:hAnsi="Verdana" w:cs="Times New Roman"/>
          <w:sz w:val="24"/>
          <w:szCs w:val="32"/>
        </w:rPr>
        <w:t>, no filósofo francês</w:t>
      </w:r>
      <w:r w:rsidR="006349C2" w:rsidRPr="00844DEC">
        <w:rPr>
          <w:rFonts w:ascii="Verdana" w:hAnsi="Verdana" w:cs="Times New Roman"/>
          <w:sz w:val="24"/>
          <w:szCs w:val="32"/>
        </w:rPr>
        <w:t>,</w:t>
      </w:r>
      <w:r w:rsidR="00B93869" w:rsidRPr="00844DEC">
        <w:rPr>
          <w:rFonts w:ascii="Verdana" w:hAnsi="Verdana" w:cs="Times New Roman"/>
          <w:sz w:val="24"/>
          <w:szCs w:val="32"/>
        </w:rPr>
        <w:t xml:space="preserve"> legitimação epistemológica do que</w:t>
      </w:r>
      <w:r w:rsidR="00E03E4F" w:rsidRPr="00844DEC">
        <w:rPr>
          <w:rFonts w:ascii="Verdana" w:hAnsi="Verdana" w:cs="Times New Roman"/>
          <w:sz w:val="24"/>
          <w:szCs w:val="32"/>
        </w:rPr>
        <w:t xml:space="preserve"> até então</w:t>
      </w:r>
      <w:r w:rsidR="006349C2" w:rsidRPr="00844DEC">
        <w:rPr>
          <w:rFonts w:ascii="Verdana" w:hAnsi="Verdana" w:cs="Times New Roman"/>
          <w:sz w:val="24"/>
          <w:szCs w:val="32"/>
        </w:rPr>
        <w:t xml:space="preserve"> “era obscuro e vago” “mais percepção que conhecimento</w:t>
      </w:r>
      <w:r w:rsidR="0057660A">
        <w:rPr>
          <w:rFonts w:ascii="Verdana" w:hAnsi="Verdana" w:cs="Times New Roman"/>
          <w:sz w:val="24"/>
          <w:szCs w:val="32"/>
        </w:rPr>
        <w:t>.</w:t>
      </w:r>
      <w:r w:rsidR="006349C2" w:rsidRPr="00844DEC">
        <w:rPr>
          <w:rFonts w:ascii="Verdana" w:hAnsi="Verdana" w:cs="Times New Roman"/>
          <w:sz w:val="24"/>
          <w:szCs w:val="32"/>
        </w:rPr>
        <w:t>”</w:t>
      </w:r>
      <w:r w:rsidR="0057660A">
        <w:rPr>
          <w:rFonts w:ascii="Verdana" w:hAnsi="Verdana" w:cs="Times New Roman"/>
          <w:sz w:val="24"/>
          <w:szCs w:val="32"/>
        </w:rPr>
        <w:t xml:space="preserve"> (p. 30).</w:t>
      </w:r>
      <w:r w:rsidR="006349C2" w:rsidRPr="00844DEC">
        <w:rPr>
          <w:rFonts w:ascii="Verdana" w:hAnsi="Verdana" w:cs="Times New Roman"/>
          <w:sz w:val="24"/>
          <w:szCs w:val="32"/>
        </w:rPr>
        <w:t xml:space="preserve"> </w:t>
      </w:r>
    </w:p>
    <w:p w:rsidR="00B11EE8" w:rsidRPr="00844DEC" w:rsidRDefault="00B11EE8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Inspirado no </w:t>
      </w:r>
      <w:r w:rsidRPr="00844DEC">
        <w:rPr>
          <w:rFonts w:ascii="Verdana" w:hAnsi="Verdana" w:cs="Times New Roman"/>
          <w:b/>
          <w:sz w:val="24"/>
          <w:szCs w:val="32"/>
        </w:rPr>
        <w:t>élan vital</w:t>
      </w:r>
      <w:r w:rsidRPr="00844DEC">
        <w:rPr>
          <w:rFonts w:ascii="Verdana" w:hAnsi="Verdana" w:cs="Times New Roman"/>
          <w:sz w:val="24"/>
          <w:szCs w:val="32"/>
        </w:rPr>
        <w:t xml:space="preserve"> e ancorado na</w:t>
      </w:r>
      <w:r w:rsidR="002F0970" w:rsidRPr="00844DEC">
        <w:rPr>
          <w:rFonts w:ascii="Verdana" w:hAnsi="Verdana" w:cs="Times New Roman"/>
          <w:sz w:val="24"/>
          <w:szCs w:val="32"/>
        </w:rPr>
        <w:t xml:space="preserve"> epistemologia de </w:t>
      </w:r>
      <w:proofErr w:type="spellStart"/>
      <w:r w:rsidR="002F0970" w:rsidRPr="00844DEC">
        <w:rPr>
          <w:rFonts w:ascii="Verdana" w:hAnsi="Verdana" w:cs="Times New Roman"/>
          <w:sz w:val="24"/>
          <w:szCs w:val="32"/>
        </w:rPr>
        <w:t>Bergson</w:t>
      </w:r>
      <w:proofErr w:type="spellEnd"/>
      <w:r w:rsidR="002F0970" w:rsidRPr="00844DEC">
        <w:rPr>
          <w:rFonts w:ascii="Verdana" w:hAnsi="Verdana" w:cs="Times New Roman"/>
          <w:sz w:val="24"/>
          <w:szCs w:val="32"/>
        </w:rPr>
        <w:t>,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 xml:space="preserve">erigirá sua “Análise do caráter” e a própria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Orgonomia</w:t>
      </w:r>
      <w:proofErr w:type="spellEnd"/>
      <w:r w:rsidRPr="00844DEC">
        <w:rPr>
          <w:rFonts w:ascii="Verdana" w:hAnsi="Verdana" w:cs="Times New Roman"/>
          <w:sz w:val="24"/>
          <w:szCs w:val="32"/>
        </w:rPr>
        <w:t>, trabalhando, fundamentalmente, sobre a noção do conceito de energia como desencadeador da vida.</w:t>
      </w:r>
    </w:p>
    <w:p w:rsidR="00B11EE8" w:rsidRPr="00844DEC" w:rsidRDefault="00B11EE8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Em sua trajetória, d</w:t>
      </w:r>
      <w:r w:rsidR="00E249D1" w:rsidRPr="00844DEC">
        <w:rPr>
          <w:rFonts w:ascii="Verdana" w:hAnsi="Verdana" w:cs="Times New Roman"/>
          <w:sz w:val="24"/>
          <w:szCs w:val="32"/>
        </w:rPr>
        <w:t>esapontara-se seriamente com Freud. Lutara arduamente pela sua teoria.</w:t>
      </w:r>
      <w:r w:rsidRPr="00844DEC">
        <w:rPr>
          <w:rFonts w:ascii="Verdana" w:hAnsi="Verdana" w:cs="Times New Roman"/>
          <w:sz w:val="24"/>
          <w:szCs w:val="32"/>
        </w:rPr>
        <w:t xml:space="preserve"> </w:t>
      </w:r>
      <w:r w:rsidR="00E249D1" w:rsidRPr="00844DEC">
        <w:rPr>
          <w:rFonts w:ascii="Verdana" w:hAnsi="Verdana" w:cs="Times New Roman"/>
          <w:sz w:val="24"/>
          <w:szCs w:val="32"/>
        </w:rPr>
        <w:t xml:space="preserve">”Gastei </w:t>
      </w:r>
      <w:r w:rsidR="00123AB1" w:rsidRPr="00844DEC">
        <w:rPr>
          <w:rFonts w:ascii="Verdana" w:hAnsi="Verdana" w:cs="Times New Roman"/>
          <w:sz w:val="24"/>
          <w:szCs w:val="32"/>
        </w:rPr>
        <w:t>quatorze anos de trabalho intensivo na e para a psicanálise</w:t>
      </w:r>
      <w:r w:rsidR="00E249D1" w:rsidRPr="00844DEC">
        <w:rPr>
          <w:rFonts w:ascii="Verdana" w:hAnsi="Verdana" w:cs="Times New Roman"/>
          <w:sz w:val="24"/>
          <w:szCs w:val="32"/>
        </w:rPr>
        <w:t>.</w:t>
      </w:r>
      <w:r w:rsidR="00123AB1" w:rsidRPr="00844DEC">
        <w:rPr>
          <w:rFonts w:ascii="Verdana" w:hAnsi="Verdana" w:cs="Times New Roman"/>
          <w:sz w:val="24"/>
          <w:szCs w:val="32"/>
        </w:rPr>
        <w:t>”</w:t>
      </w:r>
      <w:r w:rsidR="00BD7163" w:rsidRPr="00844DEC">
        <w:rPr>
          <w:rFonts w:ascii="Verdana" w:hAnsi="Verdana" w:cs="Times New Roman"/>
          <w:sz w:val="24"/>
          <w:szCs w:val="32"/>
        </w:rPr>
        <w:t xml:space="preserve"> </w:t>
      </w:r>
      <w:r w:rsidR="0057660A">
        <w:rPr>
          <w:rFonts w:ascii="Verdana" w:hAnsi="Verdana" w:cs="Times New Roman"/>
          <w:sz w:val="24"/>
          <w:szCs w:val="32"/>
        </w:rPr>
        <w:t>(1988, p. 39).</w:t>
      </w:r>
      <w:r w:rsidRPr="00844DEC">
        <w:rPr>
          <w:rFonts w:ascii="Verdana" w:hAnsi="Verdana" w:cs="Times New Roman"/>
          <w:sz w:val="24"/>
          <w:szCs w:val="32"/>
        </w:rPr>
        <w:t xml:space="preserve"> Referia-</w:t>
      </w:r>
      <w:proofErr w:type="gramStart"/>
      <w:r w:rsidRPr="00844DEC">
        <w:rPr>
          <w:rFonts w:ascii="Verdana" w:hAnsi="Verdana" w:cs="Times New Roman"/>
          <w:sz w:val="24"/>
          <w:szCs w:val="32"/>
        </w:rPr>
        <w:t>se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575E7F">
        <w:rPr>
          <w:rFonts w:ascii="Verdana" w:hAnsi="Verdana" w:cs="Times New Roman"/>
          <w:sz w:val="24"/>
          <w:szCs w:val="32"/>
        </w:rPr>
        <w:t xml:space="preserve"> </w:t>
      </w:r>
      <w:r w:rsidR="00DA766A" w:rsidRPr="00844DEC">
        <w:rPr>
          <w:rFonts w:ascii="Verdana" w:hAnsi="Verdana" w:cs="Times New Roman"/>
          <w:sz w:val="24"/>
          <w:szCs w:val="32"/>
        </w:rPr>
        <w:t>ao</w:t>
      </w:r>
      <w:proofErr w:type="gramEnd"/>
      <w:r w:rsidR="00056EA5" w:rsidRPr="00844DEC">
        <w:rPr>
          <w:rFonts w:ascii="Verdana" w:hAnsi="Verdana" w:cs="Times New Roman"/>
          <w:sz w:val="24"/>
          <w:szCs w:val="32"/>
        </w:rPr>
        <w:t>”</w:t>
      </w:r>
      <w:r w:rsidR="00DA766A" w:rsidRPr="00844DEC">
        <w:rPr>
          <w:rFonts w:ascii="Verdana" w:hAnsi="Verdana" w:cs="Times New Roman"/>
          <w:sz w:val="24"/>
          <w:szCs w:val="32"/>
        </w:rPr>
        <w:t xml:space="preserve"> </w:t>
      </w:r>
      <w:r w:rsidR="00056EA5" w:rsidRPr="00844DEC">
        <w:rPr>
          <w:rFonts w:ascii="Verdana" w:hAnsi="Verdana" w:cs="Times New Roman"/>
          <w:sz w:val="24"/>
          <w:szCs w:val="32"/>
        </w:rPr>
        <w:t>inconsciente freudiano”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056EA5" w:rsidRPr="00844DEC">
        <w:rPr>
          <w:rFonts w:ascii="Verdana" w:hAnsi="Verdana" w:cs="Times New Roman"/>
          <w:sz w:val="24"/>
          <w:szCs w:val="32"/>
        </w:rPr>
        <w:t xml:space="preserve">como </w:t>
      </w:r>
      <w:r w:rsidR="00BD7163" w:rsidRPr="00844DEC">
        <w:rPr>
          <w:rFonts w:ascii="Verdana" w:hAnsi="Verdana" w:cs="Times New Roman"/>
          <w:sz w:val="24"/>
          <w:szCs w:val="32"/>
        </w:rPr>
        <w:t>uma descoberta fundamental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BD7163" w:rsidRPr="00844DEC">
        <w:rPr>
          <w:rFonts w:ascii="Verdana" w:hAnsi="Verdana" w:cs="Times New Roman"/>
          <w:sz w:val="24"/>
          <w:szCs w:val="32"/>
        </w:rPr>
        <w:t>e ferramenta essen</w:t>
      </w:r>
      <w:r w:rsidR="00056EA5" w:rsidRPr="00844DEC">
        <w:rPr>
          <w:rFonts w:ascii="Verdana" w:hAnsi="Verdana" w:cs="Times New Roman"/>
          <w:sz w:val="24"/>
          <w:szCs w:val="32"/>
        </w:rPr>
        <w:t>cial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056EA5" w:rsidRPr="00844DEC">
        <w:rPr>
          <w:rFonts w:ascii="Verdana" w:hAnsi="Verdana" w:cs="Times New Roman"/>
          <w:sz w:val="24"/>
          <w:szCs w:val="32"/>
        </w:rPr>
        <w:t xml:space="preserve">para a terapia </w:t>
      </w:r>
      <w:r w:rsidR="00467059" w:rsidRPr="00844DEC">
        <w:rPr>
          <w:rFonts w:ascii="Verdana" w:hAnsi="Verdana" w:cs="Times New Roman"/>
          <w:sz w:val="24"/>
          <w:szCs w:val="32"/>
        </w:rPr>
        <w:t>das neuroses</w:t>
      </w:r>
      <w:r w:rsidR="00056EA5" w:rsidRPr="00844DEC">
        <w:rPr>
          <w:rFonts w:ascii="Verdana" w:hAnsi="Verdana" w:cs="Times New Roman"/>
          <w:sz w:val="24"/>
          <w:szCs w:val="32"/>
        </w:rPr>
        <w:t>. No entanto, a experiência foi lhe revelando que, na verdade,</w:t>
      </w:r>
      <w:r w:rsidR="00467059" w:rsidRPr="00844DEC">
        <w:rPr>
          <w:rFonts w:ascii="Verdana" w:hAnsi="Verdana" w:cs="Times New Roman"/>
          <w:sz w:val="24"/>
          <w:szCs w:val="32"/>
        </w:rPr>
        <w:t xml:space="preserve"> era “</w:t>
      </w:r>
      <w:r w:rsidR="006B0B7C" w:rsidRPr="00844DEC">
        <w:rPr>
          <w:rFonts w:ascii="Verdana" w:hAnsi="Verdana" w:cs="Times New Roman"/>
          <w:sz w:val="24"/>
          <w:szCs w:val="32"/>
        </w:rPr>
        <w:t>mais complicado do que sugerira a fórmula de tornar consciente o inconsciente</w:t>
      </w:r>
      <w:r w:rsidR="0057660A">
        <w:rPr>
          <w:rFonts w:ascii="Verdana" w:hAnsi="Verdana" w:cs="Times New Roman"/>
          <w:sz w:val="24"/>
          <w:szCs w:val="32"/>
        </w:rPr>
        <w:t>.</w:t>
      </w:r>
      <w:r w:rsidR="006B0B7C" w:rsidRPr="00844DEC">
        <w:rPr>
          <w:rFonts w:ascii="Verdana" w:hAnsi="Verdana" w:cs="Times New Roman"/>
          <w:sz w:val="24"/>
          <w:szCs w:val="32"/>
        </w:rPr>
        <w:t>”</w:t>
      </w:r>
      <w:r w:rsidR="0057660A">
        <w:rPr>
          <w:rFonts w:ascii="Verdana" w:hAnsi="Verdana" w:cs="Times New Roman"/>
          <w:sz w:val="24"/>
          <w:szCs w:val="32"/>
        </w:rPr>
        <w:t xml:space="preserve"> (p. 187). </w:t>
      </w:r>
      <w:r w:rsidR="00056EA5" w:rsidRPr="00844DEC">
        <w:rPr>
          <w:rFonts w:ascii="Verdana" w:hAnsi="Verdana" w:cs="Times New Roman"/>
          <w:sz w:val="24"/>
          <w:szCs w:val="32"/>
        </w:rPr>
        <w:t>Seu trabalho clínico mostrou</w:t>
      </w:r>
      <w:r w:rsidR="0011705A" w:rsidRPr="00844DEC">
        <w:rPr>
          <w:rFonts w:ascii="Verdana" w:hAnsi="Verdana" w:cs="Times New Roman"/>
          <w:sz w:val="24"/>
          <w:szCs w:val="32"/>
        </w:rPr>
        <w:t xml:space="preserve"> que</w:t>
      </w:r>
      <w:r w:rsidR="006B0B7C" w:rsidRPr="00844DEC">
        <w:rPr>
          <w:rFonts w:ascii="Verdana" w:hAnsi="Verdana" w:cs="Times New Roman"/>
          <w:sz w:val="24"/>
          <w:szCs w:val="32"/>
        </w:rPr>
        <w:t xml:space="preserve"> a neurose era</w:t>
      </w:r>
      <w:r w:rsidR="0011705A" w:rsidRPr="00844DEC">
        <w:rPr>
          <w:rFonts w:ascii="Verdana" w:hAnsi="Verdana" w:cs="Times New Roman"/>
          <w:sz w:val="24"/>
          <w:szCs w:val="32"/>
        </w:rPr>
        <w:t xml:space="preserve"> não somente a perturbação de um equilíbrio psíquico, mas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6B0B7C" w:rsidRPr="00844DEC">
        <w:rPr>
          <w:rFonts w:ascii="Verdana" w:hAnsi="Verdana" w:cs="Times New Roman"/>
          <w:sz w:val="24"/>
          <w:szCs w:val="32"/>
        </w:rPr>
        <w:t>a expressão de uma perturbação crônica do equilíbrio vegetativo e da motilidade natural</w:t>
      </w:r>
      <w:r w:rsidR="00467059" w:rsidRPr="00844DEC">
        <w:rPr>
          <w:rFonts w:ascii="Verdana" w:hAnsi="Verdana" w:cs="Times New Roman"/>
          <w:sz w:val="24"/>
          <w:szCs w:val="32"/>
        </w:rPr>
        <w:t>. Assim,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11705A" w:rsidRPr="00844DEC">
        <w:rPr>
          <w:rFonts w:ascii="Verdana" w:hAnsi="Verdana" w:cs="Times New Roman"/>
          <w:sz w:val="24"/>
          <w:szCs w:val="32"/>
        </w:rPr>
        <w:t xml:space="preserve">sua investigação </w:t>
      </w:r>
      <w:r w:rsidR="00056EA5" w:rsidRPr="00844DEC">
        <w:rPr>
          <w:rFonts w:ascii="Verdana" w:hAnsi="Verdana" w:cs="Times New Roman"/>
          <w:sz w:val="24"/>
          <w:szCs w:val="32"/>
        </w:rPr>
        <w:t>foi se voltando para a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467059" w:rsidRPr="00844DEC">
        <w:rPr>
          <w:rFonts w:ascii="Verdana" w:hAnsi="Verdana" w:cs="Times New Roman"/>
          <w:sz w:val="24"/>
          <w:szCs w:val="32"/>
        </w:rPr>
        <w:t>busca d</w:t>
      </w:r>
      <w:r w:rsidR="0011705A" w:rsidRPr="00844DEC">
        <w:rPr>
          <w:rFonts w:ascii="Verdana" w:hAnsi="Verdana" w:cs="Times New Roman"/>
          <w:sz w:val="24"/>
          <w:szCs w:val="32"/>
        </w:rPr>
        <w:t>as bases biológicas da teor</w:t>
      </w:r>
      <w:r w:rsidR="006B0B7C" w:rsidRPr="00844DEC">
        <w:rPr>
          <w:rFonts w:ascii="Verdana" w:hAnsi="Verdana" w:cs="Times New Roman"/>
          <w:sz w:val="24"/>
          <w:szCs w:val="32"/>
        </w:rPr>
        <w:t>ia da libido</w:t>
      </w:r>
      <w:r w:rsidR="00467059" w:rsidRPr="00844DEC">
        <w:rPr>
          <w:rFonts w:ascii="Verdana" w:hAnsi="Verdana" w:cs="Times New Roman"/>
          <w:sz w:val="24"/>
          <w:szCs w:val="32"/>
        </w:rPr>
        <w:t>,</w:t>
      </w:r>
      <w:r w:rsidR="006B0B7C" w:rsidRPr="00844DEC">
        <w:rPr>
          <w:rFonts w:ascii="Verdana" w:hAnsi="Verdana" w:cs="Times New Roman"/>
          <w:sz w:val="24"/>
          <w:szCs w:val="32"/>
        </w:rPr>
        <w:t xml:space="preserve"> através da</w:t>
      </w:r>
      <w:r w:rsidRPr="00844DEC">
        <w:rPr>
          <w:rFonts w:ascii="Verdana" w:hAnsi="Verdana" w:cs="Times New Roman"/>
          <w:sz w:val="24"/>
          <w:szCs w:val="32"/>
        </w:rPr>
        <w:t xml:space="preserve"> experiência.</w:t>
      </w:r>
      <w:r w:rsidR="0011705A" w:rsidRPr="00844DEC">
        <w:rPr>
          <w:rFonts w:ascii="Verdana" w:hAnsi="Verdana" w:cs="Times New Roman"/>
          <w:sz w:val="24"/>
          <w:szCs w:val="32"/>
        </w:rPr>
        <w:t xml:space="preserve"> Neste sentido é que a expressão </w:t>
      </w:r>
      <w:r w:rsidR="00575E7F">
        <w:rPr>
          <w:rFonts w:ascii="Verdana" w:hAnsi="Verdana" w:cs="Times New Roman"/>
          <w:sz w:val="24"/>
          <w:szCs w:val="32"/>
        </w:rPr>
        <w:t>“</w:t>
      </w:r>
      <w:r w:rsidR="0011705A" w:rsidRPr="00575E7F">
        <w:rPr>
          <w:rFonts w:ascii="Verdana" w:hAnsi="Verdana" w:cs="Times New Roman"/>
          <w:sz w:val="24"/>
          <w:szCs w:val="32"/>
        </w:rPr>
        <w:t>estrutura</w:t>
      </w:r>
      <w:r w:rsidR="0011705A" w:rsidRPr="00844DEC">
        <w:rPr>
          <w:rFonts w:ascii="Verdana" w:hAnsi="Verdana" w:cs="Times New Roman"/>
          <w:b/>
          <w:sz w:val="24"/>
          <w:szCs w:val="32"/>
        </w:rPr>
        <w:t xml:space="preserve"> </w:t>
      </w:r>
      <w:r w:rsidR="0011705A" w:rsidRPr="00575E7F">
        <w:rPr>
          <w:rFonts w:ascii="Verdana" w:hAnsi="Verdana" w:cs="Times New Roman"/>
          <w:sz w:val="24"/>
          <w:szCs w:val="32"/>
        </w:rPr>
        <w:t>psíquica</w:t>
      </w:r>
      <w:r w:rsidR="00575E7F">
        <w:rPr>
          <w:rFonts w:ascii="Verdana" w:hAnsi="Verdana" w:cs="Times New Roman"/>
          <w:sz w:val="24"/>
          <w:szCs w:val="32"/>
        </w:rPr>
        <w:t>”</w:t>
      </w:r>
      <w:r w:rsidR="0011705A" w:rsidRPr="00844DEC">
        <w:rPr>
          <w:rFonts w:ascii="Verdana" w:hAnsi="Verdana" w:cs="Times New Roman"/>
          <w:sz w:val="24"/>
          <w:szCs w:val="32"/>
        </w:rPr>
        <w:t xml:space="preserve"> ganhará um significado especial em sua</w:t>
      </w:r>
      <w:r w:rsidR="00056EA5" w:rsidRPr="00844DEC">
        <w:rPr>
          <w:rFonts w:ascii="Verdana" w:hAnsi="Verdana" w:cs="Times New Roman"/>
          <w:sz w:val="24"/>
          <w:szCs w:val="32"/>
        </w:rPr>
        <w:t>s</w:t>
      </w:r>
      <w:r w:rsidR="0011705A" w:rsidRPr="00844DEC">
        <w:rPr>
          <w:rFonts w:ascii="Verdana" w:hAnsi="Verdana" w:cs="Times New Roman"/>
          <w:sz w:val="24"/>
          <w:szCs w:val="32"/>
        </w:rPr>
        <w:t xml:space="preserve"> pesquisa</w:t>
      </w:r>
      <w:r w:rsidR="00056EA5" w:rsidRPr="00844DEC">
        <w:rPr>
          <w:rFonts w:ascii="Verdana" w:hAnsi="Verdana" w:cs="Times New Roman"/>
          <w:sz w:val="24"/>
          <w:szCs w:val="32"/>
        </w:rPr>
        <w:t>s</w:t>
      </w:r>
      <w:r w:rsidR="0011705A" w:rsidRPr="00844DEC">
        <w:rPr>
          <w:rFonts w:ascii="Verdana" w:hAnsi="Verdana" w:cs="Times New Roman"/>
          <w:sz w:val="24"/>
          <w:szCs w:val="32"/>
        </w:rPr>
        <w:t>.</w:t>
      </w:r>
    </w:p>
    <w:p w:rsidR="00991986" w:rsidRPr="00844DEC" w:rsidRDefault="0011705A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Buscar-se-á atingir diretamente os afetos a partir da atitude somática</w:t>
      </w:r>
      <w:r w:rsidR="008C6621" w:rsidRPr="00844DEC">
        <w:rPr>
          <w:rFonts w:ascii="Verdana" w:hAnsi="Verdana" w:cs="Times New Roman"/>
          <w:sz w:val="24"/>
          <w:szCs w:val="32"/>
        </w:rPr>
        <w:t>. É por isto que</w:t>
      </w:r>
      <w:r w:rsidR="00575E7F">
        <w:rPr>
          <w:rFonts w:ascii="Verdana" w:hAnsi="Verdana" w:cs="Times New Roman"/>
          <w:sz w:val="24"/>
          <w:szCs w:val="32"/>
        </w:rPr>
        <w:t>,</w:t>
      </w:r>
      <w:r w:rsidR="008C6621" w:rsidRPr="00844DEC">
        <w:rPr>
          <w:rFonts w:ascii="Verdana" w:hAnsi="Verdana" w:cs="Times New Roman"/>
          <w:sz w:val="24"/>
          <w:szCs w:val="32"/>
        </w:rPr>
        <w:t xml:space="preserve"> para a análise do caráter, as atitudes musculares assumem outra importância: liberam-se os afetos a partir da compreensão do significado e da dissolução da atitude muscular. </w:t>
      </w:r>
    </w:p>
    <w:p w:rsidR="006624BD" w:rsidRPr="00844DEC" w:rsidRDefault="00991986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Em outros termos, o trabalho de análise do caráter não se limitará em apontar e desmascarar as atitudes de caráter enquanto</w:t>
      </w:r>
      <w:r w:rsidR="002C5DFF" w:rsidRPr="00844DEC">
        <w:rPr>
          <w:rFonts w:ascii="Verdana" w:hAnsi="Verdana" w:cs="Times New Roman"/>
          <w:sz w:val="24"/>
          <w:szCs w:val="32"/>
        </w:rPr>
        <w:t xml:space="preserve"> mecanismos de defesa psíquicos. A</w:t>
      </w:r>
      <w:r w:rsidRPr="00844DEC">
        <w:rPr>
          <w:rFonts w:ascii="Verdana" w:hAnsi="Verdana" w:cs="Times New Roman"/>
          <w:sz w:val="24"/>
          <w:szCs w:val="32"/>
        </w:rPr>
        <w:t>través da dissolução dos afetos represados</w:t>
      </w:r>
      <w:r w:rsidR="002C5DFF" w:rsidRPr="00844DEC">
        <w:rPr>
          <w:rFonts w:ascii="Verdana" w:hAnsi="Verdana" w:cs="Times New Roman"/>
          <w:sz w:val="24"/>
          <w:szCs w:val="32"/>
        </w:rPr>
        <w:t xml:space="preserve"> provocar-se-ão reações no sistema nervoso vegetativo. Para Reich, quanto mais tratarmos as </w:t>
      </w:r>
      <w:r w:rsidR="002C5DFF" w:rsidRPr="00844DEC">
        <w:rPr>
          <w:rFonts w:ascii="Verdana" w:hAnsi="Verdana" w:cs="Times New Roman"/>
          <w:b/>
          <w:sz w:val="24"/>
          <w:szCs w:val="32"/>
        </w:rPr>
        <w:t>atitude</w:t>
      </w:r>
      <w:r w:rsidR="00056EA5" w:rsidRPr="00844DEC">
        <w:rPr>
          <w:rFonts w:ascii="Verdana" w:hAnsi="Verdana" w:cs="Times New Roman"/>
          <w:b/>
          <w:sz w:val="24"/>
          <w:szCs w:val="32"/>
        </w:rPr>
        <w:t>s</w:t>
      </w:r>
      <w:r w:rsidR="002C5DFF" w:rsidRPr="00844DEC">
        <w:rPr>
          <w:rFonts w:ascii="Verdana" w:hAnsi="Verdana" w:cs="Times New Roman"/>
          <w:b/>
          <w:sz w:val="24"/>
          <w:szCs w:val="32"/>
        </w:rPr>
        <w:t xml:space="preserve"> musculares</w:t>
      </w:r>
      <w:r w:rsidR="002C5DFF" w:rsidRPr="00844DEC">
        <w:rPr>
          <w:rFonts w:ascii="Verdana" w:hAnsi="Verdana" w:cs="Times New Roman"/>
          <w:sz w:val="24"/>
          <w:szCs w:val="32"/>
        </w:rPr>
        <w:t xml:space="preserve"> correspondentes às </w:t>
      </w:r>
      <w:r w:rsidR="002C5DFF" w:rsidRPr="00844DEC">
        <w:rPr>
          <w:rFonts w:ascii="Verdana" w:hAnsi="Verdana" w:cs="Times New Roman"/>
          <w:b/>
          <w:sz w:val="24"/>
          <w:szCs w:val="32"/>
        </w:rPr>
        <w:t>atitudes de caráter</w:t>
      </w:r>
      <w:r w:rsidR="002C5DFF" w:rsidRPr="00844DEC">
        <w:rPr>
          <w:rFonts w:ascii="Verdana" w:hAnsi="Verdana" w:cs="Times New Roman"/>
          <w:sz w:val="24"/>
          <w:szCs w:val="32"/>
        </w:rPr>
        <w:t>, mais adentramos no campo biológico.</w:t>
      </w:r>
      <w:r w:rsidR="00DC0543" w:rsidRPr="00844DEC">
        <w:rPr>
          <w:rFonts w:ascii="Verdana" w:hAnsi="Verdana" w:cs="Times New Roman"/>
          <w:sz w:val="24"/>
          <w:szCs w:val="32"/>
        </w:rPr>
        <w:t xml:space="preserve"> Desvia-se uma parte do </w:t>
      </w:r>
      <w:r w:rsidR="00467059" w:rsidRPr="00844DEC">
        <w:rPr>
          <w:rFonts w:ascii="Verdana" w:hAnsi="Verdana" w:cs="Times New Roman"/>
          <w:sz w:val="24"/>
          <w:szCs w:val="32"/>
        </w:rPr>
        <w:t>trabalho dos campos psicológico</w:t>
      </w:r>
      <w:r w:rsidR="00DC0543" w:rsidRPr="00844DEC">
        <w:rPr>
          <w:rFonts w:ascii="Verdana" w:hAnsi="Verdana" w:cs="Times New Roman"/>
          <w:sz w:val="24"/>
          <w:szCs w:val="32"/>
        </w:rPr>
        <w:t xml:space="preserve"> e </w:t>
      </w:r>
      <w:proofErr w:type="spellStart"/>
      <w:r w:rsidR="00DC0543" w:rsidRPr="00844DEC">
        <w:rPr>
          <w:rFonts w:ascii="Verdana" w:hAnsi="Verdana" w:cs="Times New Roman"/>
          <w:sz w:val="24"/>
          <w:szCs w:val="32"/>
        </w:rPr>
        <w:t>caracteriológico</w:t>
      </w:r>
      <w:proofErr w:type="spellEnd"/>
      <w:r w:rsidR="00DC0543" w:rsidRPr="00844DEC">
        <w:rPr>
          <w:rFonts w:ascii="Verdana" w:hAnsi="Verdana" w:cs="Times New Roman"/>
          <w:sz w:val="24"/>
          <w:szCs w:val="32"/>
        </w:rPr>
        <w:t xml:space="preserve"> para a dissolução direta, imediata da </w:t>
      </w:r>
      <w:r w:rsidR="00DC0543" w:rsidRPr="00844DEC">
        <w:rPr>
          <w:rFonts w:ascii="Verdana" w:hAnsi="Verdana" w:cs="Times New Roman"/>
          <w:b/>
          <w:sz w:val="24"/>
          <w:szCs w:val="32"/>
        </w:rPr>
        <w:t xml:space="preserve">couraça muscular. </w:t>
      </w:r>
      <w:r w:rsidR="00DC0543" w:rsidRPr="00844DEC">
        <w:rPr>
          <w:rFonts w:ascii="Verdana" w:hAnsi="Verdana" w:cs="Times New Roman"/>
          <w:b/>
          <w:sz w:val="24"/>
          <w:szCs w:val="32"/>
        </w:rPr>
        <w:lastRenderedPageBreak/>
        <w:t>“</w:t>
      </w:r>
      <w:r w:rsidR="00DC0543" w:rsidRPr="00844DEC">
        <w:rPr>
          <w:rFonts w:ascii="Verdana" w:hAnsi="Verdana" w:cs="Times New Roman"/>
          <w:sz w:val="24"/>
          <w:szCs w:val="32"/>
        </w:rPr>
        <w:t>Pode-se dizer que toda rigidez muscular contém a história e o significado da sua origem”</w:t>
      </w:r>
      <w:r w:rsidR="008E204D">
        <w:rPr>
          <w:rFonts w:ascii="Verdana" w:hAnsi="Verdana" w:cs="Times New Roman"/>
          <w:sz w:val="24"/>
          <w:szCs w:val="32"/>
        </w:rPr>
        <w:t>,</w:t>
      </w:r>
      <w:r w:rsidR="00DC0543" w:rsidRPr="00844DEC">
        <w:rPr>
          <w:rFonts w:ascii="Verdana" w:hAnsi="Verdana" w:cs="Times New Roman"/>
          <w:sz w:val="24"/>
          <w:szCs w:val="32"/>
        </w:rPr>
        <w:t xml:space="preserve"> afirma Reich</w:t>
      </w:r>
      <w:r w:rsidR="00FB713D">
        <w:rPr>
          <w:rFonts w:ascii="Verdana" w:hAnsi="Verdana" w:cs="Times New Roman"/>
          <w:sz w:val="24"/>
          <w:szCs w:val="32"/>
        </w:rPr>
        <w:t xml:space="preserve"> (1988, p. 255).</w:t>
      </w:r>
      <w:r w:rsidR="00056EA5" w:rsidRPr="00844DEC">
        <w:rPr>
          <w:rFonts w:ascii="Verdana" w:hAnsi="Verdana" w:cs="Times New Roman"/>
          <w:sz w:val="24"/>
          <w:szCs w:val="32"/>
        </w:rPr>
        <w:t xml:space="preserve"> </w:t>
      </w:r>
    </w:p>
    <w:p w:rsidR="00AE5BFF" w:rsidRPr="00844DEC" w:rsidRDefault="006624BD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Não se trata mais de deduzir a partir de sonhos ou de associações a maneira do desenvolvimento da couraça muscular. “A couraça é a forma na qual a experiência infantil é preservada como obstáculo ao funcionamento</w:t>
      </w:r>
      <w:r w:rsidR="00AE5BFF" w:rsidRPr="00844DEC">
        <w:rPr>
          <w:rFonts w:ascii="Verdana" w:hAnsi="Verdana" w:cs="Times New Roman"/>
          <w:sz w:val="24"/>
          <w:szCs w:val="32"/>
        </w:rPr>
        <w:t>.”</w:t>
      </w:r>
      <w:r w:rsidR="00FB713D">
        <w:rPr>
          <w:rFonts w:ascii="Verdana" w:hAnsi="Verdana" w:cs="Times New Roman"/>
          <w:sz w:val="24"/>
          <w:szCs w:val="32"/>
        </w:rPr>
        <w:t xml:space="preserve"> (1988, p. 255).</w:t>
      </w:r>
      <w:r w:rsidR="00AE5BFF" w:rsidRPr="00844DEC">
        <w:rPr>
          <w:rFonts w:ascii="Verdana" w:hAnsi="Verdana" w:cs="Times New Roman"/>
          <w:sz w:val="24"/>
          <w:szCs w:val="32"/>
        </w:rPr>
        <w:t xml:space="preserve"> </w:t>
      </w:r>
    </w:p>
    <w:p w:rsidR="006624BD" w:rsidRPr="00844DEC" w:rsidRDefault="00AE5BFF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Em outros termos, </w:t>
      </w:r>
      <w:r w:rsidR="00647598" w:rsidRPr="00844DEC">
        <w:rPr>
          <w:rFonts w:ascii="Verdana" w:hAnsi="Verdana" w:cs="Times New Roman"/>
          <w:sz w:val="24"/>
          <w:szCs w:val="32"/>
        </w:rPr>
        <w:t xml:space="preserve">a noção </w:t>
      </w:r>
      <w:proofErr w:type="spellStart"/>
      <w:r w:rsidR="00647598" w:rsidRPr="00844DEC">
        <w:rPr>
          <w:rFonts w:ascii="Verdana" w:hAnsi="Verdana" w:cs="Times New Roman"/>
          <w:sz w:val="24"/>
          <w:szCs w:val="32"/>
        </w:rPr>
        <w:t>bergsoniana</w:t>
      </w:r>
      <w:proofErr w:type="spellEnd"/>
      <w:r w:rsidR="00647598" w:rsidRPr="00844DEC">
        <w:rPr>
          <w:rFonts w:ascii="Verdana" w:hAnsi="Verdana" w:cs="Times New Roman"/>
          <w:sz w:val="24"/>
          <w:szCs w:val="32"/>
        </w:rPr>
        <w:t xml:space="preserve"> d</w:t>
      </w:r>
      <w:r w:rsidR="003F3F81" w:rsidRPr="00844DEC">
        <w:rPr>
          <w:rFonts w:ascii="Verdana" w:hAnsi="Verdana" w:cs="Times New Roman"/>
          <w:sz w:val="24"/>
          <w:szCs w:val="32"/>
        </w:rPr>
        <w:t xml:space="preserve">a </w:t>
      </w:r>
      <w:r w:rsidR="003F3F81" w:rsidRPr="00844DEC">
        <w:rPr>
          <w:rFonts w:ascii="Verdana" w:hAnsi="Verdana" w:cs="Times New Roman"/>
          <w:b/>
          <w:sz w:val="24"/>
          <w:szCs w:val="32"/>
        </w:rPr>
        <w:t>memória orgânica</w:t>
      </w:r>
      <w:r w:rsidR="003F3F81" w:rsidRPr="00844DEC">
        <w:rPr>
          <w:rFonts w:ascii="Verdana" w:hAnsi="Verdana" w:cs="Times New Roman"/>
          <w:sz w:val="24"/>
          <w:szCs w:val="32"/>
        </w:rPr>
        <w:t xml:space="preserve"> parece ter colaborado na formulação </w:t>
      </w:r>
      <w:proofErr w:type="spellStart"/>
      <w:r w:rsidR="003F3F81" w:rsidRPr="00844DEC">
        <w:rPr>
          <w:rFonts w:ascii="Verdana" w:hAnsi="Verdana" w:cs="Times New Roman"/>
          <w:sz w:val="24"/>
          <w:szCs w:val="32"/>
        </w:rPr>
        <w:t>reichiana</w:t>
      </w:r>
      <w:proofErr w:type="spellEnd"/>
      <w:r w:rsidR="003F3F81" w:rsidRPr="00844DEC">
        <w:rPr>
          <w:rFonts w:ascii="Verdana" w:hAnsi="Verdana" w:cs="Times New Roman"/>
          <w:sz w:val="24"/>
          <w:szCs w:val="32"/>
        </w:rPr>
        <w:t xml:space="preserve"> da teoria das neuroses, onde consciência e corpo se constroem reciprocamente.</w:t>
      </w:r>
    </w:p>
    <w:p w:rsidR="00EF6A47" w:rsidRPr="00844DEC" w:rsidRDefault="00AE5BFF" w:rsidP="0044526F">
      <w:pPr>
        <w:spacing w:after="120" w:line="360" w:lineRule="auto"/>
        <w:ind w:firstLine="709"/>
        <w:jc w:val="both"/>
        <w:rPr>
          <w:rFonts w:ascii="Verdana" w:hAnsi="Verdana" w:cs="Times New Roman"/>
          <w:color w:val="F79646" w:themeColor="accent6"/>
          <w:sz w:val="24"/>
          <w:szCs w:val="32"/>
        </w:rPr>
      </w:pPr>
      <w:proofErr w:type="spellStart"/>
      <w:r w:rsidRPr="00844DEC">
        <w:rPr>
          <w:rFonts w:ascii="Verdana" w:hAnsi="Verdana" w:cs="Times New Roman"/>
          <w:sz w:val="24"/>
          <w:szCs w:val="32"/>
        </w:rPr>
        <w:t>Bergson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</w:t>
      </w:r>
      <w:r w:rsidR="00250C3B" w:rsidRPr="00844DEC">
        <w:rPr>
          <w:rFonts w:ascii="Verdana" w:hAnsi="Verdana" w:cs="Times New Roman"/>
          <w:sz w:val="24"/>
          <w:szCs w:val="32"/>
        </w:rPr>
        <w:t>já</w:t>
      </w:r>
      <w:r w:rsidRPr="00844DEC">
        <w:rPr>
          <w:rFonts w:ascii="Verdana" w:hAnsi="Verdana" w:cs="Times New Roman"/>
          <w:sz w:val="24"/>
          <w:szCs w:val="32"/>
        </w:rPr>
        <w:t xml:space="preserve"> nos esclarecera sobre o </w:t>
      </w:r>
      <w:r w:rsidR="00250C3B" w:rsidRPr="00844DEC">
        <w:rPr>
          <w:rFonts w:ascii="Verdana" w:hAnsi="Verdana" w:cs="Times New Roman"/>
          <w:sz w:val="24"/>
          <w:szCs w:val="32"/>
        </w:rPr>
        <w:t xml:space="preserve">aprisionamento do élan vital pelas </w:t>
      </w:r>
      <w:r w:rsidR="00250C3B" w:rsidRPr="00575E7F">
        <w:rPr>
          <w:rFonts w:ascii="Verdana" w:hAnsi="Verdana" w:cs="Times New Roman"/>
          <w:sz w:val="24"/>
          <w:szCs w:val="32"/>
        </w:rPr>
        <w:t>carapaças</w:t>
      </w:r>
      <w:r w:rsidRPr="00844DEC">
        <w:rPr>
          <w:rFonts w:ascii="Verdana" w:hAnsi="Verdana" w:cs="Times New Roman"/>
          <w:sz w:val="24"/>
          <w:szCs w:val="32"/>
        </w:rPr>
        <w:t xml:space="preserve"> de proteção, como estratégia de algumas espécies.</w:t>
      </w:r>
      <w:r w:rsidR="00250C3B" w:rsidRPr="00844DEC">
        <w:rPr>
          <w:rFonts w:ascii="Verdana" w:hAnsi="Verdana" w:cs="Times New Roman"/>
          <w:sz w:val="24"/>
          <w:szCs w:val="32"/>
        </w:rPr>
        <w:t xml:space="preserve"> Reich observa, através da</w:t>
      </w:r>
      <w:r w:rsidRPr="00844DEC">
        <w:rPr>
          <w:rFonts w:ascii="Verdana" w:hAnsi="Verdana" w:cs="Times New Roman"/>
          <w:sz w:val="24"/>
          <w:szCs w:val="32"/>
        </w:rPr>
        <w:t xml:space="preserve"> prática clínica, fenômeno semelhante </w:t>
      </w:r>
      <w:r w:rsidR="00250C3B" w:rsidRPr="00844DEC">
        <w:rPr>
          <w:rFonts w:ascii="Verdana" w:hAnsi="Verdana" w:cs="Times New Roman"/>
          <w:sz w:val="24"/>
          <w:szCs w:val="32"/>
        </w:rPr>
        <w:t>em seus pacientes: “Todos nossos pacientes</w:t>
      </w:r>
      <w:r w:rsidR="00EF6A47" w:rsidRPr="00844DEC">
        <w:rPr>
          <w:rFonts w:ascii="Verdana" w:hAnsi="Verdana" w:cs="Times New Roman"/>
          <w:sz w:val="24"/>
          <w:szCs w:val="32"/>
        </w:rPr>
        <w:t xml:space="preserve"> contam que atravessara</w:t>
      </w:r>
      <w:r w:rsidR="003A1D5D" w:rsidRPr="00844DEC">
        <w:rPr>
          <w:rFonts w:ascii="Verdana" w:hAnsi="Verdana" w:cs="Times New Roman"/>
          <w:sz w:val="24"/>
          <w:szCs w:val="32"/>
        </w:rPr>
        <w:t>m períodos na infância nos quais, por meio de certos artifícios sobre o comportamento vegetativo</w:t>
      </w:r>
      <w:r w:rsidRPr="00844DEC">
        <w:rPr>
          <w:rFonts w:ascii="Verdana" w:hAnsi="Verdana" w:cs="Times New Roman"/>
          <w:sz w:val="24"/>
          <w:szCs w:val="32"/>
        </w:rPr>
        <w:t xml:space="preserve"> </w:t>
      </w:r>
      <w:r w:rsidR="003A1D5D" w:rsidRPr="00844DEC">
        <w:rPr>
          <w:rFonts w:ascii="Verdana" w:hAnsi="Verdana" w:cs="Times New Roman"/>
          <w:sz w:val="24"/>
          <w:szCs w:val="32"/>
        </w:rPr>
        <w:t xml:space="preserve">(prender a </w:t>
      </w:r>
      <w:r w:rsidR="00EF6A47" w:rsidRPr="00844DEC">
        <w:rPr>
          <w:rFonts w:ascii="Verdana" w:hAnsi="Verdana" w:cs="Times New Roman"/>
          <w:sz w:val="24"/>
          <w:szCs w:val="32"/>
        </w:rPr>
        <w:t>respiração, aumentar a pressão d</w:t>
      </w:r>
      <w:r w:rsidR="003A1D5D" w:rsidRPr="00844DEC">
        <w:rPr>
          <w:rFonts w:ascii="Verdana" w:hAnsi="Verdana" w:cs="Times New Roman"/>
          <w:sz w:val="24"/>
          <w:szCs w:val="32"/>
        </w:rPr>
        <w:t>os músculos abdominais, etc</w:t>
      </w:r>
      <w:r w:rsidR="00FB713D">
        <w:rPr>
          <w:rFonts w:ascii="Verdana" w:hAnsi="Verdana" w:cs="Times New Roman"/>
          <w:sz w:val="24"/>
          <w:szCs w:val="32"/>
        </w:rPr>
        <w:t>.</w:t>
      </w:r>
      <w:r w:rsidR="003A1D5D" w:rsidRPr="00844DEC">
        <w:rPr>
          <w:rFonts w:ascii="Verdana" w:hAnsi="Verdana" w:cs="Times New Roman"/>
          <w:sz w:val="24"/>
          <w:szCs w:val="32"/>
        </w:rPr>
        <w:t>)</w:t>
      </w:r>
      <w:r w:rsidR="00EF6A47" w:rsidRPr="00844DEC">
        <w:rPr>
          <w:rFonts w:ascii="Verdana" w:hAnsi="Verdana" w:cs="Times New Roman"/>
          <w:sz w:val="24"/>
          <w:szCs w:val="32"/>
        </w:rPr>
        <w:t xml:space="preserve"> haviam aprendido a anular os seus impulsos de ódio, de angústia ou de amor. Até agora, a psicologia analítica se dedicou apenas </w:t>
      </w:r>
      <w:r w:rsidR="00EF6A47" w:rsidRPr="00844DEC">
        <w:rPr>
          <w:rFonts w:ascii="Verdana" w:hAnsi="Verdana" w:cs="Times New Roman"/>
          <w:b/>
          <w:sz w:val="24"/>
          <w:szCs w:val="32"/>
        </w:rPr>
        <w:t xml:space="preserve">ao </w:t>
      </w:r>
      <w:r w:rsidR="00EF6A47" w:rsidRPr="00844DEC">
        <w:rPr>
          <w:rFonts w:ascii="Verdana" w:hAnsi="Verdana" w:cs="Times New Roman"/>
          <w:sz w:val="24"/>
          <w:szCs w:val="32"/>
        </w:rPr>
        <w:t>que a criança anula e aos motivos que a levam a aprender a controlar as suas emoções. Não pesquisou</w:t>
      </w:r>
      <w:r w:rsidR="00EF6A47" w:rsidRPr="00844DEC">
        <w:rPr>
          <w:rFonts w:ascii="Verdana" w:hAnsi="Verdana" w:cs="Times New Roman"/>
          <w:b/>
          <w:sz w:val="24"/>
          <w:szCs w:val="32"/>
        </w:rPr>
        <w:t xml:space="preserve"> o modo </w:t>
      </w:r>
      <w:r w:rsidR="00EF6A47" w:rsidRPr="00844DEC">
        <w:rPr>
          <w:rFonts w:ascii="Verdana" w:hAnsi="Verdana" w:cs="Times New Roman"/>
          <w:sz w:val="24"/>
          <w:szCs w:val="32"/>
        </w:rPr>
        <w:t xml:space="preserve">pelo qual as crianças lutam contra os impulsos. </w:t>
      </w:r>
      <w:r w:rsidR="00EF6A47" w:rsidRPr="00844DEC">
        <w:rPr>
          <w:rFonts w:ascii="Verdana" w:hAnsi="Verdana" w:cs="Times New Roman"/>
          <w:b/>
          <w:sz w:val="24"/>
          <w:szCs w:val="32"/>
        </w:rPr>
        <w:t>É precisamente o processo fisiológico de repressão</w:t>
      </w:r>
      <w:r w:rsidR="002209D1" w:rsidRPr="00844DEC">
        <w:rPr>
          <w:rFonts w:ascii="Verdana" w:hAnsi="Verdana" w:cs="Times New Roman"/>
          <w:b/>
          <w:sz w:val="24"/>
          <w:szCs w:val="32"/>
        </w:rPr>
        <w:t xml:space="preserve"> </w:t>
      </w:r>
      <w:proofErr w:type="gramStart"/>
      <w:r w:rsidR="00CC203C" w:rsidRPr="00844DEC">
        <w:rPr>
          <w:rFonts w:ascii="Verdana" w:hAnsi="Verdana" w:cs="Times New Roman"/>
          <w:sz w:val="24"/>
          <w:szCs w:val="32"/>
        </w:rPr>
        <w:t>(</w:t>
      </w:r>
      <w:r w:rsidR="002209D1" w:rsidRPr="00844DEC">
        <w:rPr>
          <w:rFonts w:ascii="Verdana" w:hAnsi="Verdana" w:cs="Times New Roman"/>
          <w:sz w:val="24"/>
          <w:szCs w:val="32"/>
        </w:rPr>
        <w:t xml:space="preserve"> grifo</w:t>
      </w:r>
      <w:r w:rsidRPr="00844DEC">
        <w:rPr>
          <w:rFonts w:ascii="Verdana" w:hAnsi="Verdana" w:cs="Times New Roman"/>
          <w:sz w:val="24"/>
          <w:szCs w:val="32"/>
        </w:rPr>
        <w:t>s</w:t>
      </w:r>
      <w:proofErr w:type="gramEnd"/>
      <w:r w:rsidR="002209D1" w:rsidRPr="00844DEC">
        <w:rPr>
          <w:rFonts w:ascii="Verdana" w:hAnsi="Verdana" w:cs="Times New Roman"/>
          <w:sz w:val="24"/>
          <w:szCs w:val="32"/>
        </w:rPr>
        <w:t xml:space="preserve"> do autor</w:t>
      </w:r>
      <w:r w:rsidR="00CC203C" w:rsidRPr="00844DEC">
        <w:rPr>
          <w:rFonts w:ascii="Verdana" w:hAnsi="Verdana" w:cs="Times New Roman"/>
          <w:sz w:val="24"/>
          <w:szCs w:val="32"/>
        </w:rPr>
        <w:t>)</w:t>
      </w:r>
      <w:r w:rsidR="00EF6A47" w:rsidRPr="00844DEC">
        <w:rPr>
          <w:rFonts w:ascii="Verdana" w:hAnsi="Verdana" w:cs="Times New Roman"/>
          <w:sz w:val="24"/>
          <w:szCs w:val="32"/>
        </w:rPr>
        <w:t xml:space="preserve"> que merece a nossa maior atenção</w:t>
      </w:r>
      <w:r w:rsidR="002209D1" w:rsidRPr="00844DEC">
        <w:rPr>
          <w:rFonts w:ascii="Verdana" w:hAnsi="Verdana" w:cs="Times New Roman"/>
          <w:sz w:val="24"/>
          <w:szCs w:val="32"/>
        </w:rPr>
        <w:t>. Não deixa nunca de ser surpreendente o modo como a dissolução de um espasmo muscular não só libera a energia vegetativa mas, além disso e principal</w:t>
      </w:r>
      <w:r w:rsidR="00CC203C" w:rsidRPr="00844DEC">
        <w:rPr>
          <w:rFonts w:ascii="Verdana" w:hAnsi="Verdana" w:cs="Times New Roman"/>
          <w:sz w:val="24"/>
          <w:szCs w:val="32"/>
        </w:rPr>
        <w:t>mente, reproduz a</w:t>
      </w:r>
      <w:r w:rsidR="002209D1" w:rsidRPr="00844DEC">
        <w:rPr>
          <w:rFonts w:ascii="Verdana" w:hAnsi="Verdana" w:cs="Times New Roman"/>
          <w:sz w:val="24"/>
          <w:szCs w:val="32"/>
        </w:rPr>
        <w:t xml:space="preserve"> situação de infância na qual ocorreu a repressão do instinto.</w:t>
      </w:r>
      <w:r w:rsidR="00CC203C" w:rsidRPr="00844DEC">
        <w:rPr>
          <w:rFonts w:ascii="Verdana" w:hAnsi="Verdana" w:cs="Times New Roman"/>
          <w:sz w:val="24"/>
          <w:szCs w:val="32"/>
        </w:rPr>
        <w:t>”</w:t>
      </w:r>
      <w:r w:rsidR="00FB713D">
        <w:rPr>
          <w:rFonts w:ascii="Verdana" w:hAnsi="Verdana" w:cs="Times New Roman"/>
          <w:sz w:val="24"/>
          <w:szCs w:val="32"/>
        </w:rPr>
        <w:t xml:space="preserve"> (1988, 254).</w:t>
      </w:r>
    </w:p>
    <w:p w:rsidR="00467059" w:rsidRPr="00844DEC" w:rsidRDefault="00FF12BB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Em resumo,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415F47" w:rsidRPr="00844DEC">
        <w:rPr>
          <w:rFonts w:ascii="Verdana" w:hAnsi="Verdana" w:cs="Times New Roman"/>
          <w:sz w:val="24"/>
          <w:szCs w:val="32"/>
        </w:rPr>
        <w:t>o corpo</w:t>
      </w:r>
      <w:r w:rsidR="008E204D">
        <w:rPr>
          <w:rFonts w:ascii="Verdana" w:hAnsi="Verdana" w:cs="Times New Roman"/>
          <w:sz w:val="24"/>
          <w:szCs w:val="32"/>
        </w:rPr>
        <w:t>,</w:t>
      </w:r>
      <w:r w:rsidR="00415F47" w:rsidRPr="00844DEC">
        <w:rPr>
          <w:rFonts w:ascii="Verdana" w:hAnsi="Verdana" w:cs="Times New Roman"/>
          <w:sz w:val="24"/>
          <w:szCs w:val="32"/>
        </w:rPr>
        <w:t xml:space="preserve"> por trazer em si</w:t>
      </w:r>
      <w:r w:rsidRPr="00844DEC">
        <w:rPr>
          <w:rFonts w:ascii="Verdana" w:hAnsi="Verdana" w:cs="Times New Roman"/>
          <w:sz w:val="24"/>
          <w:szCs w:val="32"/>
        </w:rPr>
        <w:t xml:space="preserve"> a inscrição da neurose, servir</w:t>
      </w:r>
      <w:r w:rsidR="00415F47" w:rsidRPr="00844DEC">
        <w:rPr>
          <w:rFonts w:ascii="Verdana" w:hAnsi="Verdana" w:cs="Times New Roman"/>
          <w:sz w:val="24"/>
          <w:szCs w:val="32"/>
        </w:rPr>
        <w:t>-lhe-</w:t>
      </w:r>
      <w:r w:rsidR="009E7DBC" w:rsidRPr="00844DEC">
        <w:rPr>
          <w:rFonts w:ascii="Verdana" w:hAnsi="Verdana" w:cs="Times New Roman"/>
          <w:sz w:val="24"/>
          <w:szCs w:val="32"/>
        </w:rPr>
        <w:t>á</w:t>
      </w:r>
      <w:r w:rsidR="00415F47" w:rsidRPr="00844DEC">
        <w:rPr>
          <w:rFonts w:ascii="Verdana" w:hAnsi="Verdana" w:cs="Times New Roman"/>
          <w:sz w:val="24"/>
          <w:szCs w:val="32"/>
        </w:rPr>
        <w:t xml:space="preserve"> como pista diagnóstica, </w:t>
      </w:r>
      <w:r w:rsidR="002209D1" w:rsidRPr="00844DEC">
        <w:rPr>
          <w:rFonts w:ascii="Verdana" w:hAnsi="Verdana" w:cs="Times New Roman"/>
          <w:sz w:val="24"/>
          <w:szCs w:val="32"/>
        </w:rPr>
        <w:t>prev</w:t>
      </w:r>
      <w:r w:rsidR="00415F47" w:rsidRPr="00844DEC">
        <w:rPr>
          <w:rFonts w:ascii="Verdana" w:hAnsi="Verdana" w:cs="Times New Roman"/>
          <w:sz w:val="24"/>
          <w:szCs w:val="32"/>
        </w:rPr>
        <w:t>enção e tratamento.</w:t>
      </w:r>
      <w:r w:rsidR="001B0CBD" w:rsidRPr="00844DEC">
        <w:rPr>
          <w:rFonts w:ascii="Verdana" w:hAnsi="Verdana" w:cs="Times New Roman"/>
          <w:sz w:val="24"/>
          <w:szCs w:val="32"/>
        </w:rPr>
        <w:t xml:space="preserve"> </w:t>
      </w:r>
      <w:r w:rsidR="002209D1" w:rsidRPr="00844DEC">
        <w:rPr>
          <w:rFonts w:ascii="Verdana" w:hAnsi="Verdana" w:cs="Times New Roman"/>
          <w:sz w:val="24"/>
          <w:szCs w:val="32"/>
        </w:rPr>
        <w:t xml:space="preserve">No </w:t>
      </w:r>
      <w:r w:rsidR="00F84D8B" w:rsidRPr="00844DEC">
        <w:rPr>
          <w:rFonts w:ascii="Verdana" w:hAnsi="Verdana" w:cs="Times New Roman"/>
          <w:sz w:val="24"/>
          <w:szCs w:val="32"/>
        </w:rPr>
        <w:t>e</w:t>
      </w:r>
      <w:r w:rsidR="009E7DBC" w:rsidRPr="00844DEC">
        <w:rPr>
          <w:rFonts w:ascii="Verdana" w:hAnsi="Verdana" w:cs="Times New Roman"/>
          <w:sz w:val="24"/>
          <w:szCs w:val="32"/>
        </w:rPr>
        <w:t>ntanto, não será</w:t>
      </w:r>
      <w:r w:rsidR="002209D1" w:rsidRPr="00844DEC">
        <w:rPr>
          <w:rFonts w:ascii="Verdana" w:hAnsi="Verdana" w:cs="Times New Roman"/>
          <w:sz w:val="24"/>
          <w:szCs w:val="32"/>
        </w:rPr>
        <w:t xml:space="preserve"> apenas a percepção visual ou tátil do terapeuta </w:t>
      </w:r>
      <w:r w:rsidR="009E7DBC" w:rsidRPr="00844DEC">
        <w:rPr>
          <w:rFonts w:ascii="Verdana" w:hAnsi="Verdana" w:cs="Times New Roman"/>
          <w:sz w:val="24"/>
          <w:szCs w:val="32"/>
        </w:rPr>
        <w:t>que participará</w:t>
      </w:r>
      <w:r w:rsidR="001B0CBD" w:rsidRPr="00844DEC">
        <w:rPr>
          <w:rFonts w:ascii="Verdana" w:hAnsi="Verdana" w:cs="Times New Roman"/>
          <w:sz w:val="24"/>
          <w:szCs w:val="32"/>
        </w:rPr>
        <w:t xml:space="preserve"> na elaboração do diagnóstico. Reich, através da noção de </w:t>
      </w:r>
      <w:r w:rsidR="00DD4012" w:rsidRPr="00844DEC">
        <w:rPr>
          <w:rFonts w:ascii="Verdana" w:hAnsi="Verdana" w:cs="Times New Roman"/>
          <w:b/>
          <w:sz w:val="24"/>
          <w:szCs w:val="32"/>
        </w:rPr>
        <w:t>sensação plasmática</w:t>
      </w:r>
      <w:r w:rsidR="00C90E1F">
        <w:rPr>
          <w:rFonts w:ascii="Verdana" w:hAnsi="Verdana" w:cs="Times New Roman"/>
          <w:sz w:val="24"/>
          <w:szCs w:val="32"/>
        </w:rPr>
        <w:t>,</w:t>
      </w:r>
      <w:r w:rsidR="00C90E1F">
        <w:rPr>
          <w:rStyle w:val="Refdenotaderodap"/>
          <w:rFonts w:ascii="Verdana" w:hAnsi="Verdana" w:cs="Times New Roman"/>
          <w:sz w:val="24"/>
          <w:szCs w:val="32"/>
        </w:rPr>
        <w:footnoteReference w:id="2"/>
      </w:r>
      <w:r w:rsidR="00C90E1F">
        <w:rPr>
          <w:rFonts w:ascii="Verdana" w:hAnsi="Verdana" w:cs="Times New Roman"/>
          <w:sz w:val="24"/>
          <w:szCs w:val="32"/>
        </w:rPr>
        <w:t xml:space="preserve"> </w:t>
      </w:r>
      <w:r w:rsidR="00415F47" w:rsidRPr="00844DEC">
        <w:rPr>
          <w:rFonts w:ascii="Verdana" w:hAnsi="Verdana" w:cs="Times New Roman"/>
          <w:sz w:val="24"/>
          <w:szCs w:val="32"/>
        </w:rPr>
        <w:t>parece responder às críticas</w:t>
      </w:r>
      <w:r w:rsidR="001B0CBD" w:rsidRPr="00844DEC">
        <w:rPr>
          <w:rFonts w:ascii="Verdana" w:hAnsi="Verdana" w:cs="Times New Roman"/>
          <w:sz w:val="24"/>
          <w:szCs w:val="32"/>
        </w:rPr>
        <w:t xml:space="preserve"> de </w:t>
      </w:r>
      <w:proofErr w:type="spellStart"/>
      <w:r w:rsidR="001B0CBD" w:rsidRPr="00844DEC">
        <w:rPr>
          <w:rFonts w:ascii="Verdana" w:hAnsi="Verdana" w:cs="Times New Roman"/>
          <w:sz w:val="24"/>
          <w:szCs w:val="32"/>
        </w:rPr>
        <w:t>Bergson</w:t>
      </w:r>
      <w:proofErr w:type="spellEnd"/>
      <w:r w:rsidR="001B0CBD" w:rsidRPr="00844DEC">
        <w:rPr>
          <w:rFonts w:ascii="Verdana" w:hAnsi="Verdana" w:cs="Times New Roman"/>
          <w:sz w:val="24"/>
          <w:szCs w:val="32"/>
        </w:rPr>
        <w:t xml:space="preserve"> com relação à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1B0CBD" w:rsidRPr="00844DEC">
        <w:rPr>
          <w:rFonts w:ascii="Verdana" w:hAnsi="Verdana" w:cs="Times New Roman"/>
          <w:sz w:val="24"/>
          <w:szCs w:val="32"/>
        </w:rPr>
        <w:t>linguagem e à Ciência, sempre limitadas ao trabalho de tradução do real</w:t>
      </w:r>
      <w:r w:rsidR="00415F47" w:rsidRPr="00844DEC">
        <w:rPr>
          <w:rFonts w:ascii="Verdana" w:hAnsi="Verdana" w:cs="Times New Roman"/>
          <w:sz w:val="24"/>
          <w:szCs w:val="32"/>
        </w:rPr>
        <w:t>,</w:t>
      </w:r>
      <w:r w:rsidR="001B0CBD" w:rsidRPr="00844DEC">
        <w:rPr>
          <w:rFonts w:ascii="Verdana" w:hAnsi="Verdana" w:cs="Times New Roman"/>
          <w:sz w:val="24"/>
          <w:szCs w:val="32"/>
        </w:rPr>
        <w:t xml:space="preserve"> ao propor que o terapeuta, através de todo seu aparelho sensório motor “apreenda” </w:t>
      </w:r>
      <w:r w:rsidR="00DD4012" w:rsidRPr="00844DEC">
        <w:rPr>
          <w:rFonts w:ascii="Verdana" w:hAnsi="Verdana" w:cs="Times New Roman"/>
          <w:sz w:val="24"/>
          <w:szCs w:val="32"/>
        </w:rPr>
        <w:t xml:space="preserve">o cliente que está diante de si, </w:t>
      </w:r>
      <w:r w:rsidR="00DD4012" w:rsidRPr="00844DEC">
        <w:rPr>
          <w:rFonts w:ascii="Verdana" w:hAnsi="Verdana" w:cs="Times New Roman"/>
          <w:sz w:val="24"/>
          <w:szCs w:val="32"/>
        </w:rPr>
        <w:lastRenderedPageBreak/>
        <w:t>via intuição</w:t>
      </w:r>
      <w:r w:rsidR="00C90E1F">
        <w:rPr>
          <w:rFonts w:ascii="Verdana" w:hAnsi="Verdana" w:cs="Times New Roman"/>
          <w:sz w:val="24"/>
          <w:szCs w:val="32"/>
        </w:rPr>
        <w:t xml:space="preserve"> (</w:t>
      </w:r>
      <w:r w:rsidR="009E7DBC" w:rsidRPr="00844DEC">
        <w:rPr>
          <w:rFonts w:ascii="Verdana" w:hAnsi="Verdana" w:cs="Times New Roman"/>
          <w:sz w:val="24"/>
          <w:szCs w:val="32"/>
        </w:rPr>
        <w:t xml:space="preserve">ou </w:t>
      </w:r>
      <w:r w:rsidR="009E7DBC" w:rsidRPr="00844DEC">
        <w:rPr>
          <w:rFonts w:ascii="Verdana" w:hAnsi="Verdana" w:cs="Times New Roman"/>
          <w:b/>
          <w:sz w:val="24"/>
          <w:szCs w:val="32"/>
        </w:rPr>
        <w:t>simpatia</w:t>
      </w:r>
      <w:r w:rsidR="009E7DBC" w:rsidRPr="00844DEC">
        <w:rPr>
          <w:rFonts w:ascii="Verdana" w:hAnsi="Verdana" w:cs="Times New Roman"/>
          <w:sz w:val="24"/>
          <w:szCs w:val="32"/>
        </w:rPr>
        <w:t xml:space="preserve">) </w:t>
      </w:r>
      <w:r w:rsidR="00B612EA" w:rsidRPr="00844DEC">
        <w:rPr>
          <w:rFonts w:ascii="Verdana" w:hAnsi="Verdana" w:cs="Times New Roman"/>
          <w:sz w:val="24"/>
          <w:szCs w:val="32"/>
        </w:rPr>
        <w:t xml:space="preserve">obtendo, assim, o que o </w:t>
      </w:r>
      <w:proofErr w:type="spellStart"/>
      <w:r w:rsidR="00B612EA" w:rsidRPr="00844DEC">
        <w:rPr>
          <w:rFonts w:ascii="Verdana" w:hAnsi="Verdana" w:cs="Times New Roman"/>
          <w:sz w:val="24"/>
          <w:szCs w:val="32"/>
        </w:rPr>
        <w:t>Bergson</w:t>
      </w:r>
      <w:proofErr w:type="spellEnd"/>
      <w:r w:rsidR="00F84D8B" w:rsidRPr="00844DEC">
        <w:rPr>
          <w:rFonts w:ascii="Verdana" w:hAnsi="Verdana" w:cs="Times New Roman"/>
          <w:sz w:val="24"/>
          <w:szCs w:val="32"/>
        </w:rPr>
        <w:t xml:space="preserve"> chamara de</w:t>
      </w:r>
      <w:r w:rsidR="001B0CBD" w:rsidRPr="00844DEC">
        <w:rPr>
          <w:rFonts w:ascii="Verdana" w:hAnsi="Verdana" w:cs="Times New Roman"/>
          <w:sz w:val="24"/>
          <w:szCs w:val="32"/>
        </w:rPr>
        <w:t xml:space="preserve"> </w:t>
      </w:r>
      <w:r w:rsidR="001B0CBD" w:rsidRPr="00844DEC">
        <w:rPr>
          <w:rFonts w:ascii="Verdana" w:hAnsi="Verdana" w:cs="Times New Roman"/>
          <w:b/>
          <w:sz w:val="24"/>
          <w:szCs w:val="32"/>
        </w:rPr>
        <w:t>conhecimento absoluto</w:t>
      </w:r>
      <w:r w:rsidR="00415F47" w:rsidRPr="00844DEC">
        <w:rPr>
          <w:rFonts w:ascii="Verdana" w:hAnsi="Verdana" w:cs="Times New Roman"/>
          <w:sz w:val="24"/>
          <w:szCs w:val="32"/>
        </w:rPr>
        <w:t>, dispensando os</w:t>
      </w:r>
      <w:r w:rsidR="00F45C50" w:rsidRPr="00844DEC">
        <w:rPr>
          <w:rFonts w:ascii="Verdana" w:hAnsi="Verdana" w:cs="Times New Roman"/>
          <w:sz w:val="24"/>
          <w:szCs w:val="32"/>
        </w:rPr>
        <w:t xml:space="preserve"> símbolos que representem o que o cliente sente, uma vez que o próprio</w:t>
      </w:r>
      <w:r w:rsidR="00415F47" w:rsidRPr="00844DEC">
        <w:rPr>
          <w:rFonts w:ascii="Verdana" w:hAnsi="Verdana" w:cs="Times New Roman"/>
          <w:sz w:val="24"/>
          <w:szCs w:val="32"/>
        </w:rPr>
        <w:t xml:space="preserve"> corpo do</w:t>
      </w:r>
      <w:r w:rsidR="00F45C50" w:rsidRPr="00844DEC">
        <w:rPr>
          <w:rFonts w:ascii="Verdana" w:hAnsi="Verdana" w:cs="Times New Roman"/>
          <w:sz w:val="24"/>
          <w:szCs w:val="32"/>
        </w:rPr>
        <w:t xml:space="preserve"> terapeuta “teria coincidido” com o cliente.</w:t>
      </w:r>
      <w:r w:rsidR="00AE3D55" w:rsidRPr="00844DEC">
        <w:rPr>
          <w:rFonts w:ascii="Verdana" w:hAnsi="Verdana" w:cs="Times New Roman"/>
          <w:sz w:val="24"/>
          <w:szCs w:val="32"/>
        </w:rPr>
        <w:t xml:space="preserve"> Como nos esclarece </w:t>
      </w:r>
      <w:proofErr w:type="spellStart"/>
      <w:r w:rsidR="00AE3D55" w:rsidRPr="00844DEC">
        <w:rPr>
          <w:rFonts w:ascii="Verdana" w:hAnsi="Verdana" w:cs="Times New Roman"/>
          <w:sz w:val="24"/>
          <w:szCs w:val="32"/>
        </w:rPr>
        <w:t>Bedan</w:t>
      </w:r>
      <w:r w:rsidR="00415F47" w:rsidRPr="00844DEC">
        <w:rPr>
          <w:rFonts w:ascii="Verdana" w:hAnsi="Verdana" w:cs="Times New Roman"/>
          <w:sz w:val="24"/>
          <w:szCs w:val="32"/>
        </w:rPr>
        <w:t>i</w:t>
      </w:r>
      <w:proofErr w:type="spellEnd"/>
      <w:r w:rsidR="00415F47" w:rsidRPr="00844DEC">
        <w:rPr>
          <w:rFonts w:ascii="Verdana" w:hAnsi="Verdana" w:cs="Times New Roman"/>
          <w:sz w:val="24"/>
          <w:szCs w:val="32"/>
        </w:rPr>
        <w:t xml:space="preserve">, Reich também faz da </w:t>
      </w:r>
      <w:r w:rsidR="00AE3D55" w:rsidRPr="00844DEC">
        <w:rPr>
          <w:rFonts w:ascii="Verdana" w:hAnsi="Verdana" w:cs="Times New Roman"/>
          <w:b/>
          <w:sz w:val="24"/>
          <w:szCs w:val="32"/>
        </w:rPr>
        <w:t>empatia</w:t>
      </w:r>
      <w:r w:rsidR="00AE3D55" w:rsidRPr="00844DEC">
        <w:rPr>
          <w:rFonts w:ascii="Verdana" w:hAnsi="Verdana" w:cs="Times New Roman"/>
          <w:sz w:val="24"/>
          <w:szCs w:val="32"/>
        </w:rPr>
        <w:t xml:space="preserve"> </w:t>
      </w:r>
      <w:r w:rsidR="00415F47" w:rsidRPr="00844DEC">
        <w:rPr>
          <w:rFonts w:ascii="Verdana" w:hAnsi="Verdana" w:cs="Times New Roman"/>
          <w:sz w:val="24"/>
          <w:szCs w:val="32"/>
        </w:rPr>
        <w:t>uma via privilegiada do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AE3D55" w:rsidRPr="00844DEC">
        <w:rPr>
          <w:rFonts w:ascii="Verdana" w:hAnsi="Verdana" w:cs="Times New Roman"/>
          <w:sz w:val="24"/>
          <w:szCs w:val="32"/>
        </w:rPr>
        <w:t xml:space="preserve">contato terapeuta e </w:t>
      </w:r>
      <w:proofErr w:type="spellStart"/>
      <w:proofErr w:type="gramStart"/>
      <w:r w:rsidR="00AE3D55" w:rsidRPr="00844DEC">
        <w:rPr>
          <w:rFonts w:ascii="Verdana" w:hAnsi="Verdana" w:cs="Times New Roman"/>
          <w:sz w:val="24"/>
          <w:szCs w:val="32"/>
        </w:rPr>
        <w:t>terapeutizando</w:t>
      </w:r>
      <w:proofErr w:type="spellEnd"/>
      <w:r w:rsidR="00AE3D55" w:rsidRPr="00844DEC">
        <w:rPr>
          <w:rFonts w:ascii="Verdana" w:hAnsi="Verdana" w:cs="Times New Roman"/>
          <w:sz w:val="24"/>
          <w:szCs w:val="32"/>
        </w:rPr>
        <w:t xml:space="preserve"> :</w:t>
      </w:r>
      <w:proofErr w:type="gramEnd"/>
      <w:r w:rsidR="00AE3D55" w:rsidRPr="00844DEC">
        <w:rPr>
          <w:rFonts w:ascii="Verdana" w:hAnsi="Verdana" w:cs="Times New Roman"/>
          <w:sz w:val="24"/>
          <w:szCs w:val="32"/>
        </w:rPr>
        <w:t xml:space="preserve"> “apenas quando tivermos </w:t>
      </w:r>
      <w:r w:rsidR="00AE3D55" w:rsidRPr="00575E7F">
        <w:rPr>
          <w:rFonts w:ascii="Verdana" w:hAnsi="Verdana" w:cs="Times New Roman"/>
          <w:sz w:val="24"/>
          <w:szCs w:val="32"/>
        </w:rPr>
        <w:t>sentido</w:t>
      </w:r>
      <w:r w:rsidR="00AE3D55" w:rsidRPr="00844DEC">
        <w:rPr>
          <w:rFonts w:ascii="Verdana" w:hAnsi="Verdana" w:cs="Times New Roman"/>
          <w:sz w:val="24"/>
          <w:szCs w:val="32"/>
        </w:rPr>
        <w:t xml:space="preserve"> a expressão facial do paciente estaremos em condições de compreendê-la</w:t>
      </w:r>
      <w:r w:rsidR="00BD6FB4">
        <w:rPr>
          <w:rFonts w:ascii="Verdana" w:hAnsi="Verdana" w:cs="Times New Roman"/>
          <w:sz w:val="24"/>
          <w:szCs w:val="32"/>
        </w:rPr>
        <w:t>.</w:t>
      </w:r>
      <w:r w:rsidR="00AE3D55" w:rsidRPr="00844DEC">
        <w:rPr>
          <w:rFonts w:ascii="Verdana" w:hAnsi="Verdana" w:cs="Times New Roman"/>
          <w:sz w:val="24"/>
          <w:szCs w:val="32"/>
        </w:rPr>
        <w:t>”</w:t>
      </w:r>
      <w:r w:rsidR="00BD6FB4">
        <w:rPr>
          <w:rStyle w:val="Refdenotaderodap"/>
          <w:rFonts w:ascii="Verdana" w:hAnsi="Verdana" w:cs="Times New Roman"/>
          <w:sz w:val="24"/>
          <w:szCs w:val="32"/>
        </w:rPr>
        <w:footnoteReference w:id="3"/>
      </w:r>
      <w:r w:rsidR="00AE3D55" w:rsidRPr="00844DEC">
        <w:rPr>
          <w:rFonts w:ascii="Verdana" w:hAnsi="Verdana" w:cs="Times New Roman"/>
          <w:sz w:val="24"/>
          <w:szCs w:val="32"/>
        </w:rPr>
        <w:t>*</w:t>
      </w:r>
      <w:r w:rsidR="009E7DBC" w:rsidRPr="00844DEC">
        <w:rPr>
          <w:rFonts w:ascii="Verdana" w:hAnsi="Verdana" w:cs="Times New Roman"/>
          <w:sz w:val="24"/>
          <w:szCs w:val="32"/>
        </w:rPr>
        <w:t xml:space="preserve">39 </w:t>
      </w:r>
      <w:r w:rsidR="00AE3D55" w:rsidRPr="00844DEC">
        <w:rPr>
          <w:rFonts w:ascii="Verdana" w:hAnsi="Verdana" w:cs="Times New Roman"/>
          <w:sz w:val="24"/>
          <w:szCs w:val="32"/>
        </w:rPr>
        <w:t xml:space="preserve">Segundo </w:t>
      </w:r>
      <w:proofErr w:type="spellStart"/>
      <w:r w:rsidR="00AE3D55" w:rsidRPr="00844DEC">
        <w:rPr>
          <w:rFonts w:ascii="Verdana" w:hAnsi="Verdana" w:cs="Times New Roman"/>
          <w:sz w:val="24"/>
          <w:szCs w:val="32"/>
        </w:rPr>
        <w:t>Bedani</w:t>
      </w:r>
      <w:proofErr w:type="spellEnd"/>
      <w:r w:rsidR="00AE3D55" w:rsidRPr="00844DEC">
        <w:rPr>
          <w:rFonts w:ascii="Verdana" w:hAnsi="Verdana" w:cs="Times New Roman"/>
          <w:sz w:val="24"/>
          <w:szCs w:val="32"/>
        </w:rPr>
        <w:t xml:space="preserve"> </w:t>
      </w:r>
      <w:r w:rsidR="00D53AF0" w:rsidRPr="00844DEC">
        <w:rPr>
          <w:rFonts w:ascii="Verdana" w:hAnsi="Verdana" w:cs="Times New Roman"/>
          <w:sz w:val="24"/>
          <w:szCs w:val="32"/>
        </w:rPr>
        <w:t xml:space="preserve">“compreender” significaria reconhecer a </w:t>
      </w:r>
      <w:r w:rsidR="00D53AF0" w:rsidRPr="00575E7F">
        <w:rPr>
          <w:rFonts w:ascii="Verdana" w:hAnsi="Verdana" w:cs="Times New Roman"/>
          <w:sz w:val="24"/>
          <w:szCs w:val="32"/>
        </w:rPr>
        <w:t>emoção</w:t>
      </w:r>
      <w:r w:rsidR="00D53AF0" w:rsidRPr="00844DEC">
        <w:rPr>
          <w:rFonts w:ascii="Verdana" w:hAnsi="Verdana" w:cs="Times New Roman"/>
          <w:b/>
          <w:sz w:val="24"/>
          <w:szCs w:val="32"/>
        </w:rPr>
        <w:t xml:space="preserve"> </w:t>
      </w:r>
      <w:r w:rsidR="00D53AF0" w:rsidRPr="00844DEC">
        <w:rPr>
          <w:rFonts w:ascii="Verdana" w:hAnsi="Verdana" w:cs="Times New Roman"/>
          <w:sz w:val="24"/>
          <w:szCs w:val="32"/>
        </w:rPr>
        <w:t>que está por trás daquela expressão facial, em seu nível orgânico mais profundo, isto é, sua condição plasmática.</w:t>
      </w:r>
    </w:p>
    <w:p w:rsidR="009F2089" w:rsidRPr="00844DEC" w:rsidRDefault="00D53AF0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Reich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traz o relato de</w:t>
      </w:r>
      <w:r w:rsidR="009E7DBC" w:rsidRPr="00844DEC">
        <w:rPr>
          <w:rFonts w:ascii="Verdana" w:hAnsi="Verdana" w:cs="Times New Roman"/>
          <w:sz w:val="24"/>
          <w:szCs w:val="32"/>
        </w:rPr>
        <w:t xml:space="preserve"> casos clínicos que atestam </w:t>
      </w:r>
      <w:r w:rsidRPr="00844DEC">
        <w:rPr>
          <w:rFonts w:ascii="Verdana" w:hAnsi="Verdana" w:cs="Times New Roman"/>
          <w:sz w:val="24"/>
          <w:szCs w:val="32"/>
        </w:rPr>
        <w:t xml:space="preserve">este importante contato empático, </w:t>
      </w:r>
      <w:r w:rsidR="00934E71" w:rsidRPr="00844DEC">
        <w:rPr>
          <w:rFonts w:ascii="Verdana" w:hAnsi="Verdana" w:cs="Times New Roman"/>
          <w:sz w:val="24"/>
          <w:szCs w:val="32"/>
        </w:rPr>
        <w:t xml:space="preserve">compartilhando sua experiência: “A primeira coisa a fazer em tais situações é relaxar, sentar-se, olhar o paciente, conversar com ele e saber que </w:t>
      </w:r>
      <w:r w:rsidR="00934E71" w:rsidRPr="00575E7F">
        <w:rPr>
          <w:rFonts w:ascii="Verdana" w:hAnsi="Verdana" w:cs="Times New Roman"/>
          <w:sz w:val="24"/>
          <w:szCs w:val="32"/>
        </w:rPr>
        <w:t>“impressão</w:t>
      </w:r>
      <w:r w:rsidR="00934E71" w:rsidRPr="00844DEC">
        <w:rPr>
          <w:rFonts w:ascii="Verdana" w:hAnsi="Verdana" w:cs="Times New Roman"/>
          <w:b/>
          <w:sz w:val="24"/>
          <w:szCs w:val="32"/>
        </w:rPr>
        <w:t>”</w:t>
      </w:r>
      <w:r w:rsidR="003F3F81" w:rsidRPr="00844DEC">
        <w:rPr>
          <w:rFonts w:ascii="Verdana" w:hAnsi="Verdana" w:cs="Times New Roman"/>
          <w:sz w:val="24"/>
          <w:szCs w:val="32"/>
        </w:rPr>
        <w:t xml:space="preserve"> ele nos </w:t>
      </w:r>
      <w:proofErr w:type="gramStart"/>
      <w:r w:rsidR="003F3F81" w:rsidRPr="00844DEC">
        <w:rPr>
          <w:rFonts w:ascii="Verdana" w:hAnsi="Verdana" w:cs="Times New Roman"/>
          <w:sz w:val="24"/>
          <w:szCs w:val="32"/>
        </w:rPr>
        <w:t>dá.</w:t>
      </w:r>
      <w:r w:rsidR="00934E71" w:rsidRPr="00844DEC">
        <w:rPr>
          <w:rFonts w:ascii="Verdana" w:hAnsi="Verdana" w:cs="Times New Roman"/>
          <w:sz w:val="24"/>
          <w:szCs w:val="32"/>
        </w:rPr>
        <w:t>”</w:t>
      </w:r>
      <w:proofErr w:type="gramEnd"/>
      <w:r w:rsidR="00934E71" w:rsidRPr="00844DEC">
        <w:rPr>
          <w:rFonts w:ascii="Verdana" w:hAnsi="Verdana" w:cs="Times New Roman"/>
          <w:sz w:val="24"/>
          <w:szCs w:val="32"/>
        </w:rPr>
        <w:t xml:space="preserve"> </w:t>
      </w:r>
    </w:p>
    <w:p w:rsidR="00934E71" w:rsidRPr="00844DEC" w:rsidRDefault="009026DF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Esta via de conhecimento do </w:t>
      </w:r>
      <w:r w:rsidR="001236E1" w:rsidRPr="00844DEC">
        <w:rPr>
          <w:rFonts w:ascii="Verdana" w:hAnsi="Verdana" w:cs="Times New Roman"/>
          <w:sz w:val="24"/>
          <w:szCs w:val="32"/>
        </w:rPr>
        <w:t>“</w:t>
      </w:r>
      <w:r w:rsidRPr="00844DEC">
        <w:rPr>
          <w:rFonts w:ascii="Verdana" w:hAnsi="Verdana" w:cs="Times New Roman"/>
          <w:sz w:val="24"/>
          <w:szCs w:val="32"/>
        </w:rPr>
        <w:t>outro</w:t>
      </w:r>
      <w:r w:rsidR="001236E1" w:rsidRPr="00844DEC">
        <w:rPr>
          <w:rFonts w:ascii="Verdana" w:hAnsi="Verdana" w:cs="Times New Roman"/>
          <w:sz w:val="24"/>
          <w:szCs w:val="32"/>
        </w:rPr>
        <w:t>”</w:t>
      </w:r>
      <w:r w:rsidRPr="00844DEC">
        <w:rPr>
          <w:rFonts w:ascii="Verdana" w:hAnsi="Verdana" w:cs="Times New Roman"/>
          <w:sz w:val="24"/>
          <w:szCs w:val="32"/>
        </w:rPr>
        <w:t xml:space="preserve"> através da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sensorialidade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só seria atingida em </w:t>
      </w:r>
      <w:r w:rsidR="001236E1" w:rsidRPr="00844DEC">
        <w:rPr>
          <w:rFonts w:ascii="Verdana" w:hAnsi="Verdana" w:cs="Times New Roman"/>
          <w:sz w:val="24"/>
          <w:szCs w:val="32"/>
        </w:rPr>
        <w:t xml:space="preserve">estruturas não </w:t>
      </w:r>
      <w:r w:rsidRPr="00844DEC">
        <w:rPr>
          <w:rFonts w:ascii="Verdana" w:hAnsi="Verdana" w:cs="Times New Roman"/>
          <w:sz w:val="24"/>
          <w:szCs w:val="32"/>
        </w:rPr>
        <w:t>encouraçadas,</w:t>
      </w:r>
      <w:r w:rsidR="001236E1" w:rsidRPr="00844DEC">
        <w:rPr>
          <w:rFonts w:ascii="Verdana" w:hAnsi="Verdana" w:cs="Times New Roman"/>
          <w:sz w:val="24"/>
          <w:szCs w:val="32"/>
        </w:rPr>
        <w:t xml:space="preserve"> com potência orgástica, isto é, com “a capacidade de se entregar ao fluxo da energia biológica, sem quaisquer inibições; capacidade de descarregar completamente, por meio de convulsões involuntárias e prazerosas do corpo, a excitação sexual acumulada</w:t>
      </w:r>
      <w:r w:rsidR="00830394">
        <w:rPr>
          <w:rFonts w:ascii="Verdana" w:hAnsi="Verdana" w:cs="Times New Roman"/>
          <w:sz w:val="24"/>
          <w:szCs w:val="32"/>
        </w:rPr>
        <w:t>.</w:t>
      </w:r>
      <w:r w:rsidR="001236E1" w:rsidRPr="00844DEC">
        <w:rPr>
          <w:rFonts w:ascii="Verdana" w:hAnsi="Verdana" w:cs="Times New Roman"/>
          <w:sz w:val="24"/>
          <w:szCs w:val="32"/>
        </w:rPr>
        <w:t>”</w:t>
      </w:r>
      <w:r w:rsidR="00972FBE" w:rsidRPr="00844DEC">
        <w:rPr>
          <w:rFonts w:ascii="Verdana" w:hAnsi="Verdana" w:cs="Times New Roman"/>
          <w:b/>
          <w:sz w:val="24"/>
          <w:szCs w:val="32"/>
        </w:rPr>
        <w:t xml:space="preserve"> </w:t>
      </w:r>
      <w:r w:rsidR="00972FBE" w:rsidRPr="00844DEC">
        <w:rPr>
          <w:rFonts w:ascii="Verdana" w:hAnsi="Verdana" w:cs="Times New Roman"/>
          <w:sz w:val="24"/>
          <w:szCs w:val="32"/>
        </w:rPr>
        <w:t>No limite, estruturas</w:t>
      </w:r>
      <w:r w:rsidR="00972FBE" w:rsidRPr="00844DEC">
        <w:rPr>
          <w:rFonts w:ascii="Verdana" w:hAnsi="Verdana" w:cs="Times New Roman"/>
          <w:b/>
          <w:sz w:val="24"/>
          <w:szCs w:val="32"/>
        </w:rPr>
        <w:t xml:space="preserve"> </w:t>
      </w:r>
      <w:r w:rsidR="001236E1" w:rsidRPr="00844DEC">
        <w:rPr>
          <w:rFonts w:ascii="Verdana" w:hAnsi="Verdana" w:cs="Times New Roman"/>
          <w:sz w:val="24"/>
          <w:szCs w:val="32"/>
        </w:rPr>
        <w:t xml:space="preserve">capazes de manter </w:t>
      </w:r>
      <w:r w:rsidR="00972FBE" w:rsidRPr="00844DEC">
        <w:rPr>
          <w:rFonts w:ascii="Verdana" w:hAnsi="Verdana" w:cs="Times New Roman"/>
          <w:sz w:val="24"/>
          <w:szCs w:val="32"/>
        </w:rPr>
        <w:t>contato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“com a natureza que e</w:t>
      </w:r>
      <w:r w:rsidR="00972FBE" w:rsidRPr="00844DEC">
        <w:rPr>
          <w:rFonts w:ascii="Verdana" w:hAnsi="Verdana" w:cs="Times New Roman"/>
          <w:sz w:val="24"/>
          <w:szCs w:val="32"/>
        </w:rPr>
        <w:t xml:space="preserve">stá dentro e fora </w:t>
      </w:r>
      <w:proofErr w:type="gramStart"/>
      <w:r w:rsidR="00972FBE" w:rsidRPr="00844DEC">
        <w:rPr>
          <w:rFonts w:ascii="Verdana" w:hAnsi="Verdana" w:cs="Times New Roman"/>
          <w:sz w:val="24"/>
          <w:szCs w:val="32"/>
        </w:rPr>
        <w:t>delas</w:t>
      </w:r>
      <w:r w:rsidR="00830394">
        <w:rPr>
          <w:rFonts w:ascii="Verdana" w:hAnsi="Verdana" w:cs="Times New Roman"/>
          <w:sz w:val="24"/>
          <w:szCs w:val="32"/>
        </w:rPr>
        <w:t>.</w:t>
      </w:r>
      <w:r w:rsidRPr="00844DEC">
        <w:rPr>
          <w:rFonts w:ascii="Verdana" w:hAnsi="Verdana" w:cs="Times New Roman"/>
          <w:sz w:val="24"/>
          <w:szCs w:val="32"/>
        </w:rPr>
        <w:t>”</w:t>
      </w:r>
      <w:proofErr w:type="gramEnd"/>
      <w:r w:rsidR="00830394" w:rsidRPr="00830394">
        <w:rPr>
          <w:rStyle w:val="Refdenotaderodap"/>
          <w:rFonts w:ascii="Verdana" w:hAnsi="Verdana" w:cs="Times New Roman"/>
          <w:sz w:val="24"/>
          <w:szCs w:val="32"/>
        </w:rPr>
        <w:t xml:space="preserve"> </w:t>
      </w:r>
      <w:r w:rsidR="00830394">
        <w:rPr>
          <w:rStyle w:val="Refdenotaderodap"/>
          <w:rFonts w:ascii="Verdana" w:hAnsi="Verdana" w:cs="Times New Roman"/>
          <w:sz w:val="24"/>
          <w:szCs w:val="32"/>
        </w:rPr>
        <w:footnoteReference w:id="4"/>
      </w:r>
      <w:r w:rsidR="00972FBE" w:rsidRPr="00844DEC">
        <w:rPr>
          <w:rFonts w:ascii="Verdana" w:hAnsi="Verdana" w:cs="Times New Roman"/>
          <w:sz w:val="24"/>
          <w:szCs w:val="32"/>
        </w:rPr>
        <w:t xml:space="preserve"> </w:t>
      </w:r>
    </w:p>
    <w:p w:rsidR="00225B8D" w:rsidRPr="00844DEC" w:rsidRDefault="00972FBE" w:rsidP="0044526F">
      <w:pPr>
        <w:spacing w:after="120" w:line="360" w:lineRule="auto"/>
        <w:ind w:firstLine="709"/>
        <w:jc w:val="both"/>
        <w:rPr>
          <w:rFonts w:ascii="Verdana" w:hAnsi="Verdana" w:cs="Times New Roman"/>
          <w:b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Reich</w:t>
      </w:r>
      <w:r w:rsidR="00863C2F" w:rsidRPr="00844DEC">
        <w:rPr>
          <w:rFonts w:ascii="Verdana" w:hAnsi="Verdana" w:cs="Times New Roman"/>
          <w:sz w:val="24"/>
          <w:szCs w:val="32"/>
        </w:rPr>
        <w:t>,</w:t>
      </w:r>
      <w:r w:rsidRPr="00844DEC">
        <w:rPr>
          <w:rFonts w:ascii="Verdana" w:hAnsi="Verdana" w:cs="Times New Roman"/>
          <w:sz w:val="24"/>
          <w:szCs w:val="32"/>
        </w:rPr>
        <w:t xml:space="preserve"> mesmo reconhecendo um princípio de uma força criativa governando a vida,</w:t>
      </w:r>
      <w:r w:rsidR="00863C2F" w:rsidRPr="00844DEC">
        <w:rPr>
          <w:rFonts w:ascii="Verdana" w:hAnsi="Verdana" w:cs="Times New Roman"/>
          <w:sz w:val="24"/>
          <w:szCs w:val="32"/>
        </w:rPr>
        <w:t xml:space="preserve"> sabia da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dificuldade de</w:t>
      </w:r>
      <w:r w:rsidR="00180A36" w:rsidRPr="00844DEC">
        <w:rPr>
          <w:rFonts w:ascii="Verdana" w:hAnsi="Verdana" w:cs="Times New Roman"/>
          <w:sz w:val="24"/>
          <w:szCs w:val="32"/>
        </w:rPr>
        <w:t xml:space="preserve"> sua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180A36" w:rsidRPr="00844DEC">
        <w:rPr>
          <w:rFonts w:ascii="Verdana" w:hAnsi="Verdana" w:cs="Times New Roman"/>
          <w:sz w:val="24"/>
          <w:szCs w:val="32"/>
        </w:rPr>
        <w:t xml:space="preserve">aceitação pela </w:t>
      </w:r>
      <w:r w:rsidRPr="00844DEC">
        <w:rPr>
          <w:rFonts w:ascii="Verdana" w:hAnsi="Verdana" w:cs="Times New Roman"/>
          <w:sz w:val="24"/>
          <w:szCs w:val="32"/>
        </w:rPr>
        <w:t>ciência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467059" w:rsidRPr="00844DEC">
        <w:rPr>
          <w:rFonts w:ascii="Verdana" w:hAnsi="Verdana" w:cs="Times New Roman"/>
          <w:sz w:val="24"/>
          <w:szCs w:val="32"/>
        </w:rPr>
        <w:t>natural</w:t>
      </w:r>
      <w:r w:rsidR="008E204D">
        <w:rPr>
          <w:rFonts w:ascii="Verdana" w:hAnsi="Verdana" w:cs="Times New Roman"/>
          <w:sz w:val="24"/>
          <w:szCs w:val="32"/>
        </w:rPr>
        <w:t>,</w:t>
      </w:r>
      <w:r w:rsidR="00467059" w:rsidRPr="00844DEC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em virt</w:t>
      </w:r>
      <w:r w:rsidR="009F2089" w:rsidRPr="00844DEC">
        <w:rPr>
          <w:rFonts w:ascii="Verdana" w:hAnsi="Verdana" w:cs="Times New Roman"/>
          <w:sz w:val="24"/>
          <w:szCs w:val="32"/>
        </w:rPr>
        <w:t>ude da sua “inaplicabilidade”.</w:t>
      </w:r>
      <w:r w:rsidRPr="00844DEC">
        <w:rPr>
          <w:rFonts w:ascii="Verdana" w:hAnsi="Verdana" w:cs="Times New Roman"/>
          <w:sz w:val="24"/>
          <w:szCs w:val="32"/>
        </w:rPr>
        <w:t xml:space="preserve"> A</w:t>
      </w:r>
      <w:r w:rsidR="001F74D5" w:rsidRPr="00844DEC">
        <w:rPr>
          <w:rFonts w:ascii="Verdana" w:hAnsi="Verdana" w:cs="Times New Roman"/>
          <w:sz w:val="24"/>
          <w:szCs w:val="32"/>
        </w:rPr>
        <w:t>través de suas pesquisas,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1F74D5" w:rsidRPr="00844DEC">
        <w:rPr>
          <w:rFonts w:ascii="Verdana" w:hAnsi="Verdana" w:cs="Times New Roman"/>
          <w:sz w:val="24"/>
          <w:szCs w:val="32"/>
        </w:rPr>
        <w:t xml:space="preserve">chega à energia capaz de carregar a matéria orgânica: </w:t>
      </w:r>
      <w:r w:rsidR="001F74D5" w:rsidRPr="00844DEC">
        <w:rPr>
          <w:rFonts w:ascii="Verdana" w:hAnsi="Verdana" w:cs="Times New Roman"/>
          <w:b/>
          <w:sz w:val="24"/>
          <w:szCs w:val="32"/>
        </w:rPr>
        <w:t xml:space="preserve">o </w:t>
      </w:r>
      <w:proofErr w:type="spellStart"/>
      <w:r w:rsidR="001F74D5" w:rsidRPr="00844DEC">
        <w:rPr>
          <w:rFonts w:ascii="Verdana" w:hAnsi="Verdana" w:cs="Times New Roman"/>
          <w:b/>
          <w:sz w:val="24"/>
          <w:szCs w:val="32"/>
        </w:rPr>
        <w:t>orgone</w:t>
      </w:r>
      <w:proofErr w:type="spellEnd"/>
      <w:r w:rsidR="00225B8D" w:rsidRPr="00844DEC">
        <w:rPr>
          <w:rFonts w:ascii="Verdana" w:hAnsi="Verdana" w:cs="Times New Roman"/>
          <w:b/>
          <w:sz w:val="24"/>
          <w:szCs w:val="32"/>
        </w:rPr>
        <w:t>.</w:t>
      </w:r>
    </w:p>
    <w:p w:rsidR="00467059" w:rsidRPr="00844DEC" w:rsidRDefault="00225B8D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 Os</w:t>
      </w:r>
      <w:r w:rsidR="008E204D">
        <w:rPr>
          <w:rFonts w:ascii="Verdana" w:hAnsi="Verdana" w:cs="Times New Roman"/>
          <w:b/>
          <w:sz w:val="24"/>
          <w:szCs w:val="32"/>
        </w:rPr>
        <w:t xml:space="preserve"> </w:t>
      </w:r>
      <w:proofErr w:type="spellStart"/>
      <w:r w:rsidR="008E204D">
        <w:rPr>
          <w:rFonts w:ascii="Verdana" w:hAnsi="Verdana" w:cs="Times New Roman"/>
          <w:b/>
          <w:sz w:val="24"/>
          <w:szCs w:val="32"/>
        </w:rPr>
        <w:t>bions</w:t>
      </w:r>
      <w:proofErr w:type="spellEnd"/>
      <w:r w:rsidRPr="00844DEC">
        <w:rPr>
          <w:rFonts w:ascii="Verdana" w:hAnsi="Verdana" w:cs="Times New Roman"/>
          <w:b/>
          <w:sz w:val="24"/>
          <w:szCs w:val="32"/>
        </w:rPr>
        <w:t xml:space="preserve">, </w:t>
      </w:r>
      <w:r w:rsidRPr="00844DEC">
        <w:rPr>
          <w:rFonts w:ascii="Verdana" w:hAnsi="Verdana" w:cs="Times New Roman"/>
          <w:sz w:val="24"/>
          <w:szCs w:val="32"/>
        </w:rPr>
        <w:t xml:space="preserve">vesículas microscópicas carregadas desta energia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orgonal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se desenvolveriam ou a partir da matéria inorgânica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(por meio de aquecimento e dilatação, ou espontaneamente na terra</w:t>
      </w:r>
      <w:r w:rsidR="005B2C29" w:rsidRPr="00844DEC">
        <w:rPr>
          <w:rFonts w:ascii="Verdana" w:hAnsi="Verdana" w:cs="Times New Roman"/>
          <w:sz w:val="24"/>
          <w:szCs w:val="32"/>
        </w:rPr>
        <w:t>)</w:t>
      </w:r>
      <w:r w:rsidRPr="00844DEC">
        <w:rPr>
          <w:rFonts w:ascii="Verdana" w:hAnsi="Verdana" w:cs="Times New Roman"/>
          <w:sz w:val="24"/>
          <w:szCs w:val="32"/>
        </w:rPr>
        <w:t xml:space="preserve"> ou, a partir da matéria orgânica em degeneração, como no caso do câncer.</w:t>
      </w:r>
      <w:r w:rsidR="001F74D5" w:rsidRPr="00844DEC">
        <w:rPr>
          <w:rFonts w:ascii="Verdana" w:hAnsi="Verdana" w:cs="Times New Roman"/>
          <w:sz w:val="24"/>
          <w:szCs w:val="32"/>
        </w:rPr>
        <w:t xml:space="preserve"> </w:t>
      </w:r>
      <w:r w:rsidR="005B2C29" w:rsidRPr="00844DEC">
        <w:rPr>
          <w:rFonts w:ascii="Verdana" w:hAnsi="Verdana" w:cs="Times New Roman"/>
          <w:sz w:val="24"/>
          <w:szCs w:val="32"/>
        </w:rPr>
        <w:t xml:space="preserve">O organismo vivo conteria esta energia </w:t>
      </w:r>
      <w:proofErr w:type="spellStart"/>
      <w:r w:rsidR="005B2C29" w:rsidRPr="00844DEC">
        <w:rPr>
          <w:rFonts w:ascii="Verdana" w:hAnsi="Verdana" w:cs="Times New Roman"/>
          <w:sz w:val="24"/>
          <w:szCs w:val="32"/>
        </w:rPr>
        <w:t>orgonal</w:t>
      </w:r>
      <w:proofErr w:type="spellEnd"/>
      <w:r w:rsidR="005B2C29" w:rsidRPr="00844DEC">
        <w:rPr>
          <w:rFonts w:ascii="Verdana" w:hAnsi="Verdana" w:cs="Times New Roman"/>
          <w:sz w:val="24"/>
          <w:szCs w:val="32"/>
        </w:rPr>
        <w:t xml:space="preserve"> em cada célula e se carregaria constantemente com a energia </w:t>
      </w:r>
      <w:proofErr w:type="spellStart"/>
      <w:r w:rsidR="005B2C29" w:rsidRPr="00844DEC">
        <w:rPr>
          <w:rFonts w:ascii="Verdana" w:hAnsi="Verdana" w:cs="Times New Roman"/>
          <w:sz w:val="24"/>
          <w:szCs w:val="32"/>
        </w:rPr>
        <w:t>orgonal</w:t>
      </w:r>
      <w:proofErr w:type="spellEnd"/>
      <w:r w:rsidR="005B2C29" w:rsidRPr="00844DEC">
        <w:rPr>
          <w:rFonts w:ascii="Verdana" w:hAnsi="Verdana" w:cs="Times New Roman"/>
          <w:sz w:val="24"/>
          <w:szCs w:val="32"/>
        </w:rPr>
        <w:t xml:space="preserve"> da atmosfera, por meio da respiração.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863C2F" w:rsidRPr="00844DEC">
        <w:rPr>
          <w:rFonts w:ascii="Verdana" w:hAnsi="Verdana" w:cs="Times New Roman"/>
          <w:sz w:val="24"/>
          <w:szCs w:val="32"/>
        </w:rPr>
        <w:t>O trajeto de sua investigação culminou na formulação da Teoria</w:t>
      </w:r>
      <w:r w:rsidR="00863C2F" w:rsidRPr="00844DEC">
        <w:rPr>
          <w:rFonts w:ascii="Verdana" w:hAnsi="Verdana" w:cs="Times New Roman"/>
          <w:b/>
          <w:sz w:val="24"/>
          <w:szCs w:val="32"/>
        </w:rPr>
        <w:t xml:space="preserve"> </w:t>
      </w:r>
      <w:r w:rsidR="00863C2F" w:rsidRPr="00844DEC">
        <w:rPr>
          <w:rFonts w:ascii="Verdana" w:hAnsi="Verdana" w:cs="Times New Roman"/>
          <w:sz w:val="24"/>
          <w:szCs w:val="32"/>
        </w:rPr>
        <w:t xml:space="preserve">do </w:t>
      </w:r>
      <w:proofErr w:type="spellStart"/>
      <w:r w:rsidR="00863C2F" w:rsidRPr="00844DEC">
        <w:rPr>
          <w:rFonts w:ascii="Verdana" w:hAnsi="Verdana" w:cs="Times New Roman"/>
          <w:sz w:val="24"/>
          <w:szCs w:val="32"/>
        </w:rPr>
        <w:t>Orgone</w:t>
      </w:r>
      <w:proofErr w:type="spellEnd"/>
      <w:r w:rsidR="00863C2F" w:rsidRPr="00844DEC">
        <w:rPr>
          <w:rFonts w:ascii="Verdana" w:hAnsi="Verdana" w:cs="Times New Roman"/>
          <w:sz w:val="24"/>
          <w:szCs w:val="32"/>
        </w:rPr>
        <w:t>, atra</w:t>
      </w:r>
      <w:r w:rsidR="00180A36" w:rsidRPr="00844DEC">
        <w:rPr>
          <w:rFonts w:ascii="Verdana" w:hAnsi="Verdana" w:cs="Times New Roman"/>
          <w:sz w:val="24"/>
          <w:szCs w:val="32"/>
        </w:rPr>
        <w:t xml:space="preserve">vés da qual Reich formulou o conceito </w:t>
      </w:r>
      <w:r w:rsidR="00180A36" w:rsidRPr="00844DEC">
        <w:rPr>
          <w:rFonts w:ascii="Verdana" w:hAnsi="Verdana" w:cs="Times New Roman"/>
          <w:sz w:val="24"/>
          <w:szCs w:val="32"/>
        </w:rPr>
        <w:lastRenderedPageBreak/>
        <w:t>de</w:t>
      </w:r>
      <w:r w:rsidR="00863C2F" w:rsidRPr="00844DEC">
        <w:rPr>
          <w:rFonts w:ascii="Verdana" w:hAnsi="Verdana" w:cs="Times New Roman"/>
          <w:sz w:val="24"/>
          <w:szCs w:val="32"/>
        </w:rPr>
        <w:t xml:space="preserve"> “sensação </w:t>
      </w:r>
      <w:proofErr w:type="spellStart"/>
      <w:r w:rsidR="00863C2F" w:rsidRPr="00844DEC">
        <w:rPr>
          <w:rFonts w:ascii="Verdana" w:hAnsi="Verdana" w:cs="Times New Roman"/>
          <w:sz w:val="24"/>
          <w:szCs w:val="32"/>
        </w:rPr>
        <w:t>orgonótica</w:t>
      </w:r>
      <w:proofErr w:type="spellEnd"/>
      <w:r w:rsidR="00863C2F" w:rsidRPr="00844DEC">
        <w:rPr>
          <w:rFonts w:ascii="Verdana" w:hAnsi="Verdana" w:cs="Times New Roman"/>
          <w:sz w:val="24"/>
          <w:szCs w:val="32"/>
        </w:rPr>
        <w:t>”, “</w:t>
      </w:r>
      <w:r w:rsidR="005B2C29" w:rsidRPr="00844DEC">
        <w:rPr>
          <w:rFonts w:ascii="Verdana" w:hAnsi="Verdana" w:cs="Times New Roman"/>
          <w:sz w:val="24"/>
          <w:szCs w:val="32"/>
        </w:rPr>
        <w:t>percepção subjetiva da excitação plasmática objetiva, “</w:t>
      </w:r>
      <w:r w:rsidR="0040669C" w:rsidRPr="00844DEC">
        <w:rPr>
          <w:rFonts w:ascii="Verdana" w:hAnsi="Verdana" w:cs="Times New Roman"/>
          <w:sz w:val="24"/>
          <w:szCs w:val="32"/>
        </w:rPr>
        <w:t>percepção ess</w:t>
      </w:r>
      <w:r w:rsidR="005B2C29" w:rsidRPr="00844DEC">
        <w:rPr>
          <w:rFonts w:ascii="Verdana" w:hAnsi="Verdana" w:cs="Times New Roman"/>
          <w:sz w:val="24"/>
          <w:szCs w:val="32"/>
        </w:rPr>
        <w:t>a que “</w:t>
      </w:r>
      <w:r w:rsidR="005B2C29" w:rsidRPr="00844DEC">
        <w:rPr>
          <w:rFonts w:ascii="Verdana" w:hAnsi="Verdana" w:cs="Times New Roman"/>
          <w:b/>
          <w:sz w:val="24"/>
          <w:szCs w:val="32"/>
        </w:rPr>
        <w:t>anteriormente</w:t>
      </w:r>
      <w:r w:rsidR="005B2C29" w:rsidRPr="00844DEC">
        <w:rPr>
          <w:rFonts w:ascii="Verdana" w:hAnsi="Verdana" w:cs="Times New Roman"/>
          <w:sz w:val="24"/>
          <w:szCs w:val="32"/>
        </w:rPr>
        <w:t xml:space="preserve"> </w:t>
      </w:r>
      <w:r w:rsidR="008E204D">
        <w:rPr>
          <w:rFonts w:ascii="Verdana" w:hAnsi="Verdana" w:cs="Times New Roman"/>
          <w:sz w:val="24"/>
          <w:szCs w:val="32"/>
        </w:rPr>
        <w:t>(</w:t>
      </w:r>
      <w:r w:rsidR="00830394">
        <w:rPr>
          <w:rFonts w:ascii="Verdana" w:hAnsi="Verdana" w:cs="Times New Roman"/>
          <w:sz w:val="24"/>
          <w:szCs w:val="32"/>
        </w:rPr>
        <w:t>grifo nosso</w:t>
      </w:r>
      <w:r w:rsidR="0040669C" w:rsidRPr="00844DEC">
        <w:rPr>
          <w:rFonts w:ascii="Verdana" w:hAnsi="Verdana" w:cs="Times New Roman"/>
          <w:sz w:val="24"/>
          <w:szCs w:val="32"/>
        </w:rPr>
        <w:t>)</w:t>
      </w:r>
      <w:r w:rsidR="00830394">
        <w:rPr>
          <w:rFonts w:ascii="Verdana" w:hAnsi="Verdana" w:cs="Times New Roman"/>
          <w:sz w:val="24"/>
          <w:szCs w:val="32"/>
        </w:rPr>
        <w:t xml:space="preserve"> </w:t>
      </w:r>
      <w:r w:rsidR="005B2C29" w:rsidRPr="00844DEC">
        <w:rPr>
          <w:rFonts w:ascii="Verdana" w:hAnsi="Verdana" w:cs="Times New Roman"/>
          <w:sz w:val="24"/>
          <w:szCs w:val="32"/>
        </w:rPr>
        <w:t>designávamos, de maneira mecanicista, com</w:t>
      </w:r>
      <w:r w:rsidR="00467059" w:rsidRPr="00844DEC">
        <w:rPr>
          <w:rFonts w:ascii="Verdana" w:hAnsi="Verdana" w:cs="Times New Roman"/>
          <w:sz w:val="24"/>
          <w:szCs w:val="32"/>
        </w:rPr>
        <w:t>o</w:t>
      </w:r>
      <w:r w:rsidR="005B2C29" w:rsidRPr="00844DEC">
        <w:rPr>
          <w:rFonts w:ascii="Verdana" w:hAnsi="Verdana" w:cs="Times New Roman"/>
          <w:sz w:val="24"/>
          <w:szCs w:val="32"/>
        </w:rPr>
        <w:t xml:space="preserve"> </w:t>
      </w:r>
      <w:r w:rsidR="005B2C29" w:rsidRPr="00844DEC">
        <w:rPr>
          <w:rFonts w:ascii="Verdana" w:hAnsi="Verdana" w:cs="Times New Roman"/>
          <w:b/>
          <w:sz w:val="24"/>
          <w:szCs w:val="32"/>
        </w:rPr>
        <w:t>corrente</w:t>
      </w:r>
      <w:r w:rsidR="005B2C29" w:rsidRPr="00844DEC">
        <w:rPr>
          <w:rFonts w:ascii="Verdana" w:hAnsi="Verdana" w:cs="Times New Roman"/>
          <w:sz w:val="24"/>
          <w:szCs w:val="32"/>
        </w:rPr>
        <w:t xml:space="preserve"> </w:t>
      </w:r>
      <w:proofErr w:type="gramStart"/>
      <w:r w:rsidR="005B2C29" w:rsidRPr="00844DEC">
        <w:rPr>
          <w:rFonts w:ascii="Verdana" w:hAnsi="Verdana" w:cs="Times New Roman"/>
          <w:b/>
          <w:sz w:val="24"/>
          <w:szCs w:val="32"/>
        </w:rPr>
        <w:t>vegetativa</w:t>
      </w:r>
      <w:r w:rsidR="00830394" w:rsidRPr="00844DEC">
        <w:rPr>
          <w:rFonts w:ascii="Verdana" w:hAnsi="Verdana" w:cs="Times New Roman"/>
          <w:sz w:val="24"/>
          <w:szCs w:val="32"/>
        </w:rPr>
        <w:t>.</w:t>
      </w:r>
      <w:r w:rsidR="00076675" w:rsidRPr="00844DEC">
        <w:rPr>
          <w:rFonts w:ascii="Verdana" w:hAnsi="Verdana" w:cs="Times New Roman"/>
          <w:sz w:val="24"/>
          <w:szCs w:val="32"/>
        </w:rPr>
        <w:t>”</w:t>
      </w:r>
      <w:proofErr w:type="gramEnd"/>
      <w:r w:rsidR="00076675" w:rsidRPr="00844DEC">
        <w:rPr>
          <w:rFonts w:ascii="Verdana" w:hAnsi="Verdana" w:cs="Times New Roman"/>
          <w:sz w:val="24"/>
          <w:szCs w:val="32"/>
        </w:rPr>
        <w:t xml:space="preserve"> </w:t>
      </w:r>
      <w:r w:rsidR="00AB2E4F">
        <w:rPr>
          <w:rFonts w:ascii="Verdana" w:hAnsi="Verdana" w:cs="Times New Roman"/>
          <w:sz w:val="24"/>
          <w:szCs w:val="32"/>
        </w:rPr>
        <w:t>(</w:t>
      </w:r>
      <w:proofErr w:type="spellStart"/>
      <w:r w:rsidR="00AB2E4F">
        <w:rPr>
          <w:rFonts w:ascii="Verdana" w:hAnsi="Verdana" w:cs="Times New Roman"/>
          <w:sz w:val="24"/>
          <w:szCs w:val="32"/>
        </w:rPr>
        <w:t>Bedani</w:t>
      </w:r>
      <w:proofErr w:type="spellEnd"/>
      <w:r w:rsidR="00AB2E4F">
        <w:rPr>
          <w:rFonts w:ascii="Verdana" w:hAnsi="Verdana" w:cs="Times New Roman"/>
          <w:sz w:val="24"/>
          <w:szCs w:val="32"/>
        </w:rPr>
        <w:t>, 2013).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076675" w:rsidRPr="00844DEC">
        <w:rPr>
          <w:rFonts w:ascii="Verdana" w:hAnsi="Verdana" w:cs="Times New Roman"/>
          <w:sz w:val="24"/>
          <w:szCs w:val="32"/>
        </w:rPr>
        <w:t>Parece-nos evidente que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076675" w:rsidRPr="00844DEC">
        <w:rPr>
          <w:rFonts w:ascii="Verdana" w:hAnsi="Verdana" w:cs="Times New Roman"/>
          <w:sz w:val="24"/>
          <w:szCs w:val="32"/>
        </w:rPr>
        <w:t>o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40669C" w:rsidRPr="00844DEC">
        <w:rPr>
          <w:rFonts w:ascii="Verdana" w:hAnsi="Verdana" w:cs="Times New Roman"/>
          <w:b/>
          <w:sz w:val="24"/>
          <w:szCs w:val="32"/>
        </w:rPr>
        <w:t xml:space="preserve">anteriormente </w:t>
      </w:r>
      <w:r w:rsidR="00467059" w:rsidRPr="00844DEC">
        <w:rPr>
          <w:rFonts w:ascii="Verdana" w:hAnsi="Verdana" w:cs="Times New Roman"/>
          <w:sz w:val="24"/>
          <w:szCs w:val="32"/>
        </w:rPr>
        <w:t>deve ser compreendido como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="0040669C" w:rsidRPr="00844DEC">
        <w:rPr>
          <w:rFonts w:ascii="Verdana" w:hAnsi="Verdana" w:cs="Times New Roman"/>
          <w:b/>
          <w:sz w:val="24"/>
          <w:szCs w:val="32"/>
        </w:rPr>
        <w:t xml:space="preserve">antes </w:t>
      </w:r>
      <w:r w:rsidR="0040669C" w:rsidRPr="00844DEC">
        <w:rPr>
          <w:rFonts w:ascii="Verdana" w:hAnsi="Verdana" w:cs="Times New Roman"/>
          <w:sz w:val="24"/>
          <w:szCs w:val="32"/>
        </w:rPr>
        <w:t xml:space="preserve">do contato com a filosofia de Henri </w:t>
      </w:r>
      <w:proofErr w:type="spellStart"/>
      <w:r w:rsidR="0040669C" w:rsidRPr="00844DEC">
        <w:rPr>
          <w:rFonts w:ascii="Verdana" w:hAnsi="Verdana" w:cs="Times New Roman"/>
          <w:sz w:val="24"/>
          <w:szCs w:val="32"/>
        </w:rPr>
        <w:t>Bergson</w:t>
      </w:r>
      <w:proofErr w:type="spellEnd"/>
      <w:r w:rsidR="00467059" w:rsidRPr="00844DEC">
        <w:rPr>
          <w:rFonts w:ascii="Verdana" w:hAnsi="Verdana" w:cs="Times New Roman"/>
          <w:sz w:val="24"/>
          <w:szCs w:val="32"/>
        </w:rPr>
        <w:t>.</w:t>
      </w:r>
    </w:p>
    <w:p w:rsidR="00467059" w:rsidRPr="00844DEC" w:rsidRDefault="00467059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Através de sua pesquisa do </w:t>
      </w:r>
      <w:proofErr w:type="spellStart"/>
      <w:r w:rsidRPr="00844DEC">
        <w:rPr>
          <w:rFonts w:ascii="Verdana" w:hAnsi="Verdana" w:cs="Times New Roman"/>
          <w:b/>
          <w:sz w:val="24"/>
          <w:szCs w:val="32"/>
        </w:rPr>
        <w:t>orgone</w:t>
      </w:r>
      <w:proofErr w:type="spellEnd"/>
      <w:r w:rsidRPr="00844DEC">
        <w:rPr>
          <w:rFonts w:ascii="Verdana" w:hAnsi="Verdana" w:cs="Times New Roman"/>
          <w:b/>
          <w:sz w:val="24"/>
          <w:szCs w:val="32"/>
        </w:rPr>
        <w:t>,</w:t>
      </w:r>
      <w:r w:rsidRPr="00844DEC">
        <w:rPr>
          <w:rFonts w:ascii="Verdana" w:hAnsi="Verdana" w:cs="Times New Roman"/>
          <w:sz w:val="24"/>
          <w:szCs w:val="32"/>
        </w:rPr>
        <w:t xml:space="preserve"> Reich afirma ter podido demonstrar a identidade existente entre a energia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bioelétrica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e a energia sexual.</w:t>
      </w:r>
      <w:r w:rsidR="009E3C96" w:rsidRPr="00844DEC">
        <w:rPr>
          <w:rFonts w:ascii="Verdana" w:hAnsi="Verdana" w:cs="Times New Roman"/>
          <w:sz w:val="24"/>
          <w:szCs w:val="32"/>
        </w:rPr>
        <w:t xml:space="preserve"> </w:t>
      </w:r>
    </w:p>
    <w:p w:rsidR="00AB2E4F" w:rsidRDefault="009E3C96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Tal como </w:t>
      </w:r>
      <w:r w:rsidR="00863C2F" w:rsidRPr="00844DEC">
        <w:rPr>
          <w:rFonts w:ascii="Verdana" w:hAnsi="Verdana" w:cs="Times New Roman"/>
          <w:sz w:val="24"/>
          <w:szCs w:val="32"/>
        </w:rPr>
        <w:t xml:space="preserve">em </w:t>
      </w:r>
      <w:proofErr w:type="gramStart"/>
      <w:r w:rsidRPr="00844DEC">
        <w:rPr>
          <w:rFonts w:ascii="Verdana" w:hAnsi="Verdana" w:cs="Times New Roman"/>
          <w:sz w:val="24"/>
          <w:szCs w:val="32"/>
        </w:rPr>
        <w:t>Freud</w:t>
      </w:r>
      <w:r w:rsidR="00E14653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,</w:t>
      </w:r>
      <w:proofErr w:type="gramEnd"/>
      <w:r w:rsidRPr="00844DEC">
        <w:rPr>
          <w:rFonts w:ascii="Verdana" w:hAnsi="Verdana" w:cs="Times New Roman"/>
          <w:sz w:val="24"/>
          <w:szCs w:val="32"/>
        </w:rPr>
        <w:t xml:space="preserve"> a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satisfação sexual ocupará</w:t>
      </w:r>
      <w:r w:rsidR="00863C2F" w:rsidRPr="00844DEC">
        <w:rPr>
          <w:rFonts w:ascii="Verdana" w:hAnsi="Verdana" w:cs="Arial"/>
          <w:sz w:val="24"/>
          <w:szCs w:val="32"/>
        </w:rPr>
        <w:t xml:space="preserve">, na obra </w:t>
      </w:r>
      <w:proofErr w:type="spellStart"/>
      <w:r w:rsidR="00863C2F" w:rsidRPr="00844DEC">
        <w:rPr>
          <w:rFonts w:ascii="Verdana" w:hAnsi="Verdana" w:cs="Arial"/>
          <w:sz w:val="24"/>
          <w:szCs w:val="32"/>
        </w:rPr>
        <w:t>reichiana</w:t>
      </w:r>
      <w:proofErr w:type="spellEnd"/>
      <w:r w:rsidR="00863C2F" w:rsidRPr="00844DEC">
        <w:rPr>
          <w:rFonts w:ascii="Verdana" w:hAnsi="Verdana" w:cs="Arial"/>
          <w:sz w:val="24"/>
          <w:szCs w:val="32"/>
        </w:rPr>
        <w:t>,</w:t>
      </w:r>
      <w:r w:rsidRPr="00844DEC">
        <w:rPr>
          <w:rFonts w:ascii="Verdana" w:hAnsi="Verdana" w:cs="Arial"/>
          <w:sz w:val="24"/>
          <w:szCs w:val="32"/>
        </w:rPr>
        <w:t xml:space="preserve"> um lugar privilegiado na promo</w:t>
      </w:r>
      <w:r w:rsidR="00076675" w:rsidRPr="00844DEC">
        <w:rPr>
          <w:rFonts w:ascii="Verdana" w:hAnsi="Verdana" w:cs="Arial"/>
          <w:sz w:val="24"/>
          <w:szCs w:val="32"/>
        </w:rPr>
        <w:t>ção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076675" w:rsidRPr="00844DEC">
        <w:rPr>
          <w:rFonts w:ascii="Verdana" w:hAnsi="Verdana" w:cs="Arial"/>
          <w:sz w:val="24"/>
          <w:szCs w:val="32"/>
        </w:rPr>
        <w:t xml:space="preserve">e prevenção da saúde. </w:t>
      </w:r>
      <w:r w:rsidRPr="00844DEC">
        <w:rPr>
          <w:rFonts w:ascii="Verdana" w:hAnsi="Verdana" w:cs="Arial"/>
          <w:sz w:val="24"/>
          <w:szCs w:val="32"/>
        </w:rPr>
        <w:t>Assentado em s</w:t>
      </w:r>
      <w:r w:rsidR="00180A36" w:rsidRPr="00844DEC">
        <w:rPr>
          <w:rFonts w:ascii="Verdana" w:hAnsi="Verdana" w:cs="Arial"/>
          <w:sz w:val="24"/>
          <w:szCs w:val="32"/>
        </w:rPr>
        <w:t xml:space="preserve">ua experiência médica, </w:t>
      </w:r>
      <w:r w:rsidR="00AB2E4F">
        <w:rPr>
          <w:rFonts w:ascii="Verdana" w:hAnsi="Verdana" w:cs="Arial"/>
          <w:sz w:val="24"/>
          <w:szCs w:val="32"/>
        </w:rPr>
        <w:t>Reich (1974a)</w:t>
      </w:r>
      <w:r w:rsidR="00AB2E4F">
        <w:rPr>
          <w:rFonts w:ascii="Verdana" w:hAnsi="Verdana" w:cs="Arial"/>
          <w:sz w:val="24"/>
          <w:szCs w:val="32"/>
          <w:vertAlign w:val="superscript"/>
        </w:rPr>
        <w:t xml:space="preserve"> </w:t>
      </w:r>
      <w:r w:rsidR="00180A36" w:rsidRPr="00844DEC">
        <w:rPr>
          <w:rFonts w:ascii="Verdana" w:hAnsi="Verdana" w:cs="Arial"/>
          <w:sz w:val="24"/>
          <w:szCs w:val="32"/>
        </w:rPr>
        <w:t>afirmará</w:t>
      </w:r>
      <w:r w:rsidR="00AB2E4F">
        <w:rPr>
          <w:rFonts w:ascii="Verdana" w:hAnsi="Verdana" w:cs="Arial"/>
          <w:sz w:val="24"/>
          <w:szCs w:val="32"/>
        </w:rPr>
        <w:t xml:space="preserve"> que “</w:t>
      </w:r>
      <w:r w:rsidRPr="00844DEC">
        <w:rPr>
          <w:rFonts w:ascii="Verdana" w:hAnsi="Verdana" w:cs="Arial"/>
          <w:sz w:val="24"/>
          <w:szCs w:val="32"/>
        </w:rPr>
        <w:t>a repressão sexual resulta em doença, perversão o</w:t>
      </w:r>
      <w:r w:rsidR="00076675" w:rsidRPr="00844DEC">
        <w:rPr>
          <w:rFonts w:ascii="Verdana" w:hAnsi="Verdana" w:cs="Arial"/>
          <w:sz w:val="24"/>
          <w:szCs w:val="32"/>
        </w:rPr>
        <w:t xml:space="preserve">u lascívia.” </w:t>
      </w:r>
      <w:r w:rsidR="00AB2E4F">
        <w:rPr>
          <w:rFonts w:ascii="Verdana" w:hAnsi="Verdana" w:cs="Arial"/>
          <w:sz w:val="24"/>
          <w:szCs w:val="32"/>
        </w:rPr>
        <w:t>(p. 96).</w:t>
      </w:r>
    </w:p>
    <w:p w:rsidR="009E3C96" w:rsidRPr="00844DEC" w:rsidRDefault="00771921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S</w:t>
      </w:r>
      <w:r w:rsidR="009E3C96" w:rsidRPr="00844DEC">
        <w:rPr>
          <w:rFonts w:ascii="Verdana" w:hAnsi="Verdana" w:cs="Arial"/>
          <w:sz w:val="24"/>
          <w:szCs w:val="32"/>
        </w:rPr>
        <w:t xml:space="preserve">emelhantemente a </w:t>
      </w:r>
      <w:proofErr w:type="spellStart"/>
      <w:r w:rsidR="009E3C96"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="009E3C96" w:rsidRPr="00844DEC">
        <w:rPr>
          <w:rFonts w:ascii="Verdana" w:hAnsi="Verdana" w:cs="Arial"/>
          <w:sz w:val="24"/>
          <w:szCs w:val="32"/>
        </w:rPr>
        <w:t xml:space="preserve"> que via no próprio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9E3C96" w:rsidRPr="00844DEC">
        <w:rPr>
          <w:rFonts w:ascii="Verdana" w:hAnsi="Verdana" w:cs="Arial"/>
          <w:sz w:val="24"/>
          <w:szCs w:val="32"/>
        </w:rPr>
        <w:t>élan vital a origem de nossa existência ética, Reich construirá uma complexa relação entre sexualidade e moralidade, que perpassará t</w:t>
      </w:r>
      <w:r w:rsidRPr="00844DEC">
        <w:rPr>
          <w:rFonts w:ascii="Verdana" w:hAnsi="Verdana" w:cs="Arial"/>
          <w:sz w:val="24"/>
          <w:szCs w:val="32"/>
        </w:rPr>
        <w:t>odos os modos do existir humano:</w:t>
      </w:r>
      <w:r w:rsidR="009E3C96" w:rsidRPr="00844DEC">
        <w:rPr>
          <w:rFonts w:ascii="Verdana" w:hAnsi="Verdana" w:cs="Arial"/>
          <w:sz w:val="24"/>
          <w:szCs w:val="32"/>
        </w:rPr>
        <w:t xml:space="preserve"> de sua subjetividade à compreensão do Universo.</w:t>
      </w:r>
    </w:p>
    <w:p w:rsidR="009E3C96" w:rsidRPr="00844DEC" w:rsidRDefault="00771921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No seu entender,</w:t>
      </w:r>
      <w:r w:rsidR="009E3C96" w:rsidRPr="00844DEC">
        <w:rPr>
          <w:rFonts w:ascii="Verdana" w:hAnsi="Verdana" w:cs="Arial"/>
          <w:sz w:val="24"/>
          <w:szCs w:val="32"/>
        </w:rPr>
        <w:t xml:space="preserve"> “toda regulamentação moral é sexualmente negativa, isto é, nega as necessidades sexuais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9E3C96" w:rsidRPr="00844DEC">
        <w:rPr>
          <w:rFonts w:ascii="Verdana" w:hAnsi="Verdana" w:cs="Arial"/>
          <w:sz w:val="24"/>
          <w:szCs w:val="32"/>
        </w:rPr>
        <w:t>naturais. Toda moral nega a própria vida e a revolução social parece não ter tarefa mais importante do que possibilitar finalmente ao homem, ao ser humano vivo, a satisfação</w:t>
      </w:r>
      <w:r w:rsidR="00076675" w:rsidRPr="00844DEC">
        <w:rPr>
          <w:rFonts w:ascii="Verdana" w:hAnsi="Verdana" w:cs="Arial"/>
          <w:sz w:val="24"/>
          <w:szCs w:val="32"/>
        </w:rPr>
        <w:t xml:space="preserve"> e realização da sua vida.”</w:t>
      </w:r>
      <w:r w:rsidR="00AB2E4F">
        <w:rPr>
          <w:rFonts w:ascii="Verdana" w:hAnsi="Verdana" w:cs="Arial"/>
          <w:sz w:val="24"/>
          <w:szCs w:val="32"/>
        </w:rPr>
        <w:t xml:space="preserve"> (Reich, 1974, p. 57).</w:t>
      </w:r>
      <w:r w:rsidR="00076675" w:rsidRPr="00844DEC">
        <w:rPr>
          <w:rFonts w:ascii="Verdana" w:hAnsi="Verdana" w:cs="Arial"/>
          <w:sz w:val="24"/>
          <w:szCs w:val="32"/>
        </w:rPr>
        <w:t xml:space="preserve"> </w:t>
      </w:r>
    </w:p>
    <w:p w:rsidR="00610349" w:rsidRPr="00844DEC" w:rsidRDefault="009E3C96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Assim,</w:t>
      </w:r>
      <w:r w:rsidR="001B0DB1" w:rsidRPr="00844DEC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a sexualidade seria a via privilegiada</w:t>
      </w:r>
      <w:r w:rsidR="001B0DB1" w:rsidRPr="00844DEC">
        <w:rPr>
          <w:rFonts w:ascii="Verdana" w:hAnsi="Verdana" w:cs="Arial"/>
          <w:sz w:val="24"/>
          <w:szCs w:val="32"/>
        </w:rPr>
        <w:t xml:space="preserve"> de se atingir não apenas a</w:t>
      </w:r>
      <w:r w:rsidRPr="00844DEC">
        <w:rPr>
          <w:rFonts w:ascii="Verdana" w:hAnsi="Verdana" w:cs="Arial"/>
          <w:sz w:val="24"/>
          <w:szCs w:val="32"/>
        </w:rPr>
        <w:t xml:space="preserve"> revol</w:t>
      </w:r>
      <w:r w:rsidR="001B0DB1" w:rsidRPr="00844DEC">
        <w:rPr>
          <w:rFonts w:ascii="Verdana" w:hAnsi="Verdana" w:cs="Arial"/>
          <w:sz w:val="24"/>
          <w:szCs w:val="32"/>
        </w:rPr>
        <w:t>ução</w:t>
      </w:r>
      <w:r w:rsidR="00CD5EB0" w:rsidRPr="00844DEC">
        <w:rPr>
          <w:rFonts w:ascii="Verdana" w:hAnsi="Verdana" w:cs="Arial"/>
          <w:sz w:val="24"/>
          <w:szCs w:val="32"/>
        </w:rPr>
        <w:t xml:space="preserve"> </w:t>
      </w:r>
      <w:proofErr w:type="gramStart"/>
      <w:r w:rsidR="00CD5EB0" w:rsidRPr="00844DEC">
        <w:rPr>
          <w:rFonts w:ascii="Verdana" w:hAnsi="Verdana" w:cs="Arial"/>
          <w:sz w:val="24"/>
          <w:szCs w:val="32"/>
        </w:rPr>
        <w:t>social</w:t>
      </w:r>
      <w:proofErr w:type="gramEnd"/>
      <w:r w:rsidR="00CD5EB0" w:rsidRPr="00844DEC">
        <w:rPr>
          <w:rFonts w:ascii="Verdana" w:hAnsi="Verdana" w:cs="Arial"/>
          <w:sz w:val="24"/>
          <w:szCs w:val="32"/>
        </w:rPr>
        <w:t xml:space="preserve"> mas 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1B0DB1" w:rsidRPr="00844DEC">
        <w:rPr>
          <w:rFonts w:ascii="Verdana" w:hAnsi="Verdana" w:cs="Arial"/>
          <w:sz w:val="24"/>
          <w:szCs w:val="32"/>
        </w:rPr>
        <w:t>próprio</w:t>
      </w:r>
      <w:r w:rsidRPr="00844DEC">
        <w:rPr>
          <w:rFonts w:ascii="Verdana" w:hAnsi="Verdana" w:cs="Arial"/>
          <w:sz w:val="24"/>
          <w:szCs w:val="32"/>
        </w:rPr>
        <w:t xml:space="preserve"> modo de </w:t>
      </w:r>
      <w:r w:rsidR="001B0DB1" w:rsidRPr="00844DEC">
        <w:rPr>
          <w:rFonts w:ascii="Verdana" w:hAnsi="Verdana" w:cs="Arial"/>
          <w:sz w:val="24"/>
          <w:szCs w:val="32"/>
        </w:rPr>
        <w:t>existir humano. Num primeiro momento</w:t>
      </w:r>
      <w:r w:rsidRPr="00844DEC">
        <w:rPr>
          <w:rFonts w:ascii="Verdana" w:hAnsi="Verdana" w:cs="Arial"/>
          <w:sz w:val="24"/>
          <w:szCs w:val="32"/>
        </w:rPr>
        <w:t xml:space="preserve"> satisfação g</w:t>
      </w:r>
      <w:r w:rsidR="001B0DB1" w:rsidRPr="00844DEC">
        <w:rPr>
          <w:rFonts w:ascii="Verdana" w:hAnsi="Verdana" w:cs="Arial"/>
          <w:sz w:val="24"/>
          <w:szCs w:val="32"/>
        </w:rPr>
        <w:t>enital e moralidade andariam juntas, produzindo a saúde de nossas relações sociais.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 xml:space="preserve">“O doente, com a regulamentação moral pelo seu consciente, perde também sua </w:t>
      </w:r>
      <w:proofErr w:type="spellStart"/>
      <w:r w:rsidRPr="00844DEC">
        <w:rPr>
          <w:rFonts w:ascii="Verdana" w:hAnsi="Verdana" w:cs="Arial"/>
          <w:sz w:val="24"/>
          <w:szCs w:val="32"/>
        </w:rPr>
        <w:t>anti-socialidade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 e torna-se “moral” na medida em</w:t>
      </w:r>
      <w:r w:rsidR="00076675" w:rsidRPr="00844DEC">
        <w:rPr>
          <w:rFonts w:ascii="Verdana" w:hAnsi="Verdana" w:cs="Arial"/>
          <w:sz w:val="24"/>
          <w:szCs w:val="32"/>
        </w:rPr>
        <w:t xml:space="preserve"> que se refaz genitalmente.”</w:t>
      </w:r>
      <w:r w:rsidR="00FE0B09">
        <w:rPr>
          <w:rFonts w:ascii="Verdana" w:hAnsi="Verdana" w:cs="Arial"/>
          <w:sz w:val="24"/>
          <w:szCs w:val="32"/>
        </w:rPr>
        <w:t xml:space="preserve"> (Reich, 1974, p. 55).</w:t>
      </w:r>
      <w:r w:rsidR="008E204D">
        <w:rPr>
          <w:rFonts w:ascii="Verdana" w:hAnsi="Verdana" w:cs="Arial"/>
          <w:sz w:val="24"/>
          <w:szCs w:val="32"/>
        </w:rPr>
        <w:t xml:space="preserve"> </w:t>
      </w:r>
    </w:p>
    <w:p w:rsidR="009E3C96" w:rsidRPr="00844DEC" w:rsidRDefault="009E3C96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A própria satisfação e saúde sexuais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DF2DF7" w:rsidRPr="00844DEC">
        <w:rPr>
          <w:rFonts w:ascii="Verdana" w:hAnsi="Verdana" w:cs="Arial"/>
          <w:sz w:val="24"/>
          <w:szCs w:val="32"/>
        </w:rPr>
        <w:t>já garantiriam uma proteção a</w:t>
      </w:r>
      <w:r w:rsidRPr="00844DEC">
        <w:rPr>
          <w:rFonts w:ascii="Verdana" w:hAnsi="Verdana" w:cs="Arial"/>
          <w:sz w:val="24"/>
          <w:szCs w:val="32"/>
        </w:rPr>
        <w:t xml:space="preserve"> parceiros com tendências autoritárias, como se</w:t>
      </w:r>
      <w:r w:rsidR="006028FF" w:rsidRPr="00844DEC">
        <w:rPr>
          <w:rFonts w:ascii="Verdana" w:hAnsi="Verdana" w:cs="Arial"/>
          <w:sz w:val="24"/>
          <w:szCs w:val="32"/>
        </w:rPr>
        <w:t xml:space="preserve"> parece poder concluir a partir de sua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referência à jovem que</w:t>
      </w:r>
      <w:r w:rsidR="006028FF" w:rsidRPr="00844DEC">
        <w:rPr>
          <w:rFonts w:ascii="Verdana" w:hAnsi="Verdana" w:cs="Arial"/>
          <w:sz w:val="24"/>
          <w:szCs w:val="32"/>
        </w:rPr>
        <w:t>,</w:t>
      </w:r>
      <w:r w:rsidR="00E14653">
        <w:rPr>
          <w:rFonts w:ascii="Verdana" w:hAnsi="Verdana" w:cs="Arial"/>
          <w:sz w:val="24"/>
          <w:szCs w:val="32"/>
        </w:rPr>
        <w:t xml:space="preserve"> para satisfazer a</w:t>
      </w:r>
      <w:r w:rsidRPr="00844DEC">
        <w:rPr>
          <w:rFonts w:ascii="Verdana" w:hAnsi="Verdana" w:cs="Arial"/>
          <w:sz w:val="24"/>
          <w:szCs w:val="32"/>
        </w:rPr>
        <w:t>s exigências da economia sexual “não somente precisa</w:t>
      </w:r>
      <w:r w:rsidR="006028FF" w:rsidRPr="00844DEC">
        <w:rPr>
          <w:rFonts w:ascii="Verdana" w:hAnsi="Verdana" w:cs="Arial"/>
          <w:sz w:val="24"/>
          <w:szCs w:val="32"/>
        </w:rPr>
        <w:t>ria</w:t>
      </w:r>
      <w:r w:rsidRPr="00844DEC">
        <w:rPr>
          <w:rFonts w:ascii="Verdana" w:hAnsi="Verdana" w:cs="Arial"/>
          <w:sz w:val="24"/>
          <w:szCs w:val="32"/>
        </w:rPr>
        <w:t xml:space="preserve"> ter uma livre sexualidade genital; também necessita</w:t>
      </w:r>
      <w:r w:rsidR="006028FF" w:rsidRPr="00844DEC">
        <w:rPr>
          <w:rFonts w:ascii="Verdana" w:hAnsi="Verdana" w:cs="Arial"/>
          <w:sz w:val="24"/>
          <w:szCs w:val="32"/>
        </w:rPr>
        <w:t>ria</w:t>
      </w:r>
      <w:r w:rsidRPr="00844DEC">
        <w:rPr>
          <w:rFonts w:ascii="Verdana" w:hAnsi="Verdana" w:cs="Arial"/>
          <w:sz w:val="24"/>
          <w:szCs w:val="32"/>
        </w:rPr>
        <w:t xml:space="preserve"> de... um amigo potente, com vitalidade, </w:t>
      </w:r>
      <w:r w:rsidRPr="00E14653">
        <w:rPr>
          <w:rFonts w:ascii="Verdana" w:hAnsi="Verdana" w:cs="Arial"/>
          <w:sz w:val="24"/>
          <w:szCs w:val="32"/>
        </w:rPr>
        <w:t>justamente não nacional-socialista</w:t>
      </w:r>
      <w:r w:rsidRPr="00844DEC">
        <w:rPr>
          <w:rFonts w:ascii="Verdana" w:hAnsi="Verdana" w:cs="Arial"/>
          <w:sz w:val="24"/>
          <w:szCs w:val="32"/>
        </w:rPr>
        <w:t>, isto é, não-estrut</w:t>
      </w:r>
      <w:r w:rsidR="00610349" w:rsidRPr="00844DEC">
        <w:rPr>
          <w:rFonts w:ascii="Verdana" w:hAnsi="Verdana" w:cs="Arial"/>
          <w:sz w:val="24"/>
          <w:szCs w:val="32"/>
        </w:rPr>
        <w:t xml:space="preserve">urado na negação do sexo...” </w:t>
      </w:r>
      <w:r w:rsidR="00FE0B09">
        <w:rPr>
          <w:rFonts w:ascii="Verdana" w:hAnsi="Verdana" w:cs="Arial"/>
          <w:sz w:val="24"/>
          <w:szCs w:val="32"/>
        </w:rPr>
        <w:t>(Reich, 1974, p. 47).</w:t>
      </w:r>
    </w:p>
    <w:p w:rsidR="00610349" w:rsidRPr="00844DEC" w:rsidRDefault="00DF2DF7" w:rsidP="0044526F">
      <w:pPr>
        <w:spacing w:after="120" w:line="360" w:lineRule="auto"/>
        <w:ind w:firstLine="709"/>
        <w:jc w:val="both"/>
        <w:rPr>
          <w:rFonts w:ascii="Verdana" w:hAnsi="Verdana" w:cs="Arial"/>
          <w:b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lastRenderedPageBreak/>
        <w:t xml:space="preserve">Muito semelhantemente a </w:t>
      </w:r>
      <w:proofErr w:type="spellStart"/>
      <w:r w:rsidR="00FE0B09">
        <w:rPr>
          <w:rFonts w:ascii="Verdana" w:hAnsi="Verdana" w:cs="Arial"/>
          <w:sz w:val="24"/>
          <w:szCs w:val="32"/>
        </w:rPr>
        <w:t>Bergson</w:t>
      </w:r>
      <w:proofErr w:type="spellEnd"/>
      <w:r w:rsidR="00FE0B09">
        <w:rPr>
          <w:rFonts w:ascii="Verdana" w:hAnsi="Verdana" w:cs="Arial"/>
          <w:sz w:val="24"/>
          <w:szCs w:val="32"/>
        </w:rPr>
        <w:t xml:space="preserve"> (1991, p. 1071)</w:t>
      </w:r>
      <w:r w:rsidRPr="00844DEC">
        <w:rPr>
          <w:rFonts w:ascii="Verdana" w:hAnsi="Verdana" w:cs="Arial"/>
          <w:sz w:val="24"/>
          <w:szCs w:val="32"/>
        </w:rPr>
        <w:t>, o s</w:t>
      </w:r>
      <w:r w:rsidR="00AA78A4" w:rsidRPr="00844DEC">
        <w:rPr>
          <w:rFonts w:ascii="Verdana" w:hAnsi="Verdana" w:cs="Arial"/>
          <w:sz w:val="24"/>
          <w:szCs w:val="32"/>
        </w:rPr>
        <w:t xml:space="preserve">ocial </w:t>
      </w:r>
      <w:r w:rsidR="00FE0B09">
        <w:rPr>
          <w:rFonts w:ascii="Verdana" w:hAnsi="Verdana" w:cs="Arial"/>
          <w:sz w:val="24"/>
          <w:szCs w:val="32"/>
        </w:rPr>
        <w:t xml:space="preserve">em Reich </w:t>
      </w:r>
      <w:r w:rsidR="00AA78A4" w:rsidRPr="00844DEC">
        <w:rPr>
          <w:rFonts w:ascii="Verdana" w:hAnsi="Verdana" w:cs="Arial"/>
          <w:sz w:val="24"/>
          <w:szCs w:val="32"/>
        </w:rPr>
        <w:t>estaria inserido no vital</w:t>
      </w:r>
      <w:r w:rsidR="00FE0B09">
        <w:rPr>
          <w:rFonts w:ascii="Verdana" w:hAnsi="Verdana" w:cs="Arial"/>
          <w:sz w:val="24"/>
          <w:szCs w:val="32"/>
        </w:rPr>
        <w:t xml:space="preserve">, </w:t>
      </w:r>
      <w:r w:rsidR="00610349" w:rsidRPr="00844DEC">
        <w:rPr>
          <w:rFonts w:ascii="Verdana" w:hAnsi="Verdana" w:cs="Arial"/>
          <w:sz w:val="24"/>
          <w:szCs w:val="32"/>
        </w:rPr>
        <w:t>s</w:t>
      </w:r>
      <w:r w:rsidR="00771921" w:rsidRPr="00844DEC">
        <w:rPr>
          <w:rFonts w:ascii="Verdana" w:hAnsi="Verdana" w:cs="Arial"/>
          <w:sz w:val="24"/>
          <w:szCs w:val="32"/>
        </w:rPr>
        <w:t xml:space="preserve">atisfação sexual e moralidade se interpenetrariam, </w:t>
      </w:r>
      <w:r w:rsidR="00FE0B09">
        <w:rPr>
          <w:rFonts w:ascii="Verdana" w:hAnsi="Verdana" w:cs="Arial"/>
          <w:b/>
          <w:sz w:val="24"/>
          <w:szCs w:val="32"/>
        </w:rPr>
        <w:t>naturalmente.</w:t>
      </w:r>
    </w:p>
    <w:p w:rsidR="00610349" w:rsidRPr="00844DEC" w:rsidRDefault="00E63787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>
        <w:rPr>
          <w:rFonts w:ascii="Verdana" w:hAnsi="Verdana" w:cs="Arial"/>
          <w:sz w:val="24"/>
          <w:szCs w:val="32"/>
        </w:rPr>
        <w:t>H</w:t>
      </w:r>
      <w:r w:rsidR="00771921" w:rsidRPr="00844DEC">
        <w:rPr>
          <w:rFonts w:ascii="Verdana" w:hAnsi="Verdana" w:cs="Arial"/>
          <w:sz w:val="24"/>
          <w:szCs w:val="32"/>
        </w:rPr>
        <w:t xml:space="preserve">á que se compreender o lugar da sexualidade no pensamento </w:t>
      </w:r>
      <w:proofErr w:type="spellStart"/>
      <w:r w:rsidR="00771921" w:rsidRPr="00844DEC">
        <w:rPr>
          <w:rFonts w:ascii="Verdana" w:hAnsi="Verdana" w:cs="Arial"/>
          <w:sz w:val="24"/>
          <w:szCs w:val="32"/>
        </w:rPr>
        <w:t>reichiano</w:t>
      </w:r>
      <w:proofErr w:type="spellEnd"/>
      <w:r w:rsidR="00771921" w:rsidRPr="00844DEC">
        <w:rPr>
          <w:rFonts w:ascii="Verdana" w:hAnsi="Verdana" w:cs="Arial"/>
          <w:b/>
          <w:sz w:val="24"/>
          <w:szCs w:val="32"/>
        </w:rPr>
        <w:t xml:space="preserve"> </w:t>
      </w:r>
      <w:r w:rsidR="007A0B56" w:rsidRPr="00844DEC">
        <w:rPr>
          <w:rFonts w:ascii="Verdana" w:hAnsi="Verdana" w:cs="Arial"/>
          <w:sz w:val="24"/>
          <w:szCs w:val="32"/>
        </w:rPr>
        <w:t>em suas profundezas e sua imbricação na esfera social. Neste sentido</w:t>
      </w:r>
      <w:r w:rsidR="00180A36" w:rsidRPr="00844DEC">
        <w:rPr>
          <w:rFonts w:ascii="Verdana" w:hAnsi="Verdana" w:cs="Arial"/>
          <w:sz w:val="24"/>
          <w:szCs w:val="32"/>
        </w:rPr>
        <w:t>,</w:t>
      </w:r>
      <w:r w:rsidR="007A0B56" w:rsidRPr="00844DEC">
        <w:rPr>
          <w:rFonts w:ascii="Verdana" w:hAnsi="Verdana" w:cs="Arial"/>
          <w:sz w:val="24"/>
          <w:szCs w:val="32"/>
        </w:rPr>
        <w:t xml:space="preserve"> a importante constatação de Albertini</w:t>
      </w:r>
      <w:r w:rsidR="00FE0B09">
        <w:rPr>
          <w:rFonts w:ascii="Verdana" w:hAnsi="Verdana" w:cs="Arial"/>
          <w:sz w:val="24"/>
          <w:szCs w:val="32"/>
        </w:rPr>
        <w:t xml:space="preserve"> (2011)</w:t>
      </w:r>
      <w:r w:rsidR="007A0B56" w:rsidRPr="00844DEC">
        <w:rPr>
          <w:rFonts w:ascii="Verdana" w:hAnsi="Verdana" w:cs="Arial"/>
          <w:sz w:val="24"/>
          <w:szCs w:val="32"/>
        </w:rPr>
        <w:t>: “m</w:t>
      </w:r>
      <w:r w:rsidR="009E3C96" w:rsidRPr="00844DEC">
        <w:rPr>
          <w:rFonts w:ascii="Verdana" w:hAnsi="Verdana" w:cs="Arial"/>
          <w:sz w:val="24"/>
          <w:szCs w:val="32"/>
        </w:rPr>
        <w:t xml:space="preserve">ais do que um mero brado de reivindicação hedonista, Reich aponta para a necessidade da presença de um contexto social não cerceador da vida, algo fundamental </w:t>
      </w:r>
      <w:r w:rsidR="00FE0B09">
        <w:rPr>
          <w:rFonts w:ascii="Verdana" w:hAnsi="Verdana" w:cs="Arial"/>
          <w:sz w:val="24"/>
          <w:szCs w:val="32"/>
        </w:rPr>
        <w:t xml:space="preserve">para a formação do </w:t>
      </w:r>
      <w:proofErr w:type="gramStart"/>
      <w:r w:rsidR="00FE0B09">
        <w:rPr>
          <w:rFonts w:ascii="Verdana" w:hAnsi="Verdana" w:cs="Arial"/>
          <w:sz w:val="24"/>
          <w:szCs w:val="32"/>
        </w:rPr>
        <w:t>cidadão.”</w:t>
      </w:r>
      <w:proofErr w:type="gramEnd"/>
    </w:p>
    <w:p w:rsidR="006028FF" w:rsidRPr="00844DEC" w:rsidRDefault="00180A36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E</w:t>
      </w:r>
      <w:r w:rsidR="006028FF" w:rsidRPr="00844DEC">
        <w:rPr>
          <w:rFonts w:ascii="Verdana" w:hAnsi="Verdana" w:cs="Arial"/>
          <w:sz w:val="24"/>
          <w:szCs w:val="32"/>
        </w:rPr>
        <w:t>ste contexto seria fruto do trabalho humano, de pessoas mais próximas ainda da sua fonte or</w:t>
      </w:r>
      <w:r w:rsidRPr="00844DEC">
        <w:rPr>
          <w:rFonts w:ascii="Verdana" w:hAnsi="Verdana" w:cs="Arial"/>
          <w:sz w:val="24"/>
          <w:szCs w:val="32"/>
        </w:rPr>
        <w:t>iginária, “naturalmente” éticas. Injustiça e</w:t>
      </w:r>
      <w:r w:rsidR="006028FF" w:rsidRPr="00844DEC">
        <w:rPr>
          <w:rFonts w:ascii="Verdana" w:hAnsi="Verdana" w:cs="Arial"/>
          <w:sz w:val="24"/>
          <w:szCs w:val="32"/>
        </w:rPr>
        <w:t xml:space="preserve"> maldade seriam produzidas “socialmente”</w:t>
      </w:r>
      <w:r w:rsidR="00FE0B09">
        <w:rPr>
          <w:rFonts w:ascii="Verdana" w:hAnsi="Verdana" w:cs="Arial"/>
          <w:sz w:val="24"/>
          <w:szCs w:val="32"/>
        </w:rPr>
        <w:t xml:space="preserve"> (Reich, 1988, p. 189).</w:t>
      </w:r>
    </w:p>
    <w:p w:rsidR="00877171" w:rsidRPr="00844DEC" w:rsidRDefault="00877171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Toda esta discussão nos remeteria à complexa questão</w:t>
      </w:r>
      <w:r w:rsidR="00B36199" w:rsidRPr="00844DEC">
        <w:rPr>
          <w:rFonts w:ascii="Verdana" w:hAnsi="Verdana" w:cs="Arial"/>
          <w:sz w:val="24"/>
          <w:szCs w:val="32"/>
        </w:rPr>
        <w:t xml:space="preserve"> da natureza humana, a saber:- </w:t>
      </w:r>
      <w:r w:rsidRPr="00844DEC">
        <w:rPr>
          <w:rFonts w:ascii="Verdana" w:hAnsi="Verdana" w:cs="Arial"/>
          <w:sz w:val="24"/>
          <w:szCs w:val="32"/>
        </w:rPr>
        <w:t xml:space="preserve">a maldade nasce com a civilização ou </w:t>
      </w:r>
      <w:r w:rsidR="00B36199" w:rsidRPr="00844DEC">
        <w:rPr>
          <w:rFonts w:ascii="Verdana" w:hAnsi="Verdana" w:cs="Arial"/>
          <w:sz w:val="24"/>
          <w:szCs w:val="32"/>
        </w:rPr>
        <w:t>dela é fruto?</w:t>
      </w:r>
      <w:r w:rsidR="00180A36" w:rsidRPr="00844DEC">
        <w:rPr>
          <w:rFonts w:ascii="Verdana" w:hAnsi="Verdana" w:cs="Arial"/>
          <w:sz w:val="24"/>
          <w:szCs w:val="32"/>
        </w:rPr>
        <w:t xml:space="preserve"> Não é propósito</w:t>
      </w:r>
      <w:r w:rsidR="00CD5EB0" w:rsidRPr="00844DEC">
        <w:rPr>
          <w:rFonts w:ascii="Verdana" w:hAnsi="Verdana" w:cs="Arial"/>
          <w:sz w:val="24"/>
          <w:szCs w:val="32"/>
        </w:rPr>
        <w:t xml:space="preserve"> deste ensaio, o aprofundamento desta significativa questão</w:t>
      </w:r>
      <w:r w:rsidRPr="00844DEC">
        <w:rPr>
          <w:rFonts w:ascii="Verdana" w:hAnsi="Verdana" w:cs="Arial"/>
          <w:sz w:val="24"/>
          <w:szCs w:val="32"/>
        </w:rPr>
        <w:t>.</w:t>
      </w:r>
    </w:p>
    <w:p w:rsidR="00AA78A4" w:rsidRPr="00844DEC" w:rsidRDefault="00877171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Atenhamo-nos</w:t>
      </w:r>
      <w:r w:rsidR="005B26EC" w:rsidRPr="00844DEC">
        <w:rPr>
          <w:rFonts w:ascii="Verdana" w:hAnsi="Verdana" w:cs="Arial"/>
          <w:sz w:val="24"/>
          <w:szCs w:val="32"/>
        </w:rPr>
        <w:t>, apenas, a apresentar algumas</w:t>
      </w:r>
      <w:r w:rsidRPr="00844DEC">
        <w:rPr>
          <w:rFonts w:ascii="Verdana" w:hAnsi="Verdana" w:cs="Arial"/>
          <w:sz w:val="24"/>
          <w:szCs w:val="32"/>
        </w:rPr>
        <w:t xml:space="preserve"> considerações</w:t>
      </w:r>
      <w:r w:rsidR="005B26EC" w:rsidRPr="00844DEC">
        <w:rPr>
          <w:rFonts w:ascii="Verdana" w:hAnsi="Verdana" w:cs="Arial"/>
          <w:sz w:val="24"/>
          <w:szCs w:val="32"/>
        </w:rPr>
        <w:t xml:space="preserve"> do próprio Reich que, semelhantemente a </w:t>
      </w:r>
      <w:proofErr w:type="spellStart"/>
      <w:r w:rsidR="005B26EC"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="005B26EC" w:rsidRPr="00844DEC">
        <w:rPr>
          <w:rFonts w:ascii="Verdana" w:hAnsi="Verdana" w:cs="Arial"/>
          <w:sz w:val="24"/>
          <w:szCs w:val="32"/>
        </w:rPr>
        <w:t>, não pensava serem as pessoas, naturalmente</w:t>
      </w:r>
      <w:r w:rsidR="00E14653">
        <w:rPr>
          <w:rFonts w:ascii="Verdana" w:hAnsi="Verdana" w:cs="Arial"/>
          <w:sz w:val="24"/>
          <w:szCs w:val="32"/>
        </w:rPr>
        <w:t>,</w:t>
      </w:r>
      <w:r w:rsidR="005B26EC" w:rsidRPr="00844DEC">
        <w:rPr>
          <w:rFonts w:ascii="Verdana" w:hAnsi="Verdana" w:cs="Arial"/>
          <w:sz w:val="24"/>
          <w:szCs w:val="32"/>
        </w:rPr>
        <w:t xml:space="preserve"> ruins. “Haviam se tornado assim por causa das condições da vida. No início, porém, poderiam ter-se tornado um tanto diferentes: decentes, honestas, capazes de amar, sociáveis, mutuamente responsáveis, sociais sem compulsão. Estávamos lidando com cont</w:t>
      </w:r>
      <w:r w:rsidR="003F4DFB" w:rsidRPr="00844DEC">
        <w:rPr>
          <w:rFonts w:ascii="Verdana" w:hAnsi="Verdana" w:cs="Arial"/>
          <w:sz w:val="24"/>
          <w:szCs w:val="32"/>
        </w:rPr>
        <w:t>r</w:t>
      </w:r>
      <w:r w:rsidR="005B26EC" w:rsidRPr="00844DEC">
        <w:rPr>
          <w:rFonts w:ascii="Verdana" w:hAnsi="Verdana" w:cs="Arial"/>
          <w:sz w:val="24"/>
          <w:szCs w:val="32"/>
        </w:rPr>
        <w:t>adições</w:t>
      </w:r>
      <w:r w:rsidR="003F4DFB" w:rsidRPr="00844DEC">
        <w:rPr>
          <w:rFonts w:ascii="Verdana" w:hAnsi="Verdana" w:cs="Arial"/>
          <w:sz w:val="24"/>
          <w:szCs w:val="32"/>
        </w:rPr>
        <w:t xml:space="preserve"> do </w:t>
      </w:r>
      <w:r w:rsidR="005B26EC" w:rsidRPr="00844DEC">
        <w:rPr>
          <w:rFonts w:ascii="Verdana" w:hAnsi="Verdana" w:cs="Arial"/>
          <w:sz w:val="24"/>
          <w:szCs w:val="32"/>
        </w:rPr>
        <w:t>caráter que refletiam contradições da sociedade”.</w:t>
      </w:r>
      <w:r w:rsidR="003F4DFB" w:rsidRPr="00844DEC">
        <w:rPr>
          <w:rFonts w:ascii="Verdana" w:hAnsi="Verdana" w:cs="Arial"/>
          <w:sz w:val="24"/>
          <w:szCs w:val="32"/>
        </w:rPr>
        <w:t xml:space="preserve"> “ [...] da mesma forma, o comportamento humano</w:t>
      </w:r>
      <w:r w:rsidR="007E0DB4" w:rsidRPr="00844DEC">
        <w:rPr>
          <w:rFonts w:ascii="Verdana" w:hAnsi="Verdana" w:cs="Arial"/>
          <w:sz w:val="24"/>
          <w:szCs w:val="32"/>
        </w:rPr>
        <w:t xml:space="preserve"> </w:t>
      </w:r>
      <w:r w:rsidR="003F4DFB" w:rsidRPr="00844DEC">
        <w:rPr>
          <w:rFonts w:ascii="Verdana" w:hAnsi="Verdana" w:cs="Arial"/>
          <w:sz w:val="24"/>
          <w:szCs w:val="32"/>
        </w:rPr>
        <w:t xml:space="preserve">reflete apenas as contradições entre a afirmação de vida e a negação de vida no próprio processo </w:t>
      </w:r>
      <w:proofErr w:type="gramStart"/>
      <w:r w:rsidR="003F4DFB" w:rsidRPr="00844DEC">
        <w:rPr>
          <w:rFonts w:ascii="Verdana" w:hAnsi="Verdana" w:cs="Arial"/>
          <w:sz w:val="24"/>
          <w:szCs w:val="32"/>
        </w:rPr>
        <w:t>social.”</w:t>
      </w:r>
      <w:proofErr w:type="gramEnd"/>
      <w:r w:rsidR="00610349" w:rsidRPr="00844DEC">
        <w:rPr>
          <w:rFonts w:ascii="Verdana" w:hAnsi="Verdana" w:cs="Arial"/>
          <w:sz w:val="24"/>
          <w:szCs w:val="32"/>
        </w:rPr>
        <w:t xml:space="preserve"> </w:t>
      </w:r>
      <w:r w:rsidR="00AA78A4" w:rsidRPr="00844DEC">
        <w:rPr>
          <w:rFonts w:ascii="Verdana" w:hAnsi="Verdana" w:cs="Arial"/>
          <w:sz w:val="24"/>
          <w:szCs w:val="32"/>
        </w:rPr>
        <w:t>Este “contexto social não cerceador da vida”,</w:t>
      </w:r>
      <w:r w:rsidR="00425C7F" w:rsidRPr="00844DEC">
        <w:rPr>
          <w:rFonts w:ascii="Verdana" w:hAnsi="Verdana" w:cs="Arial"/>
          <w:sz w:val="24"/>
          <w:szCs w:val="32"/>
        </w:rPr>
        <w:t xml:space="preserve"> </w:t>
      </w:r>
      <w:r w:rsidR="00AA78A4" w:rsidRPr="00844DEC">
        <w:rPr>
          <w:rFonts w:ascii="Verdana" w:hAnsi="Verdana" w:cs="Arial"/>
          <w:sz w:val="24"/>
          <w:szCs w:val="32"/>
        </w:rPr>
        <w:t>só seria viabilizado através de uma “moral compulsória”, que</w:t>
      </w:r>
      <w:r w:rsidR="00180A36" w:rsidRPr="00844DEC">
        <w:rPr>
          <w:rFonts w:ascii="Verdana" w:hAnsi="Verdana" w:cs="Arial"/>
          <w:sz w:val="24"/>
          <w:szCs w:val="32"/>
        </w:rPr>
        <w:t xml:space="preserve"> não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180A36" w:rsidRPr="00844DEC">
        <w:rPr>
          <w:rFonts w:ascii="Verdana" w:hAnsi="Verdana" w:cs="Arial"/>
          <w:sz w:val="24"/>
          <w:szCs w:val="32"/>
        </w:rPr>
        <w:t xml:space="preserve">estivesse em </w:t>
      </w:r>
      <w:r w:rsidR="00AA78A4" w:rsidRPr="00844DEC">
        <w:rPr>
          <w:rFonts w:ascii="Verdana" w:hAnsi="Verdana" w:cs="Arial"/>
          <w:sz w:val="24"/>
          <w:szCs w:val="32"/>
        </w:rPr>
        <w:t xml:space="preserve">contraste com a natureza, </w:t>
      </w:r>
      <w:r w:rsidR="00425C7F" w:rsidRPr="00844DEC">
        <w:rPr>
          <w:rFonts w:ascii="Verdana" w:hAnsi="Verdana" w:cs="Arial"/>
          <w:sz w:val="24"/>
          <w:szCs w:val="32"/>
        </w:rPr>
        <w:t>já naturalmente concebida como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FE0B09">
        <w:rPr>
          <w:rFonts w:ascii="Verdana" w:hAnsi="Verdana" w:cs="Arial"/>
          <w:sz w:val="24"/>
          <w:szCs w:val="32"/>
        </w:rPr>
        <w:t>a afirmação da vida</w:t>
      </w:r>
      <w:r w:rsidR="00B36199" w:rsidRPr="00844DEC">
        <w:rPr>
          <w:rFonts w:ascii="Verdana" w:hAnsi="Verdana" w:cs="Arial"/>
          <w:sz w:val="24"/>
          <w:szCs w:val="32"/>
        </w:rPr>
        <w:t xml:space="preserve">” </w:t>
      </w:r>
      <w:r w:rsidR="00FE0B09">
        <w:rPr>
          <w:rFonts w:ascii="Verdana" w:hAnsi="Verdana" w:cs="Arial"/>
          <w:sz w:val="24"/>
          <w:szCs w:val="32"/>
        </w:rPr>
        <w:t>(Reich, 1988, p. 57).</w:t>
      </w:r>
      <w:r w:rsidR="00B36199" w:rsidRPr="00844DEC">
        <w:rPr>
          <w:rFonts w:ascii="Verdana" w:hAnsi="Verdana" w:cs="Arial"/>
          <w:sz w:val="24"/>
          <w:szCs w:val="32"/>
        </w:rPr>
        <w:t xml:space="preserve"> </w:t>
      </w:r>
    </w:p>
    <w:p w:rsidR="00B36199" w:rsidRPr="00844DEC" w:rsidRDefault="007A0B56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proofErr w:type="spellStart"/>
      <w:r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 também já se ocupara do tema, fazendo</w:t>
      </w:r>
      <w:r w:rsidR="007C7326" w:rsidRPr="00844DEC">
        <w:rPr>
          <w:rFonts w:ascii="Verdana" w:hAnsi="Verdana" w:cs="Arial"/>
          <w:sz w:val="24"/>
          <w:szCs w:val="32"/>
        </w:rPr>
        <w:t xml:space="preserve"> uma distinção entre duas morais: a “fechada” e a “aberta”. A primeira </w:t>
      </w:r>
      <w:proofErr w:type="gramStart"/>
      <w:r w:rsidR="007C7326" w:rsidRPr="00844DEC">
        <w:rPr>
          <w:rFonts w:ascii="Verdana" w:hAnsi="Verdana" w:cs="Arial"/>
          <w:sz w:val="24"/>
          <w:szCs w:val="32"/>
        </w:rPr>
        <w:t>( a</w:t>
      </w:r>
      <w:proofErr w:type="gramEnd"/>
      <w:r w:rsidR="007C7326" w:rsidRPr="00844DEC">
        <w:rPr>
          <w:rFonts w:ascii="Verdana" w:hAnsi="Verdana" w:cs="Arial"/>
          <w:sz w:val="24"/>
          <w:szCs w:val="32"/>
        </w:rPr>
        <w:t xml:space="preserve"> fechada) se constituiria a partir da inteligência e poderia ser assimilada à </w:t>
      </w:r>
      <w:r w:rsidR="007C7326" w:rsidRPr="00844DEC">
        <w:rPr>
          <w:rFonts w:ascii="Verdana" w:hAnsi="Verdana" w:cs="Arial"/>
          <w:b/>
          <w:sz w:val="24"/>
          <w:szCs w:val="32"/>
        </w:rPr>
        <w:t>pressão</w:t>
      </w:r>
      <w:r w:rsidR="007C7326" w:rsidRPr="00844DEC">
        <w:rPr>
          <w:rFonts w:ascii="Verdana" w:hAnsi="Verdana" w:cs="Arial"/>
          <w:sz w:val="24"/>
          <w:szCs w:val="32"/>
        </w:rPr>
        <w:t xml:space="preserve"> do todo social para atender sua necessidade enquanto coletivo. A segunda </w:t>
      </w:r>
      <w:proofErr w:type="gramStart"/>
      <w:r w:rsidR="007C7326" w:rsidRPr="00844DEC">
        <w:rPr>
          <w:rFonts w:ascii="Verdana" w:hAnsi="Verdana" w:cs="Arial"/>
          <w:sz w:val="24"/>
          <w:szCs w:val="32"/>
        </w:rPr>
        <w:t>( aberta</w:t>
      </w:r>
      <w:proofErr w:type="gramEnd"/>
      <w:r w:rsidR="007C7326" w:rsidRPr="00844DEC">
        <w:rPr>
          <w:rFonts w:ascii="Verdana" w:hAnsi="Verdana" w:cs="Arial"/>
          <w:sz w:val="24"/>
          <w:szCs w:val="32"/>
        </w:rPr>
        <w:t xml:space="preserve">) diria respeito à </w:t>
      </w:r>
      <w:r w:rsidR="007C7326" w:rsidRPr="00844DEC">
        <w:rPr>
          <w:rFonts w:ascii="Verdana" w:hAnsi="Verdana" w:cs="Arial"/>
          <w:b/>
          <w:sz w:val="24"/>
          <w:szCs w:val="32"/>
        </w:rPr>
        <w:t>aspiração</w:t>
      </w:r>
      <w:r w:rsidR="007C7326" w:rsidRPr="00844DEC">
        <w:rPr>
          <w:rFonts w:ascii="Verdana" w:hAnsi="Verdana" w:cs="Arial"/>
          <w:sz w:val="24"/>
          <w:szCs w:val="32"/>
        </w:rPr>
        <w:t>, enquanto força original do élan para “levar a humanidade adiante”.</w:t>
      </w:r>
      <w:r w:rsidR="00007B6F" w:rsidRPr="00844DEC">
        <w:rPr>
          <w:rFonts w:ascii="Verdana" w:hAnsi="Verdana" w:cs="Arial"/>
          <w:sz w:val="24"/>
          <w:szCs w:val="32"/>
        </w:rPr>
        <w:t xml:space="preserve"> </w:t>
      </w:r>
      <w:r w:rsidR="00007B6F" w:rsidRPr="00844DEC">
        <w:rPr>
          <w:rFonts w:ascii="Verdana" w:hAnsi="Verdana" w:cs="Arial"/>
          <w:sz w:val="24"/>
          <w:szCs w:val="32"/>
        </w:rPr>
        <w:lastRenderedPageBreak/>
        <w:t>Esta segunda moral</w:t>
      </w:r>
      <w:r w:rsidR="008E204D">
        <w:rPr>
          <w:rFonts w:ascii="Verdana" w:hAnsi="Verdana" w:cs="Arial"/>
          <w:sz w:val="24"/>
          <w:szCs w:val="32"/>
        </w:rPr>
        <w:t>,</w:t>
      </w:r>
      <w:r w:rsidR="00E14653">
        <w:rPr>
          <w:rFonts w:ascii="Verdana" w:hAnsi="Verdana" w:cs="Arial"/>
          <w:sz w:val="24"/>
          <w:szCs w:val="32"/>
        </w:rPr>
        <w:t xml:space="preserve"> </w:t>
      </w:r>
      <w:r w:rsidR="00007B6F" w:rsidRPr="00844DEC">
        <w:rPr>
          <w:rFonts w:ascii="Verdana" w:hAnsi="Verdana" w:cs="Arial"/>
          <w:sz w:val="24"/>
          <w:szCs w:val="32"/>
        </w:rPr>
        <w:t>seria traduzida</w:t>
      </w:r>
      <w:r w:rsidR="00F15FD7" w:rsidRPr="00844DEC">
        <w:rPr>
          <w:rFonts w:ascii="Verdana" w:hAnsi="Verdana" w:cs="Arial"/>
          <w:sz w:val="24"/>
          <w:szCs w:val="32"/>
        </w:rPr>
        <w:t xml:space="preserve"> apenas</w:t>
      </w:r>
      <w:r w:rsidR="00007B6F" w:rsidRPr="00844DEC">
        <w:rPr>
          <w:rFonts w:ascii="Verdana" w:hAnsi="Verdana" w:cs="Arial"/>
          <w:sz w:val="24"/>
          <w:szCs w:val="32"/>
        </w:rPr>
        <w:t xml:space="preserve"> por alguns homens através da emoção</w:t>
      </w:r>
      <w:r w:rsidR="007C7326" w:rsidRPr="00844DEC">
        <w:rPr>
          <w:rFonts w:ascii="Verdana" w:hAnsi="Verdana" w:cs="Arial"/>
          <w:sz w:val="24"/>
          <w:szCs w:val="32"/>
        </w:rPr>
        <w:t xml:space="preserve"> </w:t>
      </w:r>
      <w:r w:rsidR="00007B6F" w:rsidRPr="00844DEC">
        <w:rPr>
          <w:rFonts w:ascii="Verdana" w:hAnsi="Verdana" w:cs="Arial"/>
          <w:sz w:val="24"/>
          <w:szCs w:val="32"/>
        </w:rPr>
        <w:t>p</w:t>
      </w:r>
      <w:r w:rsidR="00F15FD7" w:rsidRPr="00844DEC">
        <w:rPr>
          <w:rFonts w:ascii="Verdana" w:hAnsi="Verdana" w:cs="Arial"/>
          <w:sz w:val="24"/>
          <w:szCs w:val="32"/>
        </w:rPr>
        <w:t>articular que experimentam, ao se colocarem longe das necessidades da atençã</w:t>
      </w:r>
      <w:r w:rsidR="004B0A18">
        <w:rPr>
          <w:rFonts w:ascii="Verdana" w:hAnsi="Verdana" w:cs="Arial"/>
          <w:sz w:val="24"/>
          <w:szCs w:val="32"/>
        </w:rPr>
        <w:t>o “</w:t>
      </w:r>
      <w:r w:rsidR="00B36199" w:rsidRPr="00844DEC">
        <w:rPr>
          <w:rFonts w:ascii="Verdana" w:hAnsi="Verdana" w:cs="Arial"/>
          <w:sz w:val="24"/>
          <w:szCs w:val="32"/>
        </w:rPr>
        <w:t xml:space="preserve">à </w:t>
      </w:r>
      <w:r w:rsidR="00425C7F" w:rsidRPr="00844DEC">
        <w:rPr>
          <w:rFonts w:ascii="Verdana" w:hAnsi="Verdana" w:cs="Arial"/>
          <w:sz w:val="24"/>
          <w:szCs w:val="32"/>
        </w:rPr>
        <w:t>vida</w:t>
      </w:r>
      <w:r w:rsidR="004B0A18">
        <w:rPr>
          <w:rFonts w:ascii="Verdana" w:hAnsi="Verdana" w:cs="Arial"/>
          <w:sz w:val="24"/>
          <w:szCs w:val="32"/>
        </w:rPr>
        <w:t>.</w:t>
      </w:r>
      <w:r w:rsidR="00425C7F" w:rsidRPr="00844DEC">
        <w:rPr>
          <w:rFonts w:ascii="Verdana" w:hAnsi="Verdana" w:cs="Arial"/>
          <w:sz w:val="24"/>
          <w:szCs w:val="32"/>
        </w:rPr>
        <w:t>” O engajamento não viria</w:t>
      </w:r>
      <w:r w:rsidR="00F15FD7" w:rsidRPr="00844DEC">
        <w:rPr>
          <w:rFonts w:ascii="Verdana" w:hAnsi="Verdana" w:cs="Arial"/>
          <w:sz w:val="24"/>
          <w:szCs w:val="32"/>
        </w:rPr>
        <w:t xml:space="preserve"> da pregação do amor ao próximo. Este seria o procedimento da inteligência. </w:t>
      </w:r>
      <w:proofErr w:type="spellStart"/>
      <w:r w:rsidR="00F15FD7"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="00F15FD7" w:rsidRPr="00844DEC">
        <w:rPr>
          <w:rFonts w:ascii="Verdana" w:hAnsi="Verdana" w:cs="Arial"/>
          <w:sz w:val="24"/>
          <w:szCs w:val="32"/>
        </w:rPr>
        <w:t xml:space="preserve"> </w:t>
      </w:r>
      <w:r w:rsidR="004B0A18">
        <w:rPr>
          <w:rFonts w:ascii="Verdana" w:hAnsi="Verdana" w:cs="Arial"/>
          <w:sz w:val="24"/>
          <w:szCs w:val="32"/>
        </w:rPr>
        <w:t xml:space="preserve">(1991) </w:t>
      </w:r>
      <w:r w:rsidR="00F15FD7" w:rsidRPr="00844DEC">
        <w:rPr>
          <w:rFonts w:ascii="Verdana" w:hAnsi="Verdana" w:cs="Arial"/>
          <w:sz w:val="24"/>
          <w:szCs w:val="32"/>
        </w:rPr>
        <w:t>afirma ser necessário passar pelo heroísmo para se chegar ao amor</w:t>
      </w:r>
      <w:r w:rsidR="004B0A18">
        <w:rPr>
          <w:rFonts w:ascii="Verdana" w:hAnsi="Verdana" w:cs="Arial"/>
          <w:sz w:val="24"/>
          <w:szCs w:val="32"/>
        </w:rPr>
        <w:t xml:space="preserve"> (p. 1019). </w:t>
      </w:r>
      <w:r w:rsidR="00BB10F5" w:rsidRPr="00844DEC">
        <w:rPr>
          <w:rFonts w:ascii="Verdana" w:hAnsi="Verdana" w:cs="Arial"/>
          <w:sz w:val="24"/>
          <w:szCs w:val="32"/>
        </w:rPr>
        <w:t xml:space="preserve">Apenas a </w:t>
      </w:r>
      <w:r w:rsidR="00BB10F5" w:rsidRPr="00844DEC">
        <w:rPr>
          <w:rFonts w:ascii="Verdana" w:hAnsi="Verdana" w:cs="Arial"/>
          <w:b/>
          <w:sz w:val="24"/>
          <w:szCs w:val="32"/>
        </w:rPr>
        <w:t xml:space="preserve">emoção </w:t>
      </w:r>
      <w:r w:rsidR="00BB10F5" w:rsidRPr="00844DEC">
        <w:rPr>
          <w:rFonts w:ascii="Verdana" w:hAnsi="Verdana" w:cs="Arial"/>
          <w:sz w:val="24"/>
          <w:szCs w:val="32"/>
        </w:rPr>
        <w:t>trazida como</w:t>
      </w:r>
      <w:r w:rsidR="00BB10F5" w:rsidRPr="00844DEC">
        <w:rPr>
          <w:rFonts w:ascii="Verdana" w:hAnsi="Verdana" w:cs="Arial"/>
          <w:b/>
          <w:sz w:val="24"/>
          <w:szCs w:val="32"/>
        </w:rPr>
        <w:t xml:space="preserve"> </w:t>
      </w:r>
      <w:r w:rsidR="00BB10F5" w:rsidRPr="00844DEC">
        <w:rPr>
          <w:rFonts w:ascii="Verdana" w:hAnsi="Verdana" w:cs="Arial"/>
          <w:sz w:val="24"/>
          <w:szCs w:val="32"/>
        </w:rPr>
        <w:t>experiência viva do herói</w:t>
      </w:r>
      <w:r w:rsidR="00BB10F5" w:rsidRPr="00844DEC">
        <w:rPr>
          <w:rFonts w:ascii="Verdana" w:hAnsi="Verdana" w:cs="Arial"/>
          <w:b/>
          <w:sz w:val="24"/>
          <w:szCs w:val="32"/>
        </w:rPr>
        <w:t xml:space="preserve"> </w:t>
      </w:r>
      <w:r w:rsidR="00BB10F5" w:rsidRPr="00844DEC">
        <w:rPr>
          <w:rFonts w:ascii="Verdana" w:hAnsi="Verdana" w:cs="Arial"/>
          <w:sz w:val="24"/>
          <w:szCs w:val="32"/>
        </w:rPr>
        <w:t>seria capaz de mobilizar os outros homens.</w:t>
      </w:r>
      <w:r w:rsidR="00A975F8" w:rsidRPr="00844DEC">
        <w:rPr>
          <w:rFonts w:ascii="Verdana" w:hAnsi="Verdana" w:cs="Arial"/>
          <w:sz w:val="24"/>
          <w:szCs w:val="32"/>
        </w:rPr>
        <w:t xml:space="preserve"> Neste sentido, a moral do evangelho seria essencialmente uma moral aberta, enquanto a moral da </w:t>
      </w:r>
      <w:proofErr w:type="spellStart"/>
      <w:r w:rsidR="00A975F8" w:rsidRPr="00844DEC">
        <w:rPr>
          <w:rFonts w:ascii="Verdana" w:hAnsi="Verdana" w:cs="Arial"/>
          <w:sz w:val="24"/>
          <w:szCs w:val="32"/>
        </w:rPr>
        <w:t>pólis</w:t>
      </w:r>
      <w:proofErr w:type="spellEnd"/>
      <w:r w:rsidR="00A975F8" w:rsidRPr="00844DEC">
        <w:rPr>
          <w:rFonts w:ascii="Verdana" w:hAnsi="Verdana" w:cs="Arial"/>
          <w:sz w:val="24"/>
          <w:szCs w:val="32"/>
        </w:rPr>
        <w:t>,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A975F8" w:rsidRPr="00844DEC">
        <w:rPr>
          <w:rFonts w:ascii="Verdana" w:hAnsi="Verdana" w:cs="Arial"/>
          <w:sz w:val="24"/>
          <w:szCs w:val="32"/>
        </w:rPr>
        <w:t>a preconizada pelos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A975F8" w:rsidRPr="00844DEC">
        <w:rPr>
          <w:rFonts w:ascii="Verdana" w:hAnsi="Verdana" w:cs="Arial"/>
          <w:sz w:val="24"/>
          <w:szCs w:val="32"/>
        </w:rPr>
        <w:t>gregos seria exemplo de moral fechada.</w:t>
      </w:r>
    </w:p>
    <w:p w:rsidR="005D4346" w:rsidRPr="00844DEC" w:rsidRDefault="00425C7F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 Reich </w:t>
      </w:r>
      <w:r w:rsidR="004B0A18">
        <w:rPr>
          <w:rFonts w:ascii="Verdana" w:hAnsi="Verdana" w:cs="Arial"/>
          <w:sz w:val="24"/>
          <w:szCs w:val="32"/>
        </w:rPr>
        <w:t xml:space="preserve">(1988) </w:t>
      </w:r>
      <w:r w:rsidRPr="00844DEC">
        <w:rPr>
          <w:rFonts w:ascii="Verdana" w:hAnsi="Verdana" w:cs="Arial"/>
          <w:sz w:val="24"/>
          <w:szCs w:val="32"/>
        </w:rPr>
        <w:t>tecerá duras críticas a Freud</w:t>
      </w:r>
      <w:r w:rsidR="00CD5EB0" w:rsidRPr="00844DEC">
        <w:rPr>
          <w:rFonts w:ascii="Verdana" w:hAnsi="Verdana" w:cs="Arial"/>
          <w:sz w:val="24"/>
          <w:szCs w:val="32"/>
        </w:rPr>
        <w:t>, incapaz de encontrar na sociologia</w:t>
      </w:r>
      <w:r w:rsidR="005D4346" w:rsidRPr="00844DEC">
        <w:rPr>
          <w:rFonts w:ascii="Verdana" w:hAnsi="Verdana" w:cs="Arial"/>
          <w:sz w:val="24"/>
          <w:szCs w:val="32"/>
        </w:rPr>
        <w:t xml:space="preserve"> o respaldo teórico para alargar sua compreensão da “malícia do homem” </w:t>
      </w:r>
      <w:r w:rsidR="004B0A18">
        <w:rPr>
          <w:rFonts w:ascii="Verdana" w:hAnsi="Verdana" w:cs="Arial"/>
          <w:sz w:val="24"/>
          <w:szCs w:val="32"/>
        </w:rPr>
        <w:t xml:space="preserve">(p. 187). </w:t>
      </w:r>
      <w:r w:rsidR="005D4346" w:rsidRPr="00844DEC">
        <w:rPr>
          <w:rFonts w:ascii="Verdana" w:hAnsi="Verdana" w:cs="Arial"/>
          <w:sz w:val="24"/>
          <w:szCs w:val="32"/>
        </w:rPr>
        <w:t>“Fre</w:t>
      </w:r>
      <w:r w:rsidRPr="00844DEC">
        <w:rPr>
          <w:rFonts w:ascii="Verdana" w:hAnsi="Verdana" w:cs="Arial"/>
          <w:sz w:val="24"/>
          <w:szCs w:val="32"/>
        </w:rPr>
        <w:t>ud estava desiludido”,</w:t>
      </w:r>
      <w:r w:rsidR="00AF4AEC" w:rsidRPr="00844DEC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comenta Reich</w:t>
      </w:r>
      <w:r w:rsidR="004B0A18">
        <w:rPr>
          <w:rFonts w:ascii="Verdana" w:hAnsi="Verdana" w:cs="Arial"/>
          <w:sz w:val="24"/>
          <w:szCs w:val="32"/>
        </w:rPr>
        <w:t xml:space="preserve">, acusando </w:t>
      </w:r>
      <w:r w:rsidR="00AF4AEC" w:rsidRPr="00844DEC">
        <w:rPr>
          <w:rFonts w:ascii="Verdana" w:hAnsi="Verdana" w:cs="Arial"/>
          <w:sz w:val="24"/>
          <w:szCs w:val="32"/>
        </w:rPr>
        <w:t>s</w:t>
      </w:r>
      <w:r w:rsidRPr="00844DEC">
        <w:rPr>
          <w:rFonts w:ascii="Verdana" w:hAnsi="Verdana" w:cs="Arial"/>
          <w:sz w:val="24"/>
          <w:szCs w:val="32"/>
        </w:rPr>
        <w:t xml:space="preserve">everamente </w:t>
      </w:r>
      <w:r w:rsidR="005D4346" w:rsidRPr="00844DEC">
        <w:rPr>
          <w:rFonts w:ascii="Verdana" w:hAnsi="Verdana" w:cs="Arial"/>
          <w:sz w:val="24"/>
          <w:szCs w:val="32"/>
        </w:rPr>
        <w:t xml:space="preserve">a psicanálise por ter se tornado uma “teoria de adaptação cultural” abstrata e portanto conservadora, cheia de contradições </w:t>
      </w:r>
      <w:proofErr w:type="gramStart"/>
      <w:r w:rsidR="005D4346" w:rsidRPr="00844DEC">
        <w:rPr>
          <w:rFonts w:ascii="Verdana" w:hAnsi="Verdana" w:cs="Arial"/>
          <w:sz w:val="24"/>
          <w:szCs w:val="32"/>
        </w:rPr>
        <w:t>insolúveis</w:t>
      </w:r>
      <w:r w:rsidR="004B0A18">
        <w:rPr>
          <w:rFonts w:ascii="Verdana" w:hAnsi="Verdana" w:cs="Arial"/>
          <w:sz w:val="24"/>
          <w:szCs w:val="32"/>
        </w:rPr>
        <w:t>.</w:t>
      </w:r>
      <w:r w:rsidR="005D4346" w:rsidRPr="00844DEC">
        <w:rPr>
          <w:rFonts w:ascii="Verdana" w:hAnsi="Verdana" w:cs="Arial"/>
          <w:sz w:val="24"/>
          <w:szCs w:val="32"/>
        </w:rPr>
        <w:t>”</w:t>
      </w:r>
      <w:proofErr w:type="gramEnd"/>
      <w:r w:rsidR="004B0A18">
        <w:rPr>
          <w:rFonts w:ascii="Verdana" w:hAnsi="Verdana" w:cs="Arial"/>
          <w:sz w:val="24"/>
          <w:szCs w:val="32"/>
        </w:rPr>
        <w:t xml:space="preserve"> (pp. 187 e 189).</w:t>
      </w:r>
    </w:p>
    <w:p w:rsidR="00AF4AEC" w:rsidRPr="00844DEC" w:rsidRDefault="005D4346" w:rsidP="0044526F">
      <w:pPr>
        <w:spacing w:after="120" w:line="360" w:lineRule="auto"/>
        <w:ind w:firstLine="709"/>
        <w:jc w:val="both"/>
        <w:rPr>
          <w:rFonts w:ascii="Verdana" w:hAnsi="Verdana" w:cs="Arial"/>
          <w:color w:val="F79646" w:themeColor="accent6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>Apesar de não termos a pretensão de adentrarmos em tal querela, Freud</w:t>
      </w:r>
      <w:r w:rsidR="00F4183D">
        <w:rPr>
          <w:rFonts w:ascii="Verdana" w:hAnsi="Verdana" w:cs="Arial"/>
          <w:sz w:val="24"/>
          <w:szCs w:val="32"/>
        </w:rPr>
        <w:t>,</w:t>
      </w:r>
      <w:r w:rsidRPr="00844DEC">
        <w:rPr>
          <w:rFonts w:ascii="Verdana" w:hAnsi="Verdana" w:cs="Arial"/>
          <w:sz w:val="24"/>
          <w:szCs w:val="32"/>
        </w:rPr>
        <w:t xml:space="preserve"> referindo-</w:t>
      </w:r>
      <w:r w:rsidR="00E63787">
        <w:rPr>
          <w:rFonts w:ascii="Verdana" w:hAnsi="Verdana" w:cs="Arial"/>
          <w:sz w:val="24"/>
          <w:szCs w:val="32"/>
        </w:rPr>
        <w:t>se a aqueles</w:t>
      </w:r>
      <w:r w:rsidRPr="00844DEC">
        <w:rPr>
          <w:rFonts w:ascii="Verdana" w:hAnsi="Verdana" w:cs="Arial"/>
          <w:sz w:val="24"/>
          <w:szCs w:val="32"/>
        </w:rPr>
        <w:t xml:space="preserve"> que buscavam nas questões sociais a </w:t>
      </w:r>
      <w:r w:rsidR="00425C7F" w:rsidRPr="00844DEC">
        <w:rPr>
          <w:rFonts w:ascii="Verdana" w:hAnsi="Verdana" w:cs="Arial"/>
          <w:sz w:val="24"/>
          <w:szCs w:val="32"/>
        </w:rPr>
        <w:t>explicação das neuroses, insistiu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 xml:space="preserve">sobre a preponderância do fator sexual </w:t>
      </w:r>
      <w:proofErr w:type="gramStart"/>
      <w:r w:rsidRPr="00844DEC">
        <w:rPr>
          <w:rFonts w:ascii="Verdana" w:hAnsi="Verdana" w:cs="Arial"/>
          <w:sz w:val="24"/>
          <w:szCs w:val="32"/>
        </w:rPr>
        <w:t xml:space="preserve">como </w:t>
      </w:r>
      <w:r w:rsidR="00F4183D">
        <w:rPr>
          <w:rFonts w:ascii="Verdana" w:hAnsi="Verdana" w:cs="Arial"/>
          <w:sz w:val="24"/>
          <w:szCs w:val="32"/>
        </w:rPr>
        <w:t xml:space="preserve"> sendo</w:t>
      </w:r>
      <w:proofErr w:type="gramEnd"/>
      <w:r w:rsidR="00F4183D">
        <w:rPr>
          <w:rFonts w:ascii="Verdana" w:hAnsi="Verdana" w:cs="Arial"/>
          <w:sz w:val="24"/>
          <w:szCs w:val="32"/>
        </w:rPr>
        <w:t xml:space="preserve"> </w:t>
      </w:r>
      <w:r w:rsidRPr="00844DEC">
        <w:rPr>
          <w:rFonts w:ascii="Verdana" w:hAnsi="Verdana" w:cs="Arial"/>
          <w:sz w:val="24"/>
          <w:szCs w:val="32"/>
        </w:rPr>
        <w:t>o “</w:t>
      </w:r>
      <w:r w:rsidRPr="00844DEC">
        <w:rPr>
          <w:rFonts w:ascii="Verdana" w:hAnsi="Verdana" w:cs="Arial"/>
          <w:b/>
          <w:sz w:val="24"/>
          <w:szCs w:val="32"/>
        </w:rPr>
        <w:t>principal</w:t>
      </w:r>
      <w:r w:rsidRPr="00844DEC">
        <w:rPr>
          <w:rFonts w:ascii="Verdana" w:hAnsi="Verdana" w:cs="Arial"/>
          <w:sz w:val="24"/>
          <w:szCs w:val="32"/>
        </w:rPr>
        <w:t xml:space="preserve"> “ na etiologia das neuroses. </w:t>
      </w:r>
    </w:p>
    <w:p w:rsidR="009E3C96" w:rsidRPr="00844DEC" w:rsidRDefault="00E63787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>
        <w:rPr>
          <w:rFonts w:ascii="Verdana" w:hAnsi="Verdana" w:cs="Arial"/>
          <w:sz w:val="24"/>
          <w:szCs w:val="32"/>
        </w:rPr>
        <w:t>C</w:t>
      </w:r>
      <w:r w:rsidR="00485A22" w:rsidRPr="00844DEC">
        <w:rPr>
          <w:rFonts w:ascii="Verdana" w:hAnsi="Verdana" w:cs="Arial"/>
          <w:sz w:val="24"/>
          <w:szCs w:val="32"/>
        </w:rPr>
        <w:t xml:space="preserve">onsidera </w:t>
      </w:r>
      <w:r>
        <w:rPr>
          <w:rFonts w:ascii="Verdana" w:hAnsi="Verdana" w:cs="Arial"/>
          <w:sz w:val="24"/>
          <w:szCs w:val="32"/>
        </w:rPr>
        <w:t xml:space="preserve">suas teorias </w:t>
      </w:r>
      <w:r w:rsidR="00485A22" w:rsidRPr="00844DEC">
        <w:rPr>
          <w:rFonts w:ascii="Verdana" w:hAnsi="Verdana" w:cs="Arial"/>
          <w:sz w:val="24"/>
          <w:szCs w:val="32"/>
        </w:rPr>
        <w:t>“insuficientes para explicar as peculiaridades dos distúrbios nervosos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>
        <w:rPr>
          <w:rFonts w:ascii="Verdana" w:hAnsi="Verdana" w:cs="Arial"/>
          <w:sz w:val="24"/>
          <w:szCs w:val="32"/>
        </w:rPr>
        <w:t>por</w:t>
      </w:r>
      <w:r w:rsidR="00485A22" w:rsidRPr="00844DEC">
        <w:rPr>
          <w:rFonts w:ascii="Verdana" w:hAnsi="Verdana" w:cs="Arial"/>
          <w:sz w:val="24"/>
          <w:szCs w:val="32"/>
        </w:rPr>
        <w:t xml:space="preserve"> ignorarem justamente </w:t>
      </w:r>
      <w:r w:rsidR="00485A22" w:rsidRPr="00844DEC">
        <w:rPr>
          <w:rFonts w:ascii="Verdana" w:hAnsi="Verdana" w:cs="Arial"/>
          <w:b/>
          <w:sz w:val="24"/>
          <w:szCs w:val="32"/>
        </w:rPr>
        <w:t>o f</w:t>
      </w:r>
      <w:r w:rsidR="004B0A18">
        <w:rPr>
          <w:rFonts w:ascii="Verdana" w:hAnsi="Verdana" w:cs="Arial"/>
          <w:b/>
          <w:sz w:val="24"/>
          <w:szCs w:val="32"/>
        </w:rPr>
        <w:t>ator etiológico mais importante</w:t>
      </w:r>
      <w:r w:rsidR="004B0A18" w:rsidRPr="004B0A18">
        <w:rPr>
          <w:rFonts w:ascii="Verdana" w:hAnsi="Verdana" w:cs="Arial"/>
          <w:sz w:val="24"/>
          <w:szCs w:val="32"/>
        </w:rPr>
        <w:t>”</w:t>
      </w:r>
      <w:r w:rsidR="00AF4AEC" w:rsidRPr="00844DEC">
        <w:rPr>
          <w:rFonts w:ascii="Verdana" w:hAnsi="Verdana" w:cs="Arial"/>
          <w:b/>
          <w:sz w:val="24"/>
          <w:szCs w:val="32"/>
        </w:rPr>
        <w:t xml:space="preserve"> </w:t>
      </w:r>
      <w:r w:rsidR="00AF4AEC" w:rsidRPr="00844DEC">
        <w:rPr>
          <w:rFonts w:ascii="Verdana" w:hAnsi="Verdana" w:cs="Arial"/>
          <w:sz w:val="24"/>
          <w:szCs w:val="32"/>
        </w:rPr>
        <w:t>(</w:t>
      </w:r>
      <w:r w:rsidR="004B0A18">
        <w:rPr>
          <w:rFonts w:ascii="Verdana" w:hAnsi="Verdana" w:cs="Arial"/>
          <w:sz w:val="24"/>
          <w:szCs w:val="32"/>
        </w:rPr>
        <w:t>g</w:t>
      </w:r>
      <w:r w:rsidR="00485A22" w:rsidRPr="00844DEC">
        <w:rPr>
          <w:rFonts w:ascii="Verdana" w:hAnsi="Verdana" w:cs="Arial"/>
          <w:sz w:val="24"/>
          <w:szCs w:val="32"/>
        </w:rPr>
        <w:t>rifo</w:t>
      </w:r>
      <w:r w:rsidR="004B0A18">
        <w:rPr>
          <w:rFonts w:ascii="Verdana" w:hAnsi="Verdana" w:cs="Arial"/>
          <w:sz w:val="24"/>
          <w:szCs w:val="32"/>
        </w:rPr>
        <w:t>s</w:t>
      </w:r>
      <w:r w:rsidR="00485A22" w:rsidRPr="00844DEC">
        <w:rPr>
          <w:rFonts w:ascii="Verdana" w:hAnsi="Verdana" w:cs="Arial"/>
          <w:sz w:val="24"/>
          <w:szCs w:val="32"/>
        </w:rPr>
        <w:t xml:space="preserve"> nosso</w:t>
      </w:r>
      <w:r w:rsidR="004B0A18">
        <w:rPr>
          <w:rFonts w:ascii="Verdana" w:hAnsi="Verdana" w:cs="Arial"/>
          <w:sz w:val="24"/>
          <w:szCs w:val="32"/>
        </w:rPr>
        <w:t>s</w:t>
      </w:r>
      <w:r w:rsidR="00AF4AEC" w:rsidRPr="00844DEC">
        <w:rPr>
          <w:rFonts w:ascii="Verdana" w:hAnsi="Verdana" w:cs="Arial"/>
          <w:sz w:val="24"/>
          <w:szCs w:val="32"/>
        </w:rPr>
        <w:t>)</w:t>
      </w:r>
      <w:r w:rsidR="004B0A18">
        <w:rPr>
          <w:rFonts w:ascii="Verdana" w:hAnsi="Verdana" w:cs="Arial"/>
          <w:sz w:val="24"/>
          <w:szCs w:val="32"/>
        </w:rPr>
        <w:t>.</w:t>
      </w:r>
      <w:r w:rsidR="00485A22" w:rsidRPr="00844DEC">
        <w:rPr>
          <w:rFonts w:ascii="Verdana" w:hAnsi="Verdana" w:cs="Arial"/>
          <w:sz w:val="24"/>
          <w:szCs w:val="32"/>
        </w:rPr>
        <w:t xml:space="preserve"> Se deixarmos de lado as modalidades mais leves de “nervosismo” e nos atermos às doenças nervosas propriamente ditas, veremos que a influência da civilização reduz-se</w:t>
      </w:r>
      <w:r w:rsidR="00485A22" w:rsidRPr="00844DEC">
        <w:rPr>
          <w:rFonts w:ascii="Verdana" w:hAnsi="Verdana" w:cs="Arial"/>
          <w:b/>
          <w:sz w:val="24"/>
          <w:szCs w:val="32"/>
        </w:rPr>
        <w:t xml:space="preserve"> principalmente </w:t>
      </w:r>
      <w:r w:rsidR="00AF4AEC" w:rsidRPr="00844DEC">
        <w:rPr>
          <w:rFonts w:ascii="Verdana" w:hAnsi="Verdana" w:cs="Arial"/>
          <w:sz w:val="24"/>
          <w:szCs w:val="32"/>
        </w:rPr>
        <w:t>(</w:t>
      </w:r>
      <w:r w:rsidR="00485A22" w:rsidRPr="00844DEC">
        <w:rPr>
          <w:rFonts w:ascii="Verdana" w:hAnsi="Verdana" w:cs="Arial"/>
          <w:sz w:val="24"/>
          <w:szCs w:val="32"/>
        </w:rPr>
        <w:t>grifo nosso</w:t>
      </w:r>
      <w:r w:rsidR="00AF4AEC" w:rsidRPr="00844DEC">
        <w:rPr>
          <w:rFonts w:ascii="Verdana" w:hAnsi="Verdana" w:cs="Arial"/>
          <w:sz w:val="24"/>
          <w:szCs w:val="32"/>
        </w:rPr>
        <w:t>)</w:t>
      </w:r>
      <w:r w:rsidR="00485A22" w:rsidRPr="00844DEC">
        <w:rPr>
          <w:rFonts w:ascii="Verdana" w:hAnsi="Verdana" w:cs="Arial"/>
          <w:sz w:val="24"/>
          <w:szCs w:val="32"/>
        </w:rPr>
        <w:t xml:space="preserve"> à repressão nociva da vida sexual dos povos (ou classes) civilizados através da moral sexual “civilizada” que </w:t>
      </w:r>
      <w:r w:rsidR="004B0A18">
        <w:rPr>
          <w:rFonts w:ascii="Verdana" w:hAnsi="Verdana" w:cs="Arial"/>
          <w:sz w:val="24"/>
          <w:szCs w:val="32"/>
        </w:rPr>
        <w:t xml:space="preserve">os </w:t>
      </w:r>
      <w:proofErr w:type="gramStart"/>
      <w:r w:rsidR="004B0A18">
        <w:rPr>
          <w:rFonts w:ascii="Verdana" w:hAnsi="Verdana" w:cs="Arial"/>
          <w:sz w:val="24"/>
          <w:szCs w:val="32"/>
        </w:rPr>
        <w:t>rege.”</w:t>
      </w:r>
      <w:proofErr w:type="gramEnd"/>
      <w:r w:rsidR="004B0A18">
        <w:rPr>
          <w:rStyle w:val="Refdenotaderodap"/>
          <w:rFonts w:ascii="Verdana" w:hAnsi="Verdana" w:cs="Arial"/>
          <w:sz w:val="24"/>
          <w:szCs w:val="32"/>
        </w:rPr>
        <w:footnoteReference w:id="5"/>
      </w:r>
    </w:p>
    <w:p w:rsidR="009E3C96" w:rsidRPr="00CE6C9C" w:rsidRDefault="00485A22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844DEC">
        <w:rPr>
          <w:rFonts w:ascii="Verdana" w:hAnsi="Verdana" w:cs="Arial"/>
          <w:sz w:val="24"/>
          <w:szCs w:val="32"/>
        </w:rPr>
        <w:t xml:space="preserve">Apesar do importante legado deixado por </w:t>
      </w:r>
      <w:proofErr w:type="spellStart"/>
      <w:r w:rsidRPr="00844DEC">
        <w:rPr>
          <w:rFonts w:ascii="Verdana" w:hAnsi="Verdana" w:cs="Arial"/>
          <w:sz w:val="24"/>
          <w:szCs w:val="32"/>
        </w:rPr>
        <w:t>Bergson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 e Reich para a compreensão da vida e para</w:t>
      </w:r>
      <w:r w:rsidR="00E63787">
        <w:rPr>
          <w:rFonts w:ascii="Verdana" w:hAnsi="Verdana" w:cs="Arial"/>
          <w:sz w:val="24"/>
          <w:szCs w:val="32"/>
        </w:rPr>
        <w:t xml:space="preserve"> a</w:t>
      </w:r>
      <w:r w:rsidRPr="00844DEC">
        <w:rPr>
          <w:rFonts w:ascii="Verdana" w:hAnsi="Verdana" w:cs="Arial"/>
          <w:sz w:val="24"/>
          <w:szCs w:val="32"/>
        </w:rPr>
        <w:t xml:space="preserve"> própria teoria do conhecimento</w:t>
      </w:r>
      <w:r w:rsidR="006B2D7C" w:rsidRPr="00844DEC">
        <w:rPr>
          <w:rFonts w:ascii="Verdana" w:hAnsi="Verdana" w:cs="Arial"/>
          <w:sz w:val="24"/>
          <w:szCs w:val="32"/>
        </w:rPr>
        <w:t>, a leitura de suas obras tem se pre</w:t>
      </w:r>
      <w:r w:rsidR="006B2D7C" w:rsidRPr="00CE6C9C">
        <w:rPr>
          <w:rFonts w:ascii="Verdana" w:hAnsi="Verdana" w:cs="Arial"/>
          <w:sz w:val="24"/>
          <w:szCs w:val="24"/>
        </w:rPr>
        <w:t>stado a críticas</w:t>
      </w:r>
      <w:r w:rsidR="008E204D" w:rsidRPr="00CE6C9C">
        <w:rPr>
          <w:rFonts w:ascii="Verdana" w:hAnsi="Verdana" w:cs="Arial"/>
          <w:sz w:val="24"/>
          <w:szCs w:val="24"/>
        </w:rPr>
        <w:t>,</w:t>
      </w:r>
      <w:r w:rsidR="006B2D7C" w:rsidRPr="00CE6C9C">
        <w:rPr>
          <w:rFonts w:ascii="Verdana" w:hAnsi="Verdana" w:cs="Arial"/>
          <w:sz w:val="24"/>
          <w:szCs w:val="24"/>
        </w:rPr>
        <w:t xml:space="preserve"> muitas delas infundadas, sob nosso ponto de vista.</w:t>
      </w:r>
    </w:p>
    <w:p w:rsidR="001A4DDE" w:rsidRPr="00CE6C9C" w:rsidRDefault="006B2D7C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proofErr w:type="spellStart"/>
      <w:r w:rsidRPr="00CE6C9C">
        <w:rPr>
          <w:rFonts w:ascii="Verdana" w:hAnsi="Verdana" w:cs="Arial"/>
          <w:sz w:val="24"/>
          <w:szCs w:val="24"/>
        </w:rPr>
        <w:lastRenderedPageBreak/>
        <w:t>Bergson</w:t>
      </w:r>
      <w:proofErr w:type="spellEnd"/>
      <w:r w:rsidRPr="00CE6C9C">
        <w:rPr>
          <w:rFonts w:ascii="Verdana" w:hAnsi="Verdana" w:cs="Arial"/>
          <w:sz w:val="24"/>
          <w:szCs w:val="24"/>
        </w:rPr>
        <w:t xml:space="preserve"> é acusado de “espiritualista” e apolítico.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 xml:space="preserve">Politzer é citado por Philippe </w:t>
      </w:r>
      <w:proofErr w:type="spellStart"/>
      <w:r w:rsidRPr="00CE6C9C">
        <w:rPr>
          <w:rFonts w:ascii="Verdana" w:hAnsi="Verdana" w:cs="Arial"/>
          <w:sz w:val="24"/>
          <w:szCs w:val="24"/>
        </w:rPr>
        <w:t>Soulez</w:t>
      </w:r>
      <w:proofErr w:type="spellEnd"/>
      <w:r w:rsidRPr="00CE6C9C">
        <w:rPr>
          <w:rFonts w:ascii="Verdana" w:hAnsi="Verdana" w:cs="Arial"/>
          <w:sz w:val="24"/>
          <w:szCs w:val="24"/>
        </w:rPr>
        <w:t xml:space="preserve"> </w:t>
      </w:r>
      <w:r w:rsidR="004B0A18" w:rsidRPr="00CE6C9C">
        <w:rPr>
          <w:rFonts w:ascii="Verdana" w:hAnsi="Verdana" w:cs="Arial"/>
          <w:sz w:val="24"/>
          <w:szCs w:val="24"/>
        </w:rPr>
        <w:t xml:space="preserve">(1989) </w:t>
      </w:r>
      <w:r w:rsidRPr="00CE6C9C">
        <w:rPr>
          <w:rFonts w:ascii="Verdana" w:hAnsi="Verdana" w:cs="Arial"/>
          <w:sz w:val="24"/>
          <w:szCs w:val="24"/>
        </w:rPr>
        <w:t>como um dos disseminadores deste equívoco interpretativo, por partir de comentadores de sua obra, cujas afirmações são deduzida</w:t>
      </w:r>
      <w:r w:rsidR="00836DE0" w:rsidRPr="00CE6C9C">
        <w:rPr>
          <w:rFonts w:ascii="Verdana" w:hAnsi="Verdana" w:cs="Arial"/>
          <w:sz w:val="24"/>
          <w:szCs w:val="24"/>
        </w:rPr>
        <w:t>s a partir de uma caricatura daquilo que cons</w:t>
      </w:r>
      <w:r w:rsidR="00A372D4" w:rsidRPr="00CE6C9C">
        <w:rPr>
          <w:rFonts w:ascii="Verdana" w:hAnsi="Verdana" w:cs="Arial"/>
          <w:sz w:val="24"/>
          <w:szCs w:val="24"/>
        </w:rPr>
        <w:t xml:space="preserve">ideram ser o </w:t>
      </w:r>
      <w:proofErr w:type="spellStart"/>
      <w:r w:rsidR="00A372D4" w:rsidRPr="00CE6C9C">
        <w:rPr>
          <w:rFonts w:ascii="Verdana" w:hAnsi="Verdana" w:cs="Arial"/>
          <w:sz w:val="24"/>
          <w:szCs w:val="24"/>
        </w:rPr>
        <w:t>bergsonismo</w:t>
      </w:r>
      <w:proofErr w:type="spellEnd"/>
      <w:r w:rsidR="00A372D4" w:rsidRPr="00CE6C9C">
        <w:rPr>
          <w:rFonts w:ascii="Verdana" w:hAnsi="Verdana" w:cs="Arial"/>
          <w:sz w:val="24"/>
          <w:szCs w:val="24"/>
        </w:rPr>
        <w:t xml:space="preserve"> e não a partir dos seus própr</w:t>
      </w:r>
      <w:r w:rsidR="00836DE0" w:rsidRPr="00CE6C9C">
        <w:rPr>
          <w:rFonts w:ascii="Verdana" w:hAnsi="Verdana" w:cs="Arial"/>
          <w:sz w:val="24"/>
          <w:szCs w:val="24"/>
        </w:rPr>
        <w:t>ios escritos.</w:t>
      </w:r>
    </w:p>
    <w:p w:rsidR="001A4DDE" w:rsidRPr="00CE6C9C" w:rsidRDefault="001A4DDE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 xml:space="preserve">A </w:t>
      </w:r>
      <w:r w:rsidR="005902D2">
        <w:rPr>
          <w:rFonts w:ascii="Verdana" w:hAnsi="Verdana" w:cs="Arial"/>
          <w:sz w:val="24"/>
          <w:szCs w:val="24"/>
        </w:rPr>
        <w:t>complexidade da obra de</w:t>
      </w:r>
      <w:r w:rsidRPr="00CE6C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E6C9C">
        <w:rPr>
          <w:rFonts w:ascii="Verdana" w:hAnsi="Verdana" w:cs="Arial"/>
          <w:sz w:val="24"/>
          <w:szCs w:val="24"/>
        </w:rPr>
        <w:t>Bergson</w:t>
      </w:r>
      <w:proofErr w:type="spellEnd"/>
      <w:r w:rsidRPr="00CE6C9C">
        <w:rPr>
          <w:rFonts w:ascii="Verdana" w:hAnsi="Verdana" w:cs="Arial"/>
          <w:sz w:val="24"/>
          <w:szCs w:val="24"/>
        </w:rPr>
        <w:t xml:space="preserve"> e seu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>lugar singular na História da Filosofia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 xml:space="preserve">são </w:t>
      </w:r>
      <w:r w:rsidR="00A372D4" w:rsidRPr="00CE6C9C">
        <w:rPr>
          <w:rFonts w:ascii="Verdana" w:hAnsi="Verdana" w:cs="Arial"/>
          <w:sz w:val="24"/>
          <w:szCs w:val="24"/>
        </w:rPr>
        <w:t>temas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 xml:space="preserve">minuciosamente </w:t>
      </w:r>
      <w:r w:rsidR="00A372D4" w:rsidRPr="00CE6C9C">
        <w:rPr>
          <w:rFonts w:ascii="Verdana" w:hAnsi="Verdana" w:cs="Arial"/>
          <w:sz w:val="24"/>
          <w:szCs w:val="24"/>
        </w:rPr>
        <w:t xml:space="preserve">tratados </w:t>
      </w:r>
      <w:r w:rsidR="004B0A18" w:rsidRPr="00CE6C9C">
        <w:rPr>
          <w:rFonts w:ascii="Verdana" w:hAnsi="Verdana" w:cs="Arial"/>
          <w:sz w:val="24"/>
          <w:szCs w:val="24"/>
        </w:rPr>
        <w:t xml:space="preserve">por </w:t>
      </w:r>
      <w:proofErr w:type="spellStart"/>
      <w:r w:rsidR="004B0A18" w:rsidRPr="00CE6C9C">
        <w:rPr>
          <w:rFonts w:ascii="Verdana" w:hAnsi="Verdana" w:cs="Arial"/>
          <w:sz w:val="24"/>
          <w:szCs w:val="24"/>
        </w:rPr>
        <w:t>Philonenko</w:t>
      </w:r>
      <w:proofErr w:type="spellEnd"/>
      <w:r w:rsidR="004B0A18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 xml:space="preserve">em sua </w:t>
      </w:r>
      <w:proofErr w:type="gramStart"/>
      <w:r w:rsidRPr="00CE6C9C">
        <w:rPr>
          <w:rFonts w:ascii="Verdana" w:hAnsi="Verdana" w:cs="Arial"/>
          <w:sz w:val="24"/>
          <w:szCs w:val="24"/>
        </w:rPr>
        <w:t xml:space="preserve">obra </w:t>
      </w:r>
      <w:r w:rsidR="009935BE">
        <w:rPr>
          <w:rFonts w:ascii="Verdana" w:hAnsi="Verdana" w:cs="Arial"/>
          <w:sz w:val="24"/>
          <w:szCs w:val="24"/>
        </w:rPr>
        <w:t xml:space="preserve"> </w:t>
      </w:r>
      <w:r w:rsidR="001F2025">
        <w:rPr>
          <w:rFonts w:ascii="Verdana" w:hAnsi="Verdana" w:cs="Arial"/>
          <w:sz w:val="24"/>
          <w:szCs w:val="24"/>
        </w:rPr>
        <w:t>“</w:t>
      </w:r>
      <w:proofErr w:type="gramEnd"/>
      <w:r w:rsidR="001F202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9935BE" w:rsidRPr="009935BE">
        <w:rPr>
          <w:rFonts w:ascii="Verdana" w:hAnsi="Verdana" w:cs="Times New Roman"/>
          <w:sz w:val="24"/>
          <w:szCs w:val="32"/>
        </w:rPr>
        <w:t>Bergson</w:t>
      </w:r>
      <w:proofErr w:type="spellEnd"/>
      <w:r w:rsidR="009935BE" w:rsidRPr="009935BE">
        <w:rPr>
          <w:rFonts w:ascii="Verdana" w:hAnsi="Verdana" w:cs="Times New Roman"/>
          <w:sz w:val="24"/>
          <w:szCs w:val="32"/>
        </w:rPr>
        <w:t xml:space="preserve"> ou de </w:t>
      </w:r>
      <w:proofErr w:type="spellStart"/>
      <w:r w:rsidR="009935BE" w:rsidRPr="009935BE">
        <w:rPr>
          <w:rFonts w:ascii="Verdana" w:hAnsi="Verdana" w:cs="Times New Roman"/>
          <w:sz w:val="24"/>
          <w:szCs w:val="32"/>
        </w:rPr>
        <w:t>la</w:t>
      </w:r>
      <w:proofErr w:type="spellEnd"/>
      <w:r w:rsidR="009935BE" w:rsidRPr="009935BE">
        <w:rPr>
          <w:rFonts w:ascii="Verdana" w:hAnsi="Verdana" w:cs="Times New Roman"/>
          <w:sz w:val="24"/>
          <w:szCs w:val="32"/>
        </w:rPr>
        <w:t xml:space="preserve"> </w:t>
      </w:r>
      <w:proofErr w:type="spellStart"/>
      <w:r w:rsidR="009935BE" w:rsidRPr="009935BE">
        <w:rPr>
          <w:rFonts w:ascii="Verdana" w:hAnsi="Verdana" w:cs="Times New Roman"/>
          <w:sz w:val="24"/>
          <w:szCs w:val="32"/>
        </w:rPr>
        <w:t>Philosophie</w:t>
      </w:r>
      <w:proofErr w:type="spellEnd"/>
      <w:r w:rsidR="009935BE" w:rsidRPr="009935BE">
        <w:rPr>
          <w:rFonts w:ascii="Verdana" w:hAnsi="Verdana" w:cs="Times New Roman"/>
          <w:sz w:val="24"/>
          <w:szCs w:val="32"/>
        </w:rPr>
        <w:t xml:space="preserve"> </w:t>
      </w:r>
      <w:proofErr w:type="spellStart"/>
      <w:r w:rsidR="009935BE" w:rsidRPr="009935BE">
        <w:rPr>
          <w:rFonts w:ascii="Verdana" w:hAnsi="Verdana" w:cs="Times New Roman"/>
          <w:sz w:val="24"/>
          <w:szCs w:val="32"/>
        </w:rPr>
        <w:t>comme</w:t>
      </w:r>
      <w:proofErr w:type="spellEnd"/>
      <w:r w:rsidR="009935BE" w:rsidRPr="009935BE">
        <w:rPr>
          <w:rFonts w:ascii="Verdana" w:hAnsi="Verdana" w:cs="Times New Roman"/>
          <w:sz w:val="24"/>
          <w:szCs w:val="32"/>
        </w:rPr>
        <w:t xml:space="preserve"> Science </w:t>
      </w:r>
      <w:proofErr w:type="spellStart"/>
      <w:r w:rsidR="009935BE" w:rsidRPr="009935BE">
        <w:rPr>
          <w:rFonts w:ascii="Verdana" w:hAnsi="Verdana" w:cs="Times New Roman"/>
          <w:sz w:val="24"/>
          <w:szCs w:val="32"/>
        </w:rPr>
        <w:t>rigoureuse</w:t>
      </w:r>
      <w:proofErr w:type="spellEnd"/>
      <w:r w:rsidR="009935BE" w:rsidRPr="009935BE">
        <w:rPr>
          <w:rFonts w:ascii="Verdana" w:hAnsi="Verdana" w:cs="Times New Roman"/>
          <w:sz w:val="24"/>
          <w:szCs w:val="32"/>
        </w:rPr>
        <w:t>”</w:t>
      </w:r>
      <w:r w:rsidRPr="00F4183D">
        <w:rPr>
          <w:rFonts w:ascii="Verdana" w:hAnsi="Verdana" w:cs="Arial"/>
          <w:sz w:val="24"/>
          <w:szCs w:val="24"/>
        </w:rPr>
        <w:t>.</w:t>
      </w:r>
      <w:r w:rsidRPr="00CE6C9C">
        <w:rPr>
          <w:rFonts w:ascii="Verdana" w:hAnsi="Verdana" w:cs="Arial"/>
          <w:sz w:val="24"/>
          <w:szCs w:val="24"/>
        </w:rPr>
        <w:t xml:space="preserve"> Enqu</w:t>
      </w:r>
      <w:r w:rsidR="00EE31A8" w:rsidRPr="00CE6C9C">
        <w:rPr>
          <w:rFonts w:ascii="Verdana" w:hAnsi="Verdana" w:cs="Arial"/>
          <w:sz w:val="24"/>
          <w:szCs w:val="24"/>
        </w:rPr>
        <w:t>anto outros pensadores</w:t>
      </w:r>
      <w:r w:rsidRPr="00CE6C9C">
        <w:rPr>
          <w:rFonts w:ascii="Verdana" w:hAnsi="Verdana" w:cs="Arial"/>
          <w:sz w:val="24"/>
          <w:szCs w:val="24"/>
        </w:rPr>
        <w:t xml:space="preserve"> poderiam ser tidos como</w:t>
      </w:r>
      <w:r w:rsidR="00EE31A8" w:rsidRPr="00CE6C9C">
        <w:rPr>
          <w:rFonts w:ascii="Verdana" w:hAnsi="Verdana" w:cs="Arial"/>
          <w:sz w:val="24"/>
          <w:szCs w:val="24"/>
        </w:rPr>
        <w:t xml:space="preserve"> herdeiros legítimos de seus predecessores, o mesmo não se passa co</w:t>
      </w:r>
      <w:r w:rsidR="00A372D4" w:rsidRPr="00CE6C9C">
        <w:rPr>
          <w:rFonts w:ascii="Verdana" w:hAnsi="Verdana" w:cs="Arial"/>
          <w:sz w:val="24"/>
          <w:szCs w:val="24"/>
        </w:rPr>
        <w:t xml:space="preserve">m </w:t>
      </w:r>
      <w:proofErr w:type="spellStart"/>
      <w:r w:rsidR="00A372D4" w:rsidRPr="00CE6C9C">
        <w:rPr>
          <w:rFonts w:ascii="Verdana" w:hAnsi="Verdana" w:cs="Arial"/>
          <w:sz w:val="24"/>
          <w:szCs w:val="24"/>
        </w:rPr>
        <w:t>Bergson</w:t>
      </w:r>
      <w:proofErr w:type="spellEnd"/>
      <w:r w:rsidR="00A372D4" w:rsidRPr="00CE6C9C">
        <w:rPr>
          <w:rFonts w:ascii="Verdana" w:hAnsi="Verdana" w:cs="Arial"/>
          <w:sz w:val="24"/>
          <w:szCs w:val="24"/>
        </w:rPr>
        <w:t>. A seu ver,</w:t>
      </w:r>
      <w:r w:rsidR="00EE31A8" w:rsidRPr="00CE6C9C">
        <w:rPr>
          <w:rFonts w:ascii="Verdana" w:hAnsi="Verdana" w:cs="Arial"/>
          <w:sz w:val="24"/>
          <w:szCs w:val="24"/>
        </w:rPr>
        <w:t xml:space="preserve"> “ele não é o herdeiro de nada, pela simples razão de nada ter existido antes </w:t>
      </w:r>
      <w:proofErr w:type="gramStart"/>
      <w:r w:rsidR="00EE31A8" w:rsidRPr="00CE6C9C">
        <w:rPr>
          <w:rFonts w:ascii="Verdana" w:hAnsi="Verdana" w:cs="Arial"/>
          <w:sz w:val="24"/>
          <w:szCs w:val="24"/>
        </w:rPr>
        <w:t>dele,”</w:t>
      </w:r>
      <w:proofErr w:type="gramEnd"/>
      <w:r w:rsidR="00EE31A8" w:rsidRPr="00CE6C9C">
        <w:rPr>
          <w:rFonts w:ascii="Verdana" w:hAnsi="Verdana" w:cs="Arial"/>
          <w:sz w:val="24"/>
          <w:szCs w:val="24"/>
        </w:rPr>
        <w:t>[...] de não haver um progresso na história do pensamento que conduz</w:t>
      </w:r>
      <w:r w:rsidR="00D6629C" w:rsidRPr="00CE6C9C">
        <w:rPr>
          <w:rFonts w:ascii="Verdana" w:hAnsi="Verdana" w:cs="Arial"/>
          <w:sz w:val="24"/>
          <w:szCs w:val="24"/>
        </w:rPr>
        <w:t xml:space="preserve">iria a </w:t>
      </w:r>
      <w:proofErr w:type="spellStart"/>
      <w:r w:rsidR="00D6629C" w:rsidRPr="00CE6C9C">
        <w:rPr>
          <w:rFonts w:ascii="Verdana" w:hAnsi="Verdana" w:cs="Arial"/>
          <w:sz w:val="24"/>
          <w:szCs w:val="24"/>
        </w:rPr>
        <w:t>Bergson</w:t>
      </w:r>
      <w:proofErr w:type="spellEnd"/>
      <w:r w:rsidR="00D6629C" w:rsidRPr="00CE6C9C">
        <w:rPr>
          <w:rFonts w:ascii="Verdana" w:hAnsi="Verdana" w:cs="Arial"/>
          <w:sz w:val="24"/>
          <w:szCs w:val="24"/>
        </w:rPr>
        <w:t>: do mundo obscurecido</w:t>
      </w:r>
      <w:r w:rsidR="00EE31A8" w:rsidRPr="00CE6C9C">
        <w:rPr>
          <w:rFonts w:ascii="Verdana" w:hAnsi="Verdana" w:cs="Arial"/>
          <w:sz w:val="24"/>
          <w:szCs w:val="24"/>
        </w:rPr>
        <w:t xml:space="preserve"> do pensamento pela confusão do símbolo e da ação, de um lado e do pensamento da vida interior, de outro lado</w:t>
      </w:r>
      <w:r w:rsidR="00D6629C" w:rsidRPr="00CE6C9C">
        <w:rPr>
          <w:rFonts w:ascii="Verdana" w:hAnsi="Verdana" w:cs="Arial"/>
          <w:sz w:val="24"/>
          <w:szCs w:val="24"/>
        </w:rPr>
        <w:t>,</w:t>
      </w:r>
      <w:r w:rsidR="00EE31A8" w:rsidRPr="00CE6C9C">
        <w:rPr>
          <w:rFonts w:ascii="Verdana" w:hAnsi="Verdana" w:cs="Arial"/>
          <w:sz w:val="24"/>
          <w:szCs w:val="24"/>
        </w:rPr>
        <w:t xml:space="preserve"> ao mundo teórico e luminoso e verdadeiro da intuição, existe uma solução de continuidade radical</w:t>
      </w:r>
      <w:r w:rsidR="00D6629C" w:rsidRPr="00CE6C9C">
        <w:rPr>
          <w:rFonts w:ascii="Verdana" w:hAnsi="Verdana" w:cs="Arial"/>
          <w:sz w:val="24"/>
          <w:szCs w:val="24"/>
        </w:rPr>
        <w:t>.”</w:t>
      </w:r>
      <w:r w:rsidR="00990DF8" w:rsidRPr="00CE6C9C">
        <w:rPr>
          <w:rFonts w:ascii="Verdana" w:hAnsi="Verdana" w:cs="Arial"/>
          <w:sz w:val="24"/>
          <w:szCs w:val="24"/>
        </w:rPr>
        <w:t xml:space="preserve"> </w:t>
      </w:r>
      <w:r w:rsidR="009935BE">
        <w:rPr>
          <w:rFonts w:ascii="Verdana" w:hAnsi="Verdana" w:cs="Arial"/>
          <w:sz w:val="24"/>
          <w:szCs w:val="24"/>
        </w:rPr>
        <w:t>(199</w:t>
      </w:r>
      <w:r w:rsidR="004B0A18" w:rsidRPr="00CE6C9C">
        <w:rPr>
          <w:rFonts w:ascii="Verdana" w:hAnsi="Verdana" w:cs="Arial"/>
          <w:sz w:val="24"/>
          <w:szCs w:val="24"/>
        </w:rPr>
        <w:t>4, p. 28).</w:t>
      </w:r>
    </w:p>
    <w:p w:rsidR="00B40FF0" w:rsidRPr="00CE6C9C" w:rsidRDefault="00D6629C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 xml:space="preserve">Isto </w:t>
      </w:r>
      <w:r w:rsidR="00A372D4" w:rsidRPr="00CE6C9C">
        <w:rPr>
          <w:rFonts w:ascii="Verdana" w:hAnsi="Verdana" w:cs="Arial"/>
          <w:sz w:val="24"/>
          <w:szCs w:val="24"/>
        </w:rPr>
        <w:t>não significa que nada fora feito</w:t>
      </w:r>
      <w:r w:rsidRPr="00CE6C9C">
        <w:rPr>
          <w:rFonts w:ascii="Verdana" w:hAnsi="Verdana" w:cs="Arial"/>
          <w:sz w:val="24"/>
          <w:szCs w:val="24"/>
        </w:rPr>
        <w:t xml:space="preserve"> em Filosofia. A intuição se trairia a s</w:t>
      </w:r>
      <w:r w:rsidR="00B40FF0" w:rsidRPr="00CE6C9C">
        <w:rPr>
          <w:rFonts w:ascii="Verdana" w:hAnsi="Verdana" w:cs="Arial"/>
          <w:sz w:val="24"/>
          <w:szCs w:val="24"/>
        </w:rPr>
        <w:t>i mesma se quisesse ocupar o lug</w:t>
      </w:r>
      <w:r w:rsidRPr="00CE6C9C">
        <w:rPr>
          <w:rFonts w:ascii="Verdana" w:hAnsi="Verdana" w:cs="Arial"/>
          <w:sz w:val="24"/>
          <w:szCs w:val="24"/>
        </w:rPr>
        <w:t xml:space="preserve">ar das ciências exatas que servem ao mundo da ação. Ao contrário, caberia ao filósofo </w:t>
      </w:r>
      <w:proofErr w:type="spellStart"/>
      <w:r w:rsidRPr="00CE6C9C">
        <w:rPr>
          <w:rFonts w:ascii="Verdana" w:hAnsi="Verdana" w:cs="Arial"/>
          <w:sz w:val="24"/>
          <w:szCs w:val="24"/>
        </w:rPr>
        <w:t>bergsoniano</w:t>
      </w:r>
      <w:proofErr w:type="spellEnd"/>
      <w:r w:rsidRPr="00CE6C9C">
        <w:rPr>
          <w:rFonts w:ascii="Verdana" w:hAnsi="Verdana" w:cs="Arial"/>
          <w:sz w:val="24"/>
          <w:szCs w:val="24"/>
        </w:rPr>
        <w:t>,</w:t>
      </w:r>
      <w:r w:rsidR="00B40FF0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 xml:space="preserve">penetrar na realidade psicológica, dissipar as confusões filosóficas, alcançar o movimento interior da vida, protestar contra as intrusões da lógica da ação </w:t>
      </w:r>
      <w:r w:rsidR="00B40FF0" w:rsidRPr="00CE6C9C">
        <w:rPr>
          <w:rFonts w:ascii="Verdana" w:hAnsi="Verdana" w:cs="Arial"/>
          <w:sz w:val="24"/>
          <w:szCs w:val="24"/>
        </w:rPr>
        <w:t>na lógica das significações. Em resumo, apreender a vida enquanto “jorro continuo, de novidade e mudança”.</w:t>
      </w:r>
    </w:p>
    <w:p w:rsidR="00D6629C" w:rsidRPr="00CE6C9C" w:rsidRDefault="00B40FF0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 xml:space="preserve">Reich </w:t>
      </w:r>
      <w:r w:rsidR="00990DF8" w:rsidRPr="00CE6C9C">
        <w:rPr>
          <w:rFonts w:ascii="Verdana" w:hAnsi="Verdana" w:cs="Arial"/>
          <w:sz w:val="24"/>
          <w:szCs w:val="24"/>
        </w:rPr>
        <w:t>fora apelidado de “</w:t>
      </w:r>
      <w:proofErr w:type="spellStart"/>
      <w:r w:rsidR="00990DF8" w:rsidRPr="00CE6C9C">
        <w:rPr>
          <w:rFonts w:ascii="Verdana" w:hAnsi="Verdana" w:cs="Arial"/>
          <w:sz w:val="24"/>
          <w:szCs w:val="24"/>
        </w:rPr>
        <w:t>bergsoniano</w:t>
      </w:r>
      <w:proofErr w:type="spellEnd"/>
      <w:r w:rsidR="00990DF8" w:rsidRPr="00CE6C9C">
        <w:rPr>
          <w:rFonts w:ascii="Verdana" w:hAnsi="Verdana" w:cs="Arial"/>
          <w:sz w:val="24"/>
          <w:szCs w:val="24"/>
        </w:rPr>
        <w:t xml:space="preserve"> maluco”</w:t>
      </w:r>
      <w:r w:rsidR="00295E1F" w:rsidRPr="00CE6C9C">
        <w:rPr>
          <w:rFonts w:ascii="Verdana" w:hAnsi="Verdana" w:cs="Arial"/>
          <w:sz w:val="24"/>
          <w:szCs w:val="24"/>
        </w:rPr>
        <w:t xml:space="preserve"> e até hoje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295E1F" w:rsidRPr="00CE6C9C">
        <w:rPr>
          <w:rFonts w:ascii="Verdana" w:hAnsi="Verdana" w:cs="Arial"/>
          <w:sz w:val="24"/>
          <w:szCs w:val="24"/>
        </w:rPr>
        <w:t xml:space="preserve">parece não ter recebido, em alguns círculos, o respeito </w:t>
      </w:r>
      <w:r w:rsidR="00F4183D">
        <w:rPr>
          <w:rFonts w:ascii="Verdana" w:hAnsi="Verdana" w:cs="Arial"/>
          <w:sz w:val="24"/>
          <w:szCs w:val="24"/>
        </w:rPr>
        <w:t>e o valor merecidos</w:t>
      </w:r>
      <w:r w:rsidR="00295E1F" w:rsidRPr="00CE6C9C">
        <w:rPr>
          <w:rFonts w:ascii="Verdana" w:hAnsi="Verdana" w:cs="Arial"/>
          <w:sz w:val="24"/>
          <w:szCs w:val="24"/>
        </w:rPr>
        <w:t>.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295E1F" w:rsidRPr="00CE6C9C">
        <w:rPr>
          <w:rFonts w:ascii="Verdana" w:hAnsi="Verdana" w:cs="Arial"/>
          <w:sz w:val="24"/>
          <w:szCs w:val="24"/>
        </w:rPr>
        <w:t>Porém, é indubitável que sua obra ajudou o alargamento d</w:t>
      </w:r>
      <w:r w:rsidR="0051626D" w:rsidRPr="00CE6C9C">
        <w:rPr>
          <w:rFonts w:ascii="Verdana" w:hAnsi="Verdana" w:cs="Arial"/>
          <w:sz w:val="24"/>
          <w:szCs w:val="24"/>
        </w:rPr>
        <w:t>a compreensão da vida para além dos limites impostos pela racionalidade científica de sua época,</w:t>
      </w:r>
      <w:r w:rsidR="00295E1F" w:rsidRPr="00CE6C9C">
        <w:rPr>
          <w:rFonts w:ascii="Verdana" w:hAnsi="Verdana" w:cs="Arial"/>
          <w:sz w:val="24"/>
          <w:szCs w:val="24"/>
        </w:rPr>
        <w:t xml:space="preserve"> ao resgatar </w:t>
      </w:r>
      <w:r w:rsidR="0051626D" w:rsidRPr="00CE6C9C">
        <w:rPr>
          <w:rFonts w:ascii="Verdana" w:hAnsi="Verdana" w:cs="Arial"/>
          <w:sz w:val="24"/>
          <w:szCs w:val="24"/>
        </w:rPr>
        <w:t xml:space="preserve">nossa outra importante via epistemológica, a intuição, tal como já propusera </w:t>
      </w:r>
      <w:proofErr w:type="spellStart"/>
      <w:r w:rsidR="0051626D" w:rsidRPr="00CE6C9C">
        <w:rPr>
          <w:rFonts w:ascii="Verdana" w:hAnsi="Verdana" w:cs="Arial"/>
          <w:sz w:val="24"/>
          <w:szCs w:val="24"/>
        </w:rPr>
        <w:t>Bergson</w:t>
      </w:r>
      <w:proofErr w:type="spellEnd"/>
      <w:r w:rsidR="0051626D" w:rsidRPr="00CE6C9C">
        <w:rPr>
          <w:rFonts w:ascii="Verdana" w:hAnsi="Verdana" w:cs="Arial"/>
          <w:sz w:val="24"/>
          <w:szCs w:val="24"/>
        </w:rPr>
        <w:t>, reiterando a complexidade do real e apreende</w:t>
      </w:r>
      <w:r w:rsidR="00990DF8" w:rsidRPr="00CE6C9C">
        <w:rPr>
          <w:rFonts w:ascii="Verdana" w:hAnsi="Verdana" w:cs="Arial"/>
          <w:sz w:val="24"/>
          <w:szCs w:val="24"/>
        </w:rPr>
        <w:t>n</w:t>
      </w:r>
      <w:r w:rsidR="0051626D" w:rsidRPr="00CE6C9C">
        <w:rPr>
          <w:rFonts w:ascii="Verdana" w:hAnsi="Verdana" w:cs="Arial"/>
          <w:sz w:val="24"/>
          <w:szCs w:val="24"/>
        </w:rPr>
        <w:t>do-o como um todo indivisí</w:t>
      </w:r>
      <w:r w:rsidR="0026526F" w:rsidRPr="00CE6C9C">
        <w:rPr>
          <w:rFonts w:ascii="Verdana" w:hAnsi="Verdana" w:cs="Arial"/>
          <w:sz w:val="24"/>
          <w:szCs w:val="24"/>
        </w:rPr>
        <w:t>vel, imprevisível e movente.</w:t>
      </w:r>
      <w:r w:rsidR="00990DF8" w:rsidRPr="00CE6C9C">
        <w:rPr>
          <w:rFonts w:ascii="Verdana" w:hAnsi="Verdana" w:cs="Arial"/>
          <w:sz w:val="24"/>
          <w:szCs w:val="24"/>
        </w:rPr>
        <w:t xml:space="preserve"> </w:t>
      </w:r>
      <w:r w:rsidR="00295E1F" w:rsidRPr="00CE6C9C">
        <w:rPr>
          <w:rFonts w:ascii="Verdana" w:hAnsi="Verdana" w:cs="Arial"/>
          <w:sz w:val="24"/>
          <w:szCs w:val="24"/>
        </w:rPr>
        <w:t>Assim</w:t>
      </w:r>
      <w:r w:rsidR="008E204D" w:rsidRPr="00CE6C9C">
        <w:rPr>
          <w:rFonts w:ascii="Verdana" w:hAnsi="Verdana" w:cs="Arial"/>
          <w:sz w:val="24"/>
          <w:szCs w:val="24"/>
        </w:rPr>
        <w:t>,</w:t>
      </w:r>
      <w:r w:rsidR="00295E1F" w:rsidRPr="00CE6C9C">
        <w:rPr>
          <w:rFonts w:ascii="Verdana" w:hAnsi="Verdana" w:cs="Arial"/>
          <w:sz w:val="24"/>
          <w:szCs w:val="24"/>
        </w:rPr>
        <w:t xml:space="preserve"> parece-nos que o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>codinome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295E1F" w:rsidRPr="00CE6C9C">
        <w:rPr>
          <w:rFonts w:ascii="Verdana" w:hAnsi="Verdana" w:cs="Arial"/>
          <w:sz w:val="24"/>
          <w:szCs w:val="24"/>
        </w:rPr>
        <w:t>que outrora lhe fora outorgado em sua juventude (</w:t>
      </w:r>
      <w:r w:rsidRPr="00CE6C9C">
        <w:rPr>
          <w:rFonts w:ascii="Verdana" w:hAnsi="Verdana" w:cs="Arial"/>
          <w:sz w:val="24"/>
          <w:szCs w:val="24"/>
        </w:rPr>
        <w:t>“</w:t>
      </w:r>
      <w:proofErr w:type="spellStart"/>
      <w:r w:rsidRPr="00CE6C9C">
        <w:rPr>
          <w:rFonts w:ascii="Verdana" w:hAnsi="Verdana" w:cs="Arial"/>
          <w:sz w:val="24"/>
          <w:szCs w:val="24"/>
        </w:rPr>
        <w:t>bergsoniano</w:t>
      </w:r>
      <w:proofErr w:type="spellEnd"/>
      <w:r w:rsidRPr="00CE6C9C">
        <w:rPr>
          <w:rFonts w:ascii="Verdana" w:hAnsi="Verdana" w:cs="Arial"/>
          <w:sz w:val="24"/>
          <w:szCs w:val="24"/>
        </w:rPr>
        <w:t xml:space="preserve"> maluco”</w:t>
      </w:r>
      <w:r w:rsidR="00295E1F" w:rsidRPr="00CE6C9C">
        <w:rPr>
          <w:rFonts w:ascii="Verdana" w:hAnsi="Verdana" w:cs="Arial"/>
          <w:sz w:val="24"/>
          <w:szCs w:val="24"/>
        </w:rPr>
        <w:t>)</w:t>
      </w:r>
      <w:r w:rsidRPr="00CE6C9C">
        <w:rPr>
          <w:rFonts w:ascii="Verdana" w:hAnsi="Verdana" w:cs="Arial"/>
          <w:sz w:val="24"/>
          <w:szCs w:val="24"/>
        </w:rPr>
        <w:t xml:space="preserve"> revela a resistência dos que o rodeavam em compreender a vida </w:t>
      </w:r>
      <w:r w:rsidR="00143B0E" w:rsidRPr="00CE6C9C">
        <w:rPr>
          <w:rFonts w:ascii="Verdana" w:hAnsi="Verdana" w:cs="Arial"/>
          <w:sz w:val="24"/>
          <w:szCs w:val="24"/>
        </w:rPr>
        <w:t xml:space="preserve">através de </w:t>
      </w:r>
      <w:r w:rsidRPr="00CE6C9C">
        <w:rPr>
          <w:rFonts w:ascii="Verdana" w:hAnsi="Verdana" w:cs="Arial"/>
          <w:sz w:val="24"/>
          <w:szCs w:val="24"/>
        </w:rPr>
        <w:t xml:space="preserve">novas vias de conhecimento. </w:t>
      </w:r>
    </w:p>
    <w:p w:rsidR="006B2D7C" w:rsidRPr="00CE6C9C" w:rsidRDefault="00143B0E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lastRenderedPageBreak/>
        <w:t>Aliás, ele próprio se manifestara</w:t>
      </w:r>
      <w:r w:rsidR="008E204D" w:rsidRPr="00CE6C9C">
        <w:rPr>
          <w:rFonts w:ascii="Verdana" w:hAnsi="Verdana" w:cs="Arial"/>
          <w:sz w:val="24"/>
          <w:szCs w:val="24"/>
        </w:rPr>
        <w:t xml:space="preserve"> frequentemente</w:t>
      </w:r>
      <w:r w:rsidRPr="00CE6C9C">
        <w:rPr>
          <w:rFonts w:ascii="Verdana" w:hAnsi="Verdana" w:cs="Arial"/>
          <w:sz w:val="24"/>
          <w:szCs w:val="24"/>
        </w:rPr>
        <w:t xml:space="preserve"> a respeito dos limites da Ciência, sobretudo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 xml:space="preserve">através da crítica à ciência positiva, por ele considerada </w:t>
      </w:r>
      <w:r w:rsidR="001E2EE8" w:rsidRPr="00CE6C9C">
        <w:rPr>
          <w:rFonts w:ascii="Verdana" w:hAnsi="Verdana" w:cs="Arial"/>
          <w:sz w:val="24"/>
          <w:szCs w:val="24"/>
        </w:rPr>
        <w:t xml:space="preserve">como </w:t>
      </w:r>
      <w:r w:rsidRPr="00CE6C9C">
        <w:rPr>
          <w:rFonts w:ascii="Verdana" w:hAnsi="Verdana" w:cs="Arial"/>
          <w:sz w:val="24"/>
          <w:szCs w:val="24"/>
        </w:rPr>
        <w:t>“um problema em si mesmo”</w:t>
      </w:r>
      <w:r w:rsidR="004B0A18" w:rsidRPr="00CE6C9C">
        <w:rPr>
          <w:rFonts w:ascii="Verdana" w:hAnsi="Verdana" w:cs="Arial"/>
          <w:sz w:val="24"/>
          <w:szCs w:val="24"/>
        </w:rPr>
        <w:t xml:space="preserve"> (Reich, 1988, p. 87).</w:t>
      </w:r>
    </w:p>
    <w:p w:rsidR="00914761" w:rsidRPr="00CE6C9C" w:rsidRDefault="00143B0E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CE6C9C">
        <w:rPr>
          <w:rFonts w:ascii="Verdana" w:hAnsi="Verdana" w:cs="Arial"/>
          <w:sz w:val="24"/>
          <w:szCs w:val="24"/>
        </w:rPr>
        <w:t>Bergson</w:t>
      </w:r>
      <w:proofErr w:type="spellEnd"/>
      <w:r w:rsidR="005C57FF" w:rsidRPr="00CE6C9C">
        <w:rPr>
          <w:rFonts w:ascii="Verdana" w:hAnsi="Verdana" w:cs="Arial"/>
          <w:sz w:val="24"/>
          <w:szCs w:val="24"/>
        </w:rPr>
        <w:t xml:space="preserve"> e Reich nos</w:t>
      </w:r>
      <w:r w:rsidRPr="00CE6C9C">
        <w:rPr>
          <w:rFonts w:ascii="Verdana" w:hAnsi="Verdana" w:cs="Arial"/>
          <w:sz w:val="24"/>
          <w:szCs w:val="24"/>
        </w:rPr>
        <w:t xml:space="preserve"> conduzem à mesma conclusão, quanto ao organismo vivo: sua investigação ultrapassa os limites da Psicologia profunda e da Fisiologia</w:t>
      </w:r>
      <w:r w:rsidR="00397271" w:rsidRPr="00CE6C9C">
        <w:rPr>
          <w:rFonts w:ascii="Verdana" w:hAnsi="Verdana" w:cs="Arial"/>
          <w:sz w:val="24"/>
          <w:szCs w:val="24"/>
        </w:rPr>
        <w:t xml:space="preserve">. A percepção de si, enquanto duração, </w:t>
      </w:r>
      <w:proofErr w:type="gramStart"/>
      <w:r w:rsidR="00397271" w:rsidRPr="00CE6C9C">
        <w:rPr>
          <w:rFonts w:ascii="Verdana" w:hAnsi="Verdana" w:cs="Arial"/>
          <w:sz w:val="24"/>
          <w:szCs w:val="24"/>
        </w:rPr>
        <w:t>levou</w:t>
      </w:r>
      <w:r w:rsidR="006E58AC">
        <w:rPr>
          <w:rFonts w:ascii="Verdana" w:hAnsi="Verdana" w:cs="Arial"/>
          <w:sz w:val="24"/>
          <w:szCs w:val="24"/>
        </w:rPr>
        <w:t xml:space="preserve"> </w:t>
      </w:r>
      <w:r w:rsidR="00397271" w:rsidRPr="00CE6C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397271" w:rsidRPr="00CE6C9C">
        <w:rPr>
          <w:rFonts w:ascii="Verdana" w:hAnsi="Verdana" w:cs="Arial"/>
          <w:sz w:val="24"/>
          <w:szCs w:val="24"/>
        </w:rPr>
        <w:t>Bergson</w:t>
      </w:r>
      <w:proofErr w:type="spellEnd"/>
      <w:proofErr w:type="gramEnd"/>
      <w:r w:rsidR="00397271" w:rsidRPr="00CE6C9C">
        <w:rPr>
          <w:rFonts w:ascii="Verdana" w:hAnsi="Verdana" w:cs="Arial"/>
          <w:sz w:val="24"/>
          <w:szCs w:val="24"/>
        </w:rPr>
        <w:t xml:space="preserve"> ao élan vital, à compreensão da vida. Reich</w:t>
      </w:r>
      <w:r w:rsidR="004B0A18" w:rsidRPr="00CE6C9C">
        <w:rPr>
          <w:rFonts w:ascii="Verdana" w:hAnsi="Verdana" w:cs="Arial"/>
          <w:sz w:val="24"/>
          <w:szCs w:val="24"/>
        </w:rPr>
        <w:t xml:space="preserve"> (1988)</w:t>
      </w:r>
      <w:r w:rsidR="00397271" w:rsidRPr="00CE6C9C">
        <w:rPr>
          <w:rFonts w:ascii="Verdana" w:hAnsi="Verdana" w:cs="Arial"/>
          <w:sz w:val="24"/>
          <w:szCs w:val="24"/>
        </w:rPr>
        <w:t xml:space="preserve">, orientado pelo </w:t>
      </w:r>
      <w:proofErr w:type="spellStart"/>
      <w:r w:rsidR="00397271" w:rsidRPr="00CE6C9C">
        <w:rPr>
          <w:rFonts w:ascii="Verdana" w:hAnsi="Verdana" w:cs="Arial"/>
          <w:sz w:val="24"/>
          <w:szCs w:val="24"/>
        </w:rPr>
        <w:t>bergsonismo</w:t>
      </w:r>
      <w:proofErr w:type="spellEnd"/>
      <w:r w:rsidR="00397271" w:rsidRPr="00CE6C9C">
        <w:rPr>
          <w:rFonts w:ascii="Verdana" w:hAnsi="Verdana" w:cs="Arial"/>
          <w:sz w:val="24"/>
          <w:szCs w:val="24"/>
        </w:rPr>
        <w:t>,</w:t>
      </w:r>
      <w:r w:rsidR="005C57FF" w:rsidRPr="00CE6C9C">
        <w:rPr>
          <w:rFonts w:ascii="Verdana" w:hAnsi="Verdana" w:cs="Arial"/>
          <w:sz w:val="24"/>
          <w:szCs w:val="24"/>
        </w:rPr>
        <w:t xml:space="preserve"> cria a Teoria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5C57FF" w:rsidRPr="00CE6C9C">
        <w:rPr>
          <w:rFonts w:ascii="Verdana" w:hAnsi="Verdana" w:cs="Arial"/>
          <w:sz w:val="24"/>
          <w:szCs w:val="24"/>
        </w:rPr>
        <w:t xml:space="preserve">do </w:t>
      </w:r>
      <w:proofErr w:type="spellStart"/>
      <w:r w:rsidR="005C57FF" w:rsidRPr="00CE6C9C">
        <w:rPr>
          <w:rFonts w:ascii="Verdana" w:hAnsi="Verdana" w:cs="Arial"/>
          <w:sz w:val="24"/>
          <w:szCs w:val="24"/>
        </w:rPr>
        <w:t>orgone</w:t>
      </w:r>
      <w:proofErr w:type="spellEnd"/>
      <w:r w:rsidR="005C57FF" w:rsidRPr="00CE6C9C">
        <w:rPr>
          <w:rFonts w:ascii="Verdana" w:hAnsi="Verdana" w:cs="Arial"/>
          <w:sz w:val="24"/>
          <w:szCs w:val="24"/>
        </w:rPr>
        <w:t xml:space="preserve"> através da qual pelo estudo do orgasmo é levado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397271" w:rsidRPr="00CE6C9C">
        <w:rPr>
          <w:rFonts w:ascii="Verdana" w:hAnsi="Verdana" w:cs="Arial"/>
          <w:sz w:val="24"/>
          <w:szCs w:val="24"/>
        </w:rPr>
        <w:t>“até o fundo dos segredos da natureza”</w:t>
      </w:r>
      <w:r w:rsidR="00FE608E" w:rsidRPr="00CE6C9C">
        <w:rPr>
          <w:rFonts w:ascii="Verdana" w:hAnsi="Verdana" w:cs="Arial"/>
          <w:sz w:val="24"/>
          <w:szCs w:val="24"/>
        </w:rPr>
        <w:t>. Psicologia se torna biofísica e “parte de um</w:t>
      </w:r>
      <w:r w:rsidR="006A5521" w:rsidRPr="00CE6C9C">
        <w:rPr>
          <w:rFonts w:ascii="Verdana" w:hAnsi="Verdana" w:cs="Arial"/>
          <w:sz w:val="24"/>
          <w:szCs w:val="24"/>
        </w:rPr>
        <w:t>a ciência natural experimental</w:t>
      </w:r>
      <w:r w:rsidR="004B0A18" w:rsidRPr="00CE6C9C">
        <w:rPr>
          <w:rFonts w:ascii="Verdana" w:hAnsi="Verdana" w:cs="Arial"/>
          <w:sz w:val="24"/>
          <w:szCs w:val="24"/>
        </w:rPr>
        <w:t>.</w:t>
      </w:r>
      <w:r w:rsidR="006A5521" w:rsidRPr="00CE6C9C">
        <w:rPr>
          <w:rFonts w:ascii="Verdana" w:hAnsi="Verdana" w:cs="Arial"/>
          <w:sz w:val="24"/>
          <w:szCs w:val="24"/>
        </w:rPr>
        <w:t>”</w:t>
      </w:r>
      <w:r w:rsidR="004B0A18" w:rsidRPr="00CE6C9C">
        <w:rPr>
          <w:rFonts w:ascii="Verdana" w:hAnsi="Verdana" w:cs="Arial"/>
          <w:sz w:val="24"/>
          <w:szCs w:val="24"/>
        </w:rPr>
        <w:t xml:space="preserve"> (p. 319).</w:t>
      </w:r>
      <w:r w:rsidR="00914761" w:rsidRPr="00CE6C9C">
        <w:rPr>
          <w:rFonts w:ascii="Verdana" w:hAnsi="Verdana" w:cs="Arial"/>
          <w:sz w:val="24"/>
          <w:szCs w:val="24"/>
        </w:rPr>
        <w:t xml:space="preserve"> </w:t>
      </w:r>
    </w:p>
    <w:p w:rsidR="00914761" w:rsidRPr="00CE6C9C" w:rsidRDefault="006A5521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 xml:space="preserve"> No entanto</w:t>
      </w:r>
      <w:r w:rsidR="008E204D" w:rsidRPr="00CE6C9C">
        <w:rPr>
          <w:rFonts w:ascii="Verdana" w:hAnsi="Verdana" w:cs="Arial"/>
          <w:sz w:val="24"/>
          <w:szCs w:val="24"/>
        </w:rPr>
        <w:t>,</w:t>
      </w:r>
      <w:r w:rsidRPr="00CE6C9C">
        <w:rPr>
          <w:rFonts w:ascii="Verdana" w:hAnsi="Verdana" w:cs="Arial"/>
          <w:sz w:val="24"/>
          <w:szCs w:val="24"/>
        </w:rPr>
        <w:t xml:space="preserve"> ele próprio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B53C64" w:rsidRPr="00CE6C9C">
        <w:rPr>
          <w:rFonts w:ascii="Verdana" w:hAnsi="Verdana" w:cs="Arial"/>
          <w:sz w:val="24"/>
          <w:szCs w:val="24"/>
        </w:rPr>
        <w:t xml:space="preserve">que </w:t>
      </w:r>
      <w:r w:rsidR="006E58AC">
        <w:rPr>
          <w:rFonts w:ascii="Verdana" w:hAnsi="Verdana" w:cs="Arial"/>
          <w:sz w:val="24"/>
          <w:szCs w:val="24"/>
        </w:rPr>
        <w:t>relutara em se valer</w:t>
      </w:r>
      <w:r w:rsidR="00B53C64" w:rsidRPr="00CE6C9C">
        <w:rPr>
          <w:rFonts w:ascii="Verdana" w:hAnsi="Verdana" w:cs="Arial"/>
          <w:sz w:val="24"/>
          <w:szCs w:val="24"/>
        </w:rPr>
        <w:t xml:space="preserve"> do élan vita</w:t>
      </w:r>
      <w:r w:rsidR="00914761" w:rsidRPr="00CE6C9C">
        <w:rPr>
          <w:rFonts w:ascii="Verdana" w:hAnsi="Verdana" w:cs="Arial"/>
          <w:sz w:val="24"/>
          <w:szCs w:val="24"/>
        </w:rPr>
        <w:t>l</w:t>
      </w:r>
      <w:r w:rsidR="008E204D" w:rsidRPr="00CE6C9C">
        <w:rPr>
          <w:rFonts w:ascii="Verdana" w:hAnsi="Verdana" w:cs="Arial"/>
          <w:sz w:val="24"/>
          <w:szCs w:val="24"/>
        </w:rPr>
        <w:t>,</w:t>
      </w:r>
      <w:r w:rsidR="00914761" w:rsidRPr="00CE6C9C">
        <w:rPr>
          <w:rFonts w:ascii="Verdana" w:hAnsi="Verdana" w:cs="Arial"/>
          <w:sz w:val="24"/>
          <w:szCs w:val="24"/>
        </w:rPr>
        <w:t xml:space="preserve"> </w:t>
      </w:r>
      <w:r w:rsidR="00B53C64" w:rsidRPr="00CE6C9C">
        <w:rPr>
          <w:rFonts w:ascii="Verdana" w:hAnsi="Verdana" w:cs="Arial"/>
          <w:sz w:val="24"/>
          <w:szCs w:val="24"/>
        </w:rPr>
        <w:t xml:space="preserve">acaba por se mostrar mais </w:t>
      </w:r>
      <w:proofErr w:type="spellStart"/>
      <w:r w:rsidR="00B53C64" w:rsidRPr="00CE6C9C">
        <w:rPr>
          <w:rFonts w:ascii="Verdana" w:hAnsi="Verdana" w:cs="Arial"/>
          <w:sz w:val="24"/>
          <w:szCs w:val="24"/>
        </w:rPr>
        <w:t>bergsoniano</w:t>
      </w:r>
      <w:proofErr w:type="spellEnd"/>
      <w:r w:rsidR="00B53C64" w:rsidRPr="00CE6C9C">
        <w:rPr>
          <w:rFonts w:ascii="Verdana" w:hAnsi="Verdana" w:cs="Arial"/>
          <w:sz w:val="24"/>
          <w:szCs w:val="24"/>
        </w:rPr>
        <w:t xml:space="preserve"> do que pretenderia, ao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F609AC" w:rsidRPr="00CE6C9C">
        <w:rPr>
          <w:rFonts w:ascii="Verdana" w:hAnsi="Verdana" w:cs="Arial"/>
          <w:sz w:val="24"/>
          <w:szCs w:val="24"/>
        </w:rPr>
        <w:t>concluir uma de sua</w:t>
      </w:r>
      <w:r w:rsidR="006E58AC">
        <w:rPr>
          <w:rFonts w:ascii="Verdana" w:hAnsi="Verdana" w:cs="Arial"/>
          <w:sz w:val="24"/>
          <w:szCs w:val="24"/>
        </w:rPr>
        <w:t>s</w:t>
      </w:r>
      <w:r w:rsidR="00F609AC" w:rsidRPr="00CE6C9C">
        <w:rPr>
          <w:rFonts w:ascii="Verdana" w:hAnsi="Verdana" w:cs="Arial"/>
          <w:sz w:val="24"/>
          <w:szCs w:val="24"/>
        </w:rPr>
        <w:t xml:space="preserve"> ma</w:t>
      </w:r>
      <w:r w:rsidR="00232F2E" w:rsidRPr="00CE6C9C">
        <w:rPr>
          <w:rFonts w:ascii="Verdana" w:hAnsi="Verdana" w:cs="Arial"/>
          <w:sz w:val="24"/>
          <w:szCs w:val="24"/>
        </w:rPr>
        <w:t>is importantes obras (</w:t>
      </w:r>
      <w:r w:rsidR="00914761" w:rsidRPr="00CE6C9C">
        <w:rPr>
          <w:rFonts w:ascii="Verdana" w:hAnsi="Verdana" w:cs="Arial"/>
          <w:sz w:val="24"/>
          <w:szCs w:val="24"/>
        </w:rPr>
        <w:t>“A função do orgasmo”</w:t>
      </w:r>
      <w:r w:rsidR="00F609AC" w:rsidRPr="00CE6C9C">
        <w:rPr>
          <w:rFonts w:ascii="Verdana" w:hAnsi="Verdana" w:cs="Arial"/>
          <w:sz w:val="24"/>
          <w:szCs w:val="24"/>
        </w:rPr>
        <w:t>), afirmando</w:t>
      </w:r>
      <w:r w:rsidR="00232F2E" w:rsidRPr="00CE6C9C">
        <w:rPr>
          <w:rFonts w:ascii="Verdana" w:hAnsi="Verdana" w:cs="Arial"/>
          <w:sz w:val="24"/>
          <w:szCs w:val="24"/>
        </w:rPr>
        <w:t>: “</w:t>
      </w:r>
      <w:r w:rsidR="00F609AC" w:rsidRPr="00CE6C9C">
        <w:rPr>
          <w:rFonts w:ascii="Verdana" w:hAnsi="Verdana" w:cs="Arial"/>
          <w:sz w:val="24"/>
          <w:szCs w:val="24"/>
        </w:rPr>
        <w:t>o que era Psicologia tornou-se biofísica, e parte de uma genuína ciência natural experimental, cujo cerne permanece, como sempre, o enigma do amor, a que devemos o ser</w:t>
      </w:r>
      <w:r w:rsidR="00232F2E" w:rsidRPr="00CE6C9C">
        <w:rPr>
          <w:rFonts w:ascii="Verdana" w:hAnsi="Verdana" w:cs="Arial"/>
          <w:sz w:val="24"/>
          <w:szCs w:val="24"/>
        </w:rPr>
        <w:t>.</w:t>
      </w:r>
      <w:r w:rsidR="00F609AC" w:rsidRPr="00CE6C9C">
        <w:rPr>
          <w:rFonts w:ascii="Verdana" w:hAnsi="Verdana" w:cs="Arial"/>
          <w:sz w:val="24"/>
          <w:szCs w:val="24"/>
        </w:rPr>
        <w:t>”</w:t>
      </w:r>
      <w:r w:rsidR="00914761" w:rsidRPr="00CE6C9C">
        <w:rPr>
          <w:rFonts w:ascii="Verdana" w:hAnsi="Verdana" w:cs="Arial"/>
          <w:sz w:val="24"/>
          <w:szCs w:val="24"/>
        </w:rPr>
        <w:t xml:space="preserve"> Surpreende</w:t>
      </w:r>
      <w:r w:rsidR="00F609AC" w:rsidRPr="00CE6C9C">
        <w:rPr>
          <w:rFonts w:ascii="Verdana" w:hAnsi="Verdana" w:cs="Arial"/>
          <w:sz w:val="24"/>
          <w:szCs w:val="24"/>
        </w:rPr>
        <w:t>m</w:t>
      </w:r>
      <w:r w:rsidR="00232F2E" w:rsidRPr="00CE6C9C">
        <w:rPr>
          <w:rFonts w:ascii="Verdana" w:hAnsi="Verdana" w:cs="Arial"/>
          <w:sz w:val="24"/>
          <w:szCs w:val="24"/>
        </w:rPr>
        <w:t>–nos</w:t>
      </w:r>
      <w:r w:rsidR="00055EB8" w:rsidRPr="00CE6C9C">
        <w:rPr>
          <w:rFonts w:ascii="Verdana" w:hAnsi="Verdana" w:cs="Arial"/>
          <w:sz w:val="24"/>
          <w:szCs w:val="24"/>
        </w:rPr>
        <w:t>,</w:t>
      </w:r>
      <w:r w:rsidR="00232F2E" w:rsidRPr="00CE6C9C">
        <w:rPr>
          <w:rFonts w:ascii="Verdana" w:hAnsi="Verdana" w:cs="Arial"/>
          <w:sz w:val="24"/>
          <w:szCs w:val="24"/>
        </w:rPr>
        <w:t xml:space="preserve"> </w:t>
      </w:r>
      <w:r w:rsidR="00F609AC" w:rsidRPr="00CE6C9C">
        <w:rPr>
          <w:rFonts w:ascii="Verdana" w:hAnsi="Verdana" w:cs="Arial"/>
          <w:sz w:val="24"/>
          <w:szCs w:val="24"/>
        </w:rPr>
        <w:t>não apenas os termos</w:t>
      </w:r>
      <w:r w:rsidR="006E58AC">
        <w:rPr>
          <w:rFonts w:ascii="Verdana" w:hAnsi="Verdana" w:cs="Arial"/>
          <w:sz w:val="24"/>
          <w:szCs w:val="24"/>
        </w:rPr>
        <w:t xml:space="preserve"> utilizados (“ser”, “enigma do amor)</w:t>
      </w:r>
      <w:r w:rsidR="00F609AC" w:rsidRPr="00CE6C9C">
        <w:rPr>
          <w:rFonts w:ascii="Verdana" w:hAnsi="Verdana" w:cs="Arial"/>
          <w:sz w:val="24"/>
          <w:szCs w:val="24"/>
        </w:rPr>
        <w:t xml:space="preserve">, mas a ideia mesma. </w:t>
      </w:r>
      <w:r w:rsidR="00055EB8" w:rsidRPr="00CE6C9C">
        <w:rPr>
          <w:rFonts w:ascii="Verdana" w:hAnsi="Verdana" w:cs="Arial"/>
          <w:sz w:val="24"/>
          <w:szCs w:val="24"/>
        </w:rPr>
        <w:t>Reich parece dizer que d</w:t>
      </w:r>
      <w:r w:rsidR="00F609AC" w:rsidRPr="00CE6C9C">
        <w:rPr>
          <w:rFonts w:ascii="Verdana" w:hAnsi="Verdana" w:cs="Arial"/>
          <w:sz w:val="24"/>
          <w:szCs w:val="24"/>
        </w:rPr>
        <w:t>evemos nossa existência ao amor e, ao mesmo tempo,</w:t>
      </w:r>
      <w:r w:rsidR="00055EB8" w:rsidRPr="00CE6C9C">
        <w:rPr>
          <w:rFonts w:ascii="Verdana" w:hAnsi="Verdana" w:cs="Arial"/>
          <w:sz w:val="24"/>
          <w:szCs w:val="24"/>
        </w:rPr>
        <w:t xml:space="preserve"> que</w:t>
      </w:r>
      <w:r w:rsidR="006E58AC">
        <w:rPr>
          <w:rFonts w:ascii="Verdana" w:hAnsi="Verdana" w:cs="Arial"/>
          <w:sz w:val="24"/>
          <w:szCs w:val="24"/>
        </w:rPr>
        <w:t xml:space="preserve"> estaríamos impedidos </w:t>
      </w:r>
      <w:proofErr w:type="gramStart"/>
      <w:r w:rsidR="006E58AC">
        <w:rPr>
          <w:rFonts w:ascii="Verdana" w:hAnsi="Verdana" w:cs="Arial"/>
          <w:sz w:val="24"/>
          <w:szCs w:val="24"/>
        </w:rPr>
        <w:t xml:space="preserve">de </w:t>
      </w:r>
      <w:r w:rsidR="00F609AC" w:rsidRPr="00CE6C9C">
        <w:rPr>
          <w:rFonts w:ascii="Verdana" w:hAnsi="Verdana" w:cs="Arial"/>
          <w:sz w:val="24"/>
          <w:szCs w:val="24"/>
        </w:rPr>
        <w:t xml:space="preserve"> conhecermos</w:t>
      </w:r>
      <w:proofErr w:type="gramEnd"/>
      <w:r w:rsidR="006E58AC">
        <w:rPr>
          <w:rFonts w:ascii="Verdana" w:hAnsi="Verdana" w:cs="Arial"/>
          <w:sz w:val="24"/>
          <w:szCs w:val="24"/>
        </w:rPr>
        <w:t xml:space="preserve"> o cerne da “biofísica”</w:t>
      </w:r>
      <w:r w:rsidR="00F609AC" w:rsidRPr="00CE6C9C">
        <w:rPr>
          <w:rFonts w:ascii="Verdana" w:hAnsi="Verdana" w:cs="Arial"/>
          <w:sz w:val="24"/>
          <w:szCs w:val="24"/>
        </w:rPr>
        <w:t>, pois se trata de um “enigma</w:t>
      </w:r>
      <w:r w:rsidR="006E58AC">
        <w:rPr>
          <w:rFonts w:ascii="Verdana" w:hAnsi="Verdana" w:cs="Arial"/>
          <w:sz w:val="24"/>
          <w:szCs w:val="24"/>
        </w:rPr>
        <w:t>”</w:t>
      </w:r>
      <w:r w:rsidR="00055EB8" w:rsidRPr="00CE6C9C">
        <w:rPr>
          <w:rFonts w:ascii="Verdana" w:hAnsi="Verdana" w:cs="Arial"/>
          <w:sz w:val="24"/>
          <w:szCs w:val="24"/>
        </w:rPr>
        <w:t>.</w:t>
      </w:r>
      <w:r w:rsidR="00914761" w:rsidRPr="00CE6C9C">
        <w:rPr>
          <w:rFonts w:ascii="Verdana" w:hAnsi="Verdana" w:cs="Arial"/>
          <w:sz w:val="24"/>
          <w:szCs w:val="24"/>
        </w:rPr>
        <w:t xml:space="preserve"> </w:t>
      </w:r>
      <w:r w:rsidR="006E58AC">
        <w:rPr>
          <w:rFonts w:ascii="Verdana" w:hAnsi="Verdana" w:cs="Arial"/>
          <w:sz w:val="24"/>
          <w:szCs w:val="24"/>
        </w:rPr>
        <w:t xml:space="preserve"> Estaria Reich  transpondo</w:t>
      </w:r>
      <w:r w:rsidR="00914761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>as fronteiras da Ciência</w:t>
      </w:r>
      <w:r w:rsidR="008E204D" w:rsidRPr="00CE6C9C">
        <w:rPr>
          <w:rFonts w:ascii="Verdana" w:hAnsi="Verdana" w:cs="Arial"/>
          <w:sz w:val="24"/>
          <w:szCs w:val="24"/>
        </w:rPr>
        <w:t>,</w:t>
      </w:r>
      <w:r w:rsidR="00055EB8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>adentrando</w:t>
      </w:r>
      <w:r w:rsidR="00A372D4" w:rsidRPr="00CE6C9C">
        <w:rPr>
          <w:rFonts w:ascii="Verdana" w:hAnsi="Verdana" w:cs="Arial"/>
          <w:sz w:val="24"/>
          <w:szCs w:val="24"/>
        </w:rPr>
        <w:t>, assim,</w:t>
      </w:r>
      <w:r w:rsidRPr="00CE6C9C">
        <w:rPr>
          <w:rFonts w:ascii="Verdana" w:hAnsi="Verdana" w:cs="Arial"/>
          <w:sz w:val="24"/>
          <w:szCs w:val="24"/>
        </w:rPr>
        <w:t xml:space="preserve"> </w:t>
      </w:r>
      <w:r w:rsidR="00055EB8" w:rsidRPr="00CE6C9C">
        <w:rPr>
          <w:rFonts w:ascii="Verdana" w:hAnsi="Verdana" w:cs="Arial"/>
          <w:sz w:val="24"/>
          <w:szCs w:val="24"/>
        </w:rPr>
        <w:t>no universo</w:t>
      </w:r>
      <w:r w:rsidR="00CD73CA" w:rsidRPr="00CE6C9C">
        <w:rPr>
          <w:rFonts w:ascii="Verdana" w:hAnsi="Verdana" w:cs="Arial"/>
          <w:sz w:val="24"/>
          <w:szCs w:val="24"/>
        </w:rPr>
        <w:t xml:space="preserve"> da</w:t>
      </w:r>
      <w:r w:rsidR="00914761" w:rsidRPr="00CE6C9C">
        <w:rPr>
          <w:rFonts w:ascii="Verdana" w:hAnsi="Verdana" w:cs="Arial"/>
          <w:sz w:val="24"/>
          <w:szCs w:val="24"/>
        </w:rPr>
        <w:t xml:space="preserve"> própria</w:t>
      </w:r>
      <w:r w:rsidR="006E58AC">
        <w:rPr>
          <w:rFonts w:ascii="Verdana" w:hAnsi="Verdana" w:cs="Arial"/>
          <w:sz w:val="24"/>
          <w:szCs w:val="24"/>
        </w:rPr>
        <w:t xml:space="preserve"> ontologia?</w:t>
      </w:r>
    </w:p>
    <w:p w:rsidR="00914761" w:rsidRPr="00CE6C9C" w:rsidRDefault="00055EB8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 xml:space="preserve"> Seria o caso de se</w:t>
      </w:r>
      <w:r w:rsidR="001E2EE8" w:rsidRPr="00CE6C9C">
        <w:rPr>
          <w:rFonts w:ascii="Verdana" w:hAnsi="Verdana" w:cs="Arial"/>
          <w:sz w:val="24"/>
          <w:szCs w:val="24"/>
        </w:rPr>
        <w:t xml:space="preserve"> considerar toda a investigação </w:t>
      </w:r>
      <w:proofErr w:type="spellStart"/>
      <w:r w:rsidR="001E2EE8" w:rsidRPr="00CE6C9C">
        <w:rPr>
          <w:rFonts w:ascii="Verdana" w:hAnsi="Verdana" w:cs="Arial"/>
          <w:sz w:val="24"/>
          <w:szCs w:val="24"/>
        </w:rPr>
        <w:t>reichiana</w:t>
      </w:r>
      <w:proofErr w:type="spellEnd"/>
      <w:r w:rsidR="001E2EE8" w:rsidRPr="00CE6C9C">
        <w:rPr>
          <w:rFonts w:ascii="Verdana" w:hAnsi="Verdana" w:cs="Arial"/>
          <w:sz w:val="24"/>
          <w:szCs w:val="24"/>
        </w:rPr>
        <w:t xml:space="preserve"> como desprovida de rigor ou</w:t>
      </w:r>
      <w:r w:rsidR="008E204D" w:rsidRPr="00CE6C9C">
        <w:rPr>
          <w:rFonts w:ascii="Verdana" w:hAnsi="Verdana" w:cs="Arial"/>
          <w:sz w:val="24"/>
          <w:szCs w:val="24"/>
        </w:rPr>
        <w:t>,</w:t>
      </w:r>
      <w:r w:rsidR="006A5521" w:rsidRPr="00CE6C9C">
        <w:rPr>
          <w:rFonts w:ascii="Verdana" w:hAnsi="Verdana" w:cs="Arial"/>
          <w:sz w:val="24"/>
          <w:szCs w:val="24"/>
        </w:rPr>
        <w:t xml:space="preserve"> ao contrário, </w:t>
      </w:r>
      <w:r w:rsidRPr="00CE6C9C">
        <w:rPr>
          <w:rFonts w:ascii="Verdana" w:hAnsi="Verdana" w:cs="Arial"/>
          <w:sz w:val="24"/>
          <w:szCs w:val="24"/>
        </w:rPr>
        <w:t xml:space="preserve">o momento de </w:t>
      </w:r>
      <w:r w:rsidR="00B104A8" w:rsidRPr="00CE6C9C">
        <w:rPr>
          <w:rFonts w:ascii="Verdana" w:hAnsi="Verdana" w:cs="Arial"/>
          <w:sz w:val="24"/>
          <w:szCs w:val="24"/>
        </w:rPr>
        <w:t>colocarmos em discussão o alcance de nossa ciência e e</w:t>
      </w:r>
      <w:r w:rsidR="001E2EE8" w:rsidRPr="00CE6C9C">
        <w:rPr>
          <w:rFonts w:ascii="Verdana" w:hAnsi="Verdana" w:cs="Arial"/>
          <w:sz w:val="24"/>
          <w:szCs w:val="24"/>
        </w:rPr>
        <w:t xml:space="preserve">pistemologia? </w:t>
      </w:r>
    </w:p>
    <w:p w:rsidR="001E2EE8" w:rsidRPr="00CE6C9C" w:rsidRDefault="00914761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>Lançamos a questão,</w:t>
      </w:r>
      <w:r w:rsidR="00894FB0" w:rsidRPr="00CE6C9C">
        <w:rPr>
          <w:rFonts w:ascii="Verdana" w:hAnsi="Verdana" w:cs="Arial"/>
          <w:sz w:val="24"/>
          <w:szCs w:val="24"/>
        </w:rPr>
        <w:t xml:space="preserve"> lembrando que</w:t>
      </w:r>
      <w:r w:rsidR="00B104A8" w:rsidRPr="00CE6C9C">
        <w:rPr>
          <w:rFonts w:ascii="Verdana" w:hAnsi="Verdana" w:cs="Arial"/>
          <w:sz w:val="24"/>
          <w:szCs w:val="24"/>
        </w:rPr>
        <w:t xml:space="preserve"> valeria </w:t>
      </w:r>
      <w:r w:rsidR="00894FB0" w:rsidRPr="00CE6C9C">
        <w:rPr>
          <w:rFonts w:ascii="Verdana" w:hAnsi="Verdana" w:cs="Arial"/>
          <w:sz w:val="24"/>
          <w:szCs w:val="24"/>
        </w:rPr>
        <w:t xml:space="preserve">a pena considerarmos a </w:t>
      </w:r>
      <w:r w:rsidR="00B104A8" w:rsidRPr="00CE6C9C">
        <w:rPr>
          <w:rFonts w:ascii="Verdana" w:hAnsi="Verdana" w:cs="Arial"/>
          <w:sz w:val="24"/>
          <w:szCs w:val="24"/>
        </w:rPr>
        <w:t>adve</w:t>
      </w:r>
      <w:r w:rsidR="005E17C5" w:rsidRPr="00CE6C9C">
        <w:rPr>
          <w:rFonts w:ascii="Verdana" w:hAnsi="Verdana" w:cs="Arial"/>
          <w:sz w:val="24"/>
          <w:szCs w:val="24"/>
        </w:rPr>
        <w:t xml:space="preserve">rtência feita por </w:t>
      </w:r>
      <w:proofErr w:type="spellStart"/>
      <w:r w:rsidR="005E17C5" w:rsidRPr="00CE6C9C">
        <w:rPr>
          <w:rFonts w:ascii="Verdana" w:hAnsi="Verdana" w:cs="Arial"/>
          <w:sz w:val="24"/>
          <w:szCs w:val="24"/>
        </w:rPr>
        <w:t>Merleau</w:t>
      </w:r>
      <w:proofErr w:type="spellEnd"/>
      <w:r w:rsidR="005E17C5" w:rsidRPr="00CE6C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E17C5" w:rsidRPr="00CE6C9C">
        <w:rPr>
          <w:rFonts w:ascii="Verdana" w:hAnsi="Verdana" w:cs="Arial"/>
          <w:sz w:val="24"/>
          <w:szCs w:val="24"/>
        </w:rPr>
        <w:t>Ponty</w:t>
      </w:r>
      <w:proofErr w:type="spellEnd"/>
      <w:r w:rsidR="005E17C5" w:rsidRPr="00CE6C9C">
        <w:rPr>
          <w:rFonts w:ascii="Verdana" w:hAnsi="Verdana" w:cs="Arial"/>
          <w:sz w:val="24"/>
          <w:szCs w:val="24"/>
        </w:rPr>
        <w:t>, em “A fenomenologia da percepção</w:t>
      </w:r>
      <w:proofErr w:type="gramStart"/>
      <w:r w:rsidR="005E17C5" w:rsidRPr="00CE6C9C">
        <w:rPr>
          <w:rFonts w:ascii="Verdana" w:hAnsi="Verdana" w:cs="Arial"/>
          <w:sz w:val="24"/>
          <w:szCs w:val="24"/>
        </w:rPr>
        <w:t xml:space="preserve">” </w:t>
      </w:r>
      <w:r w:rsidR="00A43D9A">
        <w:rPr>
          <w:rFonts w:ascii="Verdana" w:hAnsi="Verdana" w:cs="Arial"/>
          <w:sz w:val="24"/>
          <w:szCs w:val="24"/>
        </w:rPr>
        <w:t>:</w:t>
      </w:r>
      <w:proofErr w:type="gramEnd"/>
      <w:r w:rsidR="00A43D9A">
        <w:rPr>
          <w:rFonts w:ascii="Verdana" w:hAnsi="Verdana" w:cs="Arial"/>
          <w:sz w:val="24"/>
          <w:szCs w:val="24"/>
        </w:rPr>
        <w:t xml:space="preserve"> </w:t>
      </w:r>
      <w:r w:rsidR="005E17C5" w:rsidRPr="00CE6C9C">
        <w:rPr>
          <w:rFonts w:ascii="Verdana" w:hAnsi="Verdana" w:cs="Arial"/>
          <w:sz w:val="24"/>
          <w:szCs w:val="24"/>
        </w:rPr>
        <w:t>o</w:t>
      </w:r>
      <w:r w:rsidR="00B104A8" w:rsidRPr="00CE6C9C">
        <w:rPr>
          <w:rFonts w:ascii="Verdana" w:hAnsi="Verdana" w:cs="Arial"/>
          <w:sz w:val="24"/>
          <w:szCs w:val="24"/>
        </w:rPr>
        <w:t>s fenômenos</w:t>
      </w:r>
      <w:r w:rsidR="001E2EE8" w:rsidRPr="00CE6C9C">
        <w:rPr>
          <w:rFonts w:ascii="Verdana" w:hAnsi="Verdana" w:cs="Arial"/>
          <w:sz w:val="24"/>
          <w:szCs w:val="24"/>
        </w:rPr>
        <w:t xml:space="preserve"> precedem a Ciência</w:t>
      </w:r>
      <w:r w:rsidR="00B104A8" w:rsidRPr="00CE6C9C">
        <w:rPr>
          <w:rFonts w:ascii="Verdana" w:hAnsi="Verdana" w:cs="Arial"/>
          <w:sz w:val="24"/>
          <w:szCs w:val="24"/>
        </w:rPr>
        <w:t xml:space="preserve">. O </w:t>
      </w:r>
      <w:r w:rsidR="005E17C5" w:rsidRPr="00CE6C9C">
        <w:rPr>
          <w:rFonts w:ascii="Verdana" w:hAnsi="Verdana" w:cs="Arial"/>
          <w:sz w:val="24"/>
          <w:szCs w:val="24"/>
        </w:rPr>
        <w:t>fato de não conseguirmos explicá</w:t>
      </w:r>
      <w:r w:rsidR="00B104A8" w:rsidRPr="00CE6C9C">
        <w:rPr>
          <w:rFonts w:ascii="Verdana" w:hAnsi="Verdana" w:cs="Arial"/>
          <w:sz w:val="24"/>
          <w:szCs w:val="24"/>
        </w:rPr>
        <w:t>-los</w:t>
      </w:r>
      <w:r w:rsidR="00894FB0" w:rsidRPr="00CE6C9C">
        <w:rPr>
          <w:rFonts w:ascii="Verdana" w:hAnsi="Verdana" w:cs="Arial"/>
          <w:sz w:val="24"/>
          <w:szCs w:val="24"/>
        </w:rPr>
        <w:t>,</w:t>
      </w:r>
      <w:r w:rsidR="00B104A8" w:rsidRPr="00CE6C9C">
        <w:rPr>
          <w:rFonts w:ascii="Verdana" w:hAnsi="Verdana" w:cs="Arial"/>
          <w:sz w:val="24"/>
          <w:szCs w:val="24"/>
        </w:rPr>
        <w:t xml:space="preserve"> não nos autoriza a negá-los.</w:t>
      </w:r>
    </w:p>
    <w:p w:rsidR="00894FB0" w:rsidRPr="00CE6C9C" w:rsidRDefault="00CD73CA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 xml:space="preserve"> Dificuldade de delimitação entre Ciência e Ontologia</w:t>
      </w:r>
      <w:r w:rsidR="0073485A" w:rsidRPr="00CE6C9C">
        <w:rPr>
          <w:rFonts w:ascii="Verdana" w:hAnsi="Verdana" w:cs="Arial"/>
          <w:sz w:val="24"/>
          <w:szCs w:val="24"/>
        </w:rPr>
        <w:t>,</w:t>
      </w:r>
      <w:r w:rsidR="00393986" w:rsidRPr="00CE6C9C">
        <w:rPr>
          <w:rFonts w:ascii="Verdana" w:hAnsi="Verdana" w:cs="Arial"/>
          <w:sz w:val="24"/>
          <w:szCs w:val="24"/>
        </w:rPr>
        <w:t xml:space="preserve"> à parte, é incontestável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393986" w:rsidRPr="00CE6C9C">
        <w:rPr>
          <w:rFonts w:ascii="Verdana" w:hAnsi="Verdana" w:cs="Arial"/>
          <w:sz w:val="24"/>
          <w:szCs w:val="24"/>
        </w:rPr>
        <w:t>a competência de Reich.</w:t>
      </w:r>
      <w:r w:rsidR="00232F2E" w:rsidRPr="00CE6C9C">
        <w:rPr>
          <w:rFonts w:ascii="Verdana" w:hAnsi="Verdana" w:cs="Arial"/>
          <w:sz w:val="24"/>
          <w:szCs w:val="24"/>
        </w:rPr>
        <w:t xml:space="preserve"> </w:t>
      </w:r>
      <w:r w:rsidR="00393986" w:rsidRPr="00CE6C9C">
        <w:rPr>
          <w:rFonts w:ascii="Verdana" w:hAnsi="Verdana" w:cs="Arial"/>
          <w:sz w:val="24"/>
          <w:szCs w:val="24"/>
        </w:rPr>
        <w:t xml:space="preserve">O próprio Freud a ele se referira, como o psicanalista mais brilhante no manejo da </w:t>
      </w:r>
      <w:r w:rsidR="00A43D9A">
        <w:rPr>
          <w:rFonts w:ascii="Verdana" w:hAnsi="Verdana" w:cs="Arial"/>
          <w:sz w:val="24"/>
          <w:szCs w:val="24"/>
        </w:rPr>
        <w:t>análise do</w:t>
      </w:r>
      <w:r w:rsidR="00393986" w:rsidRPr="00CE6C9C">
        <w:rPr>
          <w:rFonts w:ascii="Verdana" w:hAnsi="Verdana" w:cs="Arial"/>
          <w:sz w:val="24"/>
          <w:szCs w:val="24"/>
        </w:rPr>
        <w:t xml:space="preserve"> caráter.</w:t>
      </w:r>
    </w:p>
    <w:p w:rsidR="00EC0A45" w:rsidRPr="00CE6C9C" w:rsidRDefault="00393986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proofErr w:type="spellStart"/>
      <w:r w:rsidRPr="00CE6C9C">
        <w:rPr>
          <w:rFonts w:ascii="Verdana" w:hAnsi="Verdana" w:cs="Arial"/>
          <w:sz w:val="24"/>
          <w:szCs w:val="24"/>
        </w:rPr>
        <w:t>Marcuse</w:t>
      </w:r>
      <w:proofErr w:type="spellEnd"/>
      <w:r w:rsidRPr="00CE6C9C">
        <w:rPr>
          <w:rFonts w:ascii="Verdana" w:hAnsi="Verdana" w:cs="Arial"/>
          <w:sz w:val="24"/>
          <w:szCs w:val="24"/>
        </w:rPr>
        <w:t xml:space="preserve"> </w:t>
      </w:r>
      <w:r w:rsidR="00232F2E" w:rsidRPr="00CE6C9C">
        <w:rPr>
          <w:rFonts w:ascii="Verdana" w:hAnsi="Verdana" w:cs="Arial"/>
          <w:sz w:val="24"/>
          <w:szCs w:val="24"/>
        </w:rPr>
        <w:t xml:space="preserve">(1972) </w:t>
      </w:r>
      <w:r w:rsidRPr="00CE6C9C">
        <w:rPr>
          <w:rFonts w:ascii="Verdana" w:hAnsi="Verdana" w:cs="Arial"/>
          <w:sz w:val="24"/>
          <w:szCs w:val="24"/>
        </w:rPr>
        <w:t>igualmente</w:t>
      </w:r>
      <w:r w:rsidR="00894FB0" w:rsidRPr="00CE6C9C">
        <w:rPr>
          <w:rFonts w:ascii="Verdana" w:hAnsi="Verdana" w:cs="Arial"/>
          <w:sz w:val="24"/>
          <w:szCs w:val="24"/>
        </w:rPr>
        <w:t xml:space="preserve"> </w:t>
      </w:r>
      <w:r w:rsidRPr="00CE6C9C">
        <w:rPr>
          <w:rFonts w:ascii="Verdana" w:hAnsi="Verdana" w:cs="Arial"/>
          <w:sz w:val="24"/>
          <w:szCs w:val="24"/>
        </w:rPr>
        <w:t>comenta</w:t>
      </w:r>
      <w:r w:rsidR="00232F2E" w:rsidRPr="00CE6C9C">
        <w:rPr>
          <w:rFonts w:ascii="Verdana" w:hAnsi="Verdana" w:cs="Arial"/>
          <w:sz w:val="24"/>
          <w:szCs w:val="24"/>
        </w:rPr>
        <w:t>ra</w:t>
      </w:r>
      <w:r w:rsidRPr="00CE6C9C">
        <w:rPr>
          <w:rFonts w:ascii="Verdana" w:hAnsi="Verdana" w:cs="Arial"/>
          <w:sz w:val="24"/>
          <w:szCs w:val="24"/>
        </w:rPr>
        <w:t>: “A mais séria tentati</w:t>
      </w:r>
      <w:r w:rsidR="00DD6426" w:rsidRPr="00CE6C9C">
        <w:rPr>
          <w:rFonts w:ascii="Verdana" w:hAnsi="Verdana" w:cs="Arial"/>
          <w:sz w:val="24"/>
          <w:szCs w:val="24"/>
        </w:rPr>
        <w:t>va realizada para desenvolver a</w:t>
      </w:r>
      <w:r w:rsidRPr="00CE6C9C">
        <w:rPr>
          <w:rFonts w:ascii="Verdana" w:hAnsi="Verdana" w:cs="Arial"/>
          <w:sz w:val="24"/>
          <w:szCs w:val="24"/>
        </w:rPr>
        <w:t xml:space="preserve"> teoria crítica social implícita em Freud foi a de Wilhelm </w:t>
      </w:r>
      <w:r w:rsidRPr="00CE6C9C">
        <w:rPr>
          <w:rFonts w:ascii="Verdana" w:hAnsi="Verdana" w:cs="Arial"/>
          <w:sz w:val="24"/>
          <w:szCs w:val="24"/>
        </w:rPr>
        <w:lastRenderedPageBreak/>
        <w:t xml:space="preserve">Reich, em seus primeiros escritos. Em sua obra </w:t>
      </w:r>
      <w:proofErr w:type="spellStart"/>
      <w:r w:rsidRPr="00CE6C9C">
        <w:rPr>
          <w:rFonts w:ascii="Verdana" w:hAnsi="Verdana" w:cs="Arial"/>
          <w:sz w:val="24"/>
          <w:szCs w:val="24"/>
        </w:rPr>
        <w:t>Einbruch</w:t>
      </w:r>
      <w:proofErr w:type="spellEnd"/>
      <w:r w:rsidRPr="00CE6C9C">
        <w:rPr>
          <w:rFonts w:ascii="Verdana" w:hAnsi="Verdana" w:cs="Arial"/>
          <w:sz w:val="24"/>
          <w:szCs w:val="24"/>
        </w:rPr>
        <w:t xml:space="preserve"> der </w:t>
      </w:r>
      <w:proofErr w:type="spellStart"/>
      <w:r w:rsidRPr="00CE6C9C">
        <w:rPr>
          <w:rFonts w:ascii="Verdana" w:hAnsi="Verdana" w:cs="Arial"/>
          <w:sz w:val="24"/>
          <w:szCs w:val="24"/>
        </w:rPr>
        <w:t>Sexualmoral</w:t>
      </w:r>
      <w:proofErr w:type="spellEnd"/>
      <w:r w:rsidRPr="00CE6C9C">
        <w:rPr>
          <w:rFonts w:ascii="Verdana" w:hAnsi="Verdana" w:cs="Arial"/>
          <w:sz w:val="24"/>
          <w:szCs w:val="24"/>
        </w:rPr>
        <w:t xml:space="preserve"> (1931), Reich orientou a Psicanálise no sentido da relação entre as estruturas social e instintiva. Salientou o grau em que a repres</w:t>
      </w:r>
      <w:bookmarkStart w:id="0" w:name="_GoBack"/>
      <w:bookmarkEnd w:id="0"/>
      <w:r w:rsidRPr="00CE6C9C">
        <w:rPr>
          <w:rFonts w:ascii="Verdana" w:hAnsi="Verdana" w:cs="Arial"/>
          <w:sz w:val="24"/>
          <w:szCs w:val="24"/>
        </w:rPr>
        <w:t>são sexual é imposta pelos interesse</w:t>
      </w:r>
      <w:r w:rsidR="00EC0A45" w:rsidRPr="00CE6C9C">
        <w:rPr>
          <w:rFonts w:ascii="Verdana" w:hAnsi="Verdana" w:cs="Arial"/>
          <w:sz w:val="24"/>
          <w:szCs w:val="24"/>
        </w:rPr>
        <w:t>s de dominação e exploração, e a medida em que esses interesses são, por seu turno, reforçados e reproduzidos pela repressão sexual</w:t>
      </w:r>
      <w:r w:rsidR="00232F2E" w:rsidRPr="00CE6C9C">
        <w:rPr>
          <w:rFonts w:ascii="Verdana" w:hAnsi="Verdana" w:cs="Arial"/>
          <w:sz w:val="24"/>
          <w:szCs w:val="24"/>
        </w:rPr>
        <w:t>.</w:t>
      </w:r>
      <w:r w:rsidR="00EC0A45" w:rsidRPr="00CE6C9C">
        <w:rPr>
          <w:rFonts w:ascii="Verdana" w:hAnsi="Verdana" w:cs="Arial"/>
          <w:sz w:val="24"/>
          <w:szCs w:val="24"/>
        </w:rPr>
        <w:t>”</w:t>
      </w:r>
      <w:r w:rsidR="00232F2E" w:rsidRPr="00CE6C9C">
        <w:rPr>
          <w:rFonts w:ascii="Verdana" w:hAnsi="Verdana" w:cs="Arial"/>
          <w:sz w:val="24"/>
          <w:szCs w:val="24"/>
        </w:rPr>
        <w:t xml:space="preserve"> (p. 207).</w:t>
      </w:r>
    </w:p>
    <w:p w:rsidR="00EC0A45" w:rsidRPr="00CE6C9C" w:rsidRDefault="00697EB3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 xml:space="preserve">Joel </w:t>
      </w:r>
      <w:proofErr w:type="spellStart"/>
      <w:r w:rsidRPr="00CE6C9C">
        <w:rPr>
          <w:rFonts w:ascii="Verdana" w:hAnsi="Verdana" w:cs="Arial"/>
          <w:sz w:val="24"/>
          <w:szCs w:val="24"/>
        </w:rPr>
        <w:t>Birman</w:t>
      </w:r>
      <w:proofErr w:type="spellEnd"/>
      <w:r w:rsidR="005E17C5" w:rsidRPr="00CE6C9C">
        <w:rPr>
          <w:rFonts w:ascii="Verdana" w:hAnsi="Verdana" w:cs="Arial"/>
          <w:sz w:val="24"/>
          <w:szCs w:val="24"/>
        </w:rPr>
        <w:t xml:space="preserve"> </w:t>
      </w:r>
      <w:r w:rsidR="00232F2E" w:rsidRPr="00CE6C9C">
        <w:rPr>
          <w:rFonts w:ascii="Verdana" w:hAnsi="Verdana" w:cs="Arial"/>
          <w:sz w:val="24"/>
          <w:szCs w:val="24"/>
        </w:rPr>
        <w:t xml:space="preserve">(2007) </w:t>
      </w:r>
      <w:r w:rsidR="005E17C5" w:rsidRPr="00CE6C9C">
        <w:rPr>
          <w:rFonts w:ascii="Verdana" w:hAnsi="Verdana" w:cs="Arial"/>
          <w:sz w:val="24"/>
          <w:szCs w:val="24"/>
        </w:rPr>
        <w:t>atualiza</w:t>
      </w:r>
      <w:r w:rsidR="00B104A8" w:rsidRPr="00CE6C9C">
        <w:rPr>
          <w:rFonts w:ascii="Verdana" w:hAnsi="Verdana" w:cs="Arial"/>
          <w:sz w:val="24"/>
          <w:szCs w:val="24"/>
        </w:rPr>
        <w:t xml:space="preserve"> esta apreciação</w:t>
      </w:r>
      <w:r w:rsidR="00DD455F" w:rsidRPr="00CE6C9C">
        <w:rPr>
          <w:rFonts w:ascii="Verdana" w:hAnsi="Verdana" w:cs="Arial"/>
          <w:sz w:val="24"/>
          <w:szCs w:val="24"/>
        </w:rPr>
        <w:t xml:space="preserve"> elogiosa</w:t>
      </w:r>
      <w:r w:rsidR="00B104A8" w:rsidRPr="00CE6C9C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B104A8" w:rsidRPr="00CE6C9C">
        <w:rPr>
          <w:rFonts w:ascii="Verdana" w:hAnsi="Verdana" w:cs="Arial"/>
          <w:sz w:val="24"/>
          <w:szCs w:val="24"/>
        </w:rPr>
        <w:t>Marcuse</w:t>
      </w:r>
      <w:proofErr w:type="spellEnd"/>
      <w:r w:rsidR="00DD455F" w:rsidRPr="00CE6C9C">
        <w:rPr>
          <w:rFonts w:ascii="Verdana" w:hAnsi="Verdana" w:cs="Arial"/>
          <w:sz w:val="24"/>
          <w:szCs w:val="24"/>
        </w:rPr>
        <w:t>, ao se referir</w:t>
      </w:r>
      <w:r w:rsidR="005E17C5" w:rsidRPr="00CE6C9C">
        <w:rPr>
          <w:rFonts w:ascii="Verdana" w:hAnsi="Verdana" w:cs="Arial"/>
          <w:sz w:val="24"/>
          <w:szCs w:val="24"/>
        </w:rPr>
        <w:t xml:space="preserve"> com apreço</w:t>
      </w:r>
      <w:r w:rsidR="00DD455F" w:rsidRPr="00CE6C9C">
        <w:rPr>
          <w:rFonts w:ascii="Verdana" w:hAnsi="Verdana" w:cs="Arial"/>
          <w:sz w:val="24"/>
          <w:szCs w:val="24"/>
        </w:rPr>
        <w:t xml:space="preserve"> às análises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DD455F" w:rsidRPr="00CE6C9C">
        <w:rPr>
          <w:rFonts w:ascii="Verdana" w:hAnsi="Verdana" w:cs="Arial"/>
          <w:sz w:val="24"/>
          <w:szCs w:val="24"/>
        </w:rPr>
        <w:t>feitas por Reich em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DD455F" w:rsidRPr="00CE6C9C">
        <w:rPr>
          <w:rFonts w:ascii="Verdana" w:hAnsi="Verdana" w:cs="Arial"/>
          <w:sz w:val="24"/>
          <w:szCs w:val="24"/>
        </w:rPr>
        <w:t>“Psic</w:t>
      </w:r>
      <w:r w:rsidR="00894FB0" w:rsidRPr="00CE6C9C">
        <w:rPr>
          <w:rFonts w:ascii="Verdana" w:hAnsi="Verdana" w:cs="Arial"/>
          <w:sz w:val="24"/>
          <w:szCs w:val="24"/>
        </w:rPr>
        <w:t>ologia de Massas do fascismo</w:t>
      </w:r>
      <w:r w:rsidR="00232F2E" w:rsidRPr="00CE6C9C">
        <w:rPr>
          <w:rFonts w:ascii="Verdana" w:hAnsi="Verdana" w:cs="Arial"/>
          <w:sz w:val="24"/>
          <w:szCs w:val="24"/>
        </w:rPr>
        <w:t>,</w:t>
      </w:r>
      <w:r w:rsidR="00894FB0" w:rsidRPr="00CE6C9C">
        <w:rPr>
          <w:rFonts w:ascii="Verdana" w:hAnsi="Verdana" w:cs="Arial"/>
          <w:sz w:val="24"/>
          <w:szCs w:val="24"/>
        </w:rPr>
        <w:t>”</w:t>
      </w:r>
      <w:r w:rsidR="00232F2E" w:rsidRPr="00CE6C9C">
        <w:rPr>
          <w:rFonts w:ascii="Verdana" w:hAnsi="Verdana" w:cs="Arial"/>
          <w:sz w:val="24"/>
          <w:szCs w:val="24"/>
        </w:rPr>
        <w:t xml:space="preserve"> </w:t>
      </w:r>
      <w:r w:rsidR="00DD455F" w:rsidRPr="00CE6C9C">
        <w:rPr>
          <w:rFonts w:ascii="Verdana" w:hAnsi="Verdana" w:cs="Arial"/>
          <w:sz w:val="24"/>
          <w:szCs w:val="24"/>
        </w:rPr>
        <w:t>onde se examinam as relações de poder e o consequente empobrecimento erótico das massas</w:t>
      </w:r>
      <w:r w:rsidR="00A43D9A">
        <w:rPr>
          <w:rFonts w:ascii="Verdana" w:hAnsi="Verdana" w:cs="Arial"/>
          <w:sz w:val="24"/>
          <w:szCs w:val="24"/>
        </w:rPr>
        <w:t>, além do</w:t>
      </w:r>
      <w:r w:rsidR="00DD455F" w:rsidRPr="00CE6C9C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DD455F" w:rsidRPr="00CE6C9C">
        <w:rPr>
          <w:rFonts w:ascii="Verdana" w:hAnsi="Verdana" w:cs="Arial"/>
          <w:sz w:val="24"/>
          <w:szCs w:val="24"/>
        </w:rPr>
        <w:t>silenciamento</w:t>
      </w:r>
      <w:proofErr w:type="spellEnd"/>
      <w:r w:rsidR="00DD455F" w:rsidRPr="00CE6C9C">
        <w:rPr>
          <w:rFonts w:ascii="Verdana" w:hAnsi="Verdana" w:cs="Arial"/>
          <w:sz w:val="24"/>
          <w:szCs w:val="24"/>
        </w:rPr>
        <w:t xml:space="preserve"> ostensivo de seus recursos simbólicos. </w:t>
      </w:r>
    </w:p>
    <w:p w:rsidR="0073485A" w:rsidRPr="00CE6C9C" w:rsidRDefault="005E17C5" w:rsidP="0044526F">
      <w:pPr>
        <w:spacing w:after="120" w:line="360" w:lineRule="auto"/>
        <w:ind w:firstLine="709"/>
        <w:jc w:val="both"/>
        <w:rPr>
          <w:rFonts w:ascii="Verdana" w:hAnsi="Verdana" w:cs="Arial"/>
          <w:b/>
          <w:sz w:val="24"/>
          <w:szCs w:val="24"/>
        </w:rPr>
      </w:pPr>
      <w:r w:rsidRPr="00CE6C9C">
        <w:rPr>
          <w:rFonts w:ascii="Verdana" w:hAnsi="Verdana" w:cs="Arial"/>
          <w:sz w:val="24"/>
          <w:szCs w:val="24"/>
        </w:rPr>
        <w:t>O</w:t>
      </w:r>
      <w:r w:rsidR="008B335C" w:rsidRPr="00CE6C9C">
        <w:rPr>
          <w:rFonts w:ascii="Verdana" w:hAnsi="Verdana" w:cs="Arial"/>
          <w:sz w:val="24"/>
          <w:szCs w:val="24"/>
        </w:rPr>
        <w:t xml:space="preserve"> trabalho clíni</w:t>
      </w:r>
      <w:r w:rsidR="00D12B20" w:rsidRPr="00CE6C9C">
        <w:rPr>
          <w:rFonts w:ascii="Verdana" w:hAnsi="Verdana" w:cs="Arial"/>
          <w:sz w:val="24"/>
          <w:szCs w:val="24"/>
        </w:rPr>
        <w:t>co de Wilhelm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8B335C" w:rsidRPr="00CE6C9C">
        <w:rPr>
          <w:rFonts w:ascii="Verdana" w:hAnsi="Verdana" w:cs="Arial"/>
          <w:sz w:val="24"/>
          <w:szCs w:val="24"/>
        </w:rPr>
        <w:t>Reich</w:t>
      </w:r>
      <w:r w:rsidRPr="00CE6C9C">
        <w:rPr>
          <w:rFonts w:ascii="Verdana" w:hAnsi="Verdana" w:cs="Arial"/>
          <w:sz w:val="24"/>
          <w:szCs w:val="24"/>
        </w:rPr>
        <w:t xml:space="preserve"> e suas </w:t>
      </w:r>
      <w:proofErr w:type="gramStart"/>
      <w:r w:rsidRPr="00CE6C9C">
        <w:rPr>
          <w:rFonts w:ascii="Verdana" w:hAnsi="Verdana" w:cs="Arial"/>
          <w:sz w:val="24"/>
          <w:szCs w:val="24"/>
        </w:rPr>
        <w:t>investigações</w:t>
      </w:r>
      <w:r w:rsidR="00A43D9A">
        <w:rPr>
          <w:rFonts w:ascii="Verdana" w:hAnsi="Verdana" w:cs="Arial"/>
          <w:sz w:val="24"/>
          <w:szCs w:val="24"/>
        </w:rPr>
        <w:t xml:space="preserve">, </w:t>
      </w:r>
      <w:r w:rsidRPr="00CE6C9C">
        <w:rPr>
          <w:rFonts w:ascii="Verdana" w:hAnsi="Verdana" w:cs="Arial"/>
          <w:sz w:val="24"/>
          <w:szCs w:val="24"/>
        </w:rPr>
        <w:t xml:space="preserve"> sobretudo</w:t>
      </w:r>
      <w:proofErr w:type="gramEnd"/>
      <w:r w:rsidRPr="00CE6C9C">
        <w:rPr>
          <w:rFonts w:ascii="Verdana" w:hAnsi="Verdana" w:cs="Arial"/>
          <w:sz w:val="24"/>
          <w:szCs w:val="24"/>
        </w:rPr>
        <w:t xml:space="preserve"> as que diziam respeito à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D12B20" w:rsidRPr="00CE6C9C">
        <w:rPr>
          <w:rFonts w:ascii="Verdana" w:hAnsi="Verdana" w:cs="Arial"/>
          <w:sz w:val="24"/>
          <w:szCs w:val="24"/>
        </w:rPr>
        <w:t xml:space="preserve">dissolução do </w:t>
      </w:r>
      <w:proofErr w:type="spellStart"/>
      <w:r w:rsidR="00D12B20" w:rsidRPr="00CE6C9C">
        <w:rPr>
          <w:rFonts w:ascii="Verdana" w:hAnsi="Verdana" w:cs="Arial"/>
          <w:sz w:val="24"/>
          <w:szCs w:val="24"/>
        </w:rPr>
        <w:t>encouraçamento</w:t>
      </w:r>
      <w:proofErr w:type="spellEnd"/>
      <w:r w:rsidR="00D12B20" w:rsidRPr="00CE6C9C">
        <w:rPr>
          <w:rFonts w:ascii="Verdana" w:hAnsi="Verdana" w:cs="Arial"/>
          <w:sz w:val="24"/>
          <w:szCs w:val="24"/>
        </w:rPr>
        <w:t xml:space="preserve"> corporal</w:t>
      </w:r>
      <w:r w:rsidRPr="00CE6C9C">
        <w:rPr>
          <w:rFonts w:ascii="Verdana" w:hAnsi="Verdana" w:cs="Arial"/>
          <w:sz w:val="24"/>
          <w:szCs w:val="24"/>
        </w:rPr>
        <w:t xml:space="preserve"> </w:t>
      </w:r>
      <w:r w:rsidR="00A43D9A">
        <w:rPr>
          <w:rFonts w:ascii="Verdana" w:hAnsi="Verdana" w:cs="Arial"/>
          <w:sz w:val="24"/>
          <w:szCs w:val="24"/>
        </w:rPr>
        <w:t>,</w:t>
      </w:r>
      <w:r w:rsidRPr="00CE6C9C">
        <w:rPr>
          <w:rFonts w:ascii="Verdana" w:hAnsi="Verdana" w:cs="Arial"/>
          <w:sz w:val="24"/>
          <w:szCs w:val="24"/>
        </w:rPr>
        <w:t xml:space="preserve">parecem trazer ao homem </w:t>
      </w:r>
      <w:r w:rsidR="007271DD" w:rsidRPr="00CE6C9C">
        <w:rPr>
          <w:rFonts w:ascii="Verdana" w:hAnsi="Verdana" w:cs="Arial"/>
          <w:sz w:val="24"/>
          <w:szCs w:val="24"/>
        </w:rPr>
        <w:t xml:space="preserve">a </w:t>
      </w:r>
      <w:r w:rsidR="00D12B20" w:rsidRPr="00CE6C9C">
        <w:rPr>
          <w:rFonts w:ascii="Verdana" w:hAnsi="Verdana" w:cs="Arial"/>
          <w:sz w:val="24"/>
          <w:szCs w:val="24"/>
        </w:rPr>
        <w:t xml:space="preserve">compreensão de </w:t>
      </w:r>
      <w:r w:rsidR="008B335C" w:rsidRPr="00CE6C9C">
        <w:rPr>
          <w:rFonts w:ascii="Verdana" w:hAnsi="Verdana" w:cs="Arial"/>
          <w:sz w:val="24"/>
          <w:szCs w:val="24"/>
        </w:rPr>
        <w:t>sua origem cósmica</w:t>
      </w:r>
      <w:r w:rsidR="008831E0" w:rsidRPr="00CE6C9C">
        <w:rPr>
          <w:rFonts w:ascii="Verdana" w:hAnsi="Verdana" w:cs="Arial"/>
          <w:sz w:val="24"/>
          <w:szCs w:val="24"/>
        </w:rPr>
        <w:t xml:space="preserve"> e de seu lugar</w:t>
      </w:r>
      <w:r w:rsidR="008E204D" w:rsidRPr="00CE6C9C">
        <w:rPr>
          <w:rFonts w:ascii="Verdana" w:hAnsi="Verdana" w:cs="Arial"/>
          <w:sz w:val="24"/>
          <w:szCs w:val="24"/>
        </w:rPr>
        <w:t xml:space="preserve"> </w:t>
      </w:r>
      <w:r w:rsidR="008831E0" w:rsidRPr="00CE6C9C">
        <w:rPr>
          <w:rFonts w:ascii="Verdana" w:hAnsi="Verdana" w:cs="Arial"/>
          <w:sz w:val="24"/>
          <w:szCs w:val="24"/>
        </w:rPr>
        <w:t>no Universo.</w:t>
      </w:r>
      <w:r w:rsidR="00D12B20" w:rsidRPr="00CE6C9C">
        <w:rPr>
          <w:rFonts w:ascii="Verdana" w:hAnsi="Verdana" w:cs="Arial"/>
          <w:sz w:val="24"/>
          <w:szCs w:val="24"/>
        </w:rPr>
        <w:t xml:space="preserve"> Como se a Clínica </w:t>
      </w:r>
      <w:proofErr w:type="spellStart"/>
      <w:r w:rsidR="00D12B20" w:rsidRPr="00CE6C9C">
        <w:rPr>
          <w:rFonts w:ascii="Verdana" w:hAnsi="Verdana" w:cs="Arial"/>
          <w:sz w:val="24"/>
          <w:szCs w:val="24"/>
        </w:rPr>
        <w:t>reichiana</w:t>
      </w:r>
      <w:proofErr w:type="spellEnd"/>
      <w:r w:rsidR="00D12B20" w:rsidRPr="00CE6C9C">
        <w:rPr>
          <w:rFonts w:ascii="Verdana" w:hAnsi="Verdana" w:cs="Arial"/>
          <w:sz w:val="24"/>
          <w:szCs w:val="24"/>
        </w:rPr>
        <w:t>,</w:t>
      </w:r>
      <w:r w:rsidR="007271DD" w:rsidRPr="00CE6C9C">
        <w:rPr>
          <w:rFonts w:ascii="Verdana" w:hAnsi="Verdana" w:cs="Arial"/>
          <w:sz w:val="24"/>
          <w:szCs w:val="24"/>
        </w:rPr>
        <w:t xml:space="preserve"> além da dimensão política que lhe é inerente, atingisse o que</w:t>
      </w:r>
      <w:r w:rsidR="008E204D" w:rsidRPr="00CE6C9C">
        <w:rPr>
          <w:rFonts w:ascii="Verdana" w:hAnsi="Verdana" w:cs="Arial"/>
          <w:sz w:val="24"/>
          <w:szCs w:val="24"/>
        </w:rPr>
        <w:t>,</w:t>
      </w:r>
      <w:r w:rsidR="007271DD" w:rsidRPr="00CE6C9C">
        <w:rPr>
          <w:rFonts w:ascii="Verdana" w:hAnsi="Verdana" w:cs="Arial"/>
          <w:sz w:val="24"/>
          <w:szCs w:val="24"/>
        </w:rPr>
        <w:t xml:space="preserve"> segundo </w:t>
      </w:r>
      <w:proofErr w:type="spellStart"/>
      <w:r w:rsidR="007271DD" w:rsidRPr="00CE6C9C">
        <w:rPr>
          <w:rFonts w:ascii="Verdana" w:hAnsi="Verdana" w:cs="Arial"/>
          <w:sz w:val="24"/>
          <w:szCs w:val="24"/>
        </w:rPr>
        <w:t>Bergson</w:t>
      </w:r>
      <w:proofErr w:type="spellEnd"/>
      <w:r w:rsidR="00A43D9A">
        <w:rPr>
          <w:rFonts w:ascii="Verdana" w:hAnsi="Verdana" w:cs="Arial"/>
          <w:sz w:val="24"/>
          <w:szCs w:val="24"/>
        </w:rPr>
        <w:t>,</w:t>
      </w:r>
      <w:r w:rsidR="007271DD" w:rsidRPr="00CE6C9C">
        <w:rPr>
          <w:rFonts w:ascii="Verdana" w:hAnsi="Verdana" w:cs="Arial"/>
          <w:sz w:val="24"/>
          <w:szCs w:val="24"/>
        </w:rPr>
        <w:t xml:space="preserve"> seria</w:t>
      </w:r>
      <w:r w:rsidR="00894FB0" w:rsidRPr="00CE6C9C">
        <w:rPr>
          <w:rFonts w:ascii="Verdana" w:hAnsi="Verdana" w:cs="Arial"/>
          <w:sz w:val="24"/>
          <w:szCs w:val="24"/>
        </w:rPr>
        <w:t xml:space="preserve"> a</w:t>
      </w:r>
      <w:r w:rsidR="007271DD" w:rsidRPr="00CE6C9C">
        <w:rPr>
          <w:rFonts w:ascii="Verdana" w:hAnsi="Verdana" w:cs="Arial"/>
          <w:sz w:val="24"/>
          <w:szCs w:val="24"/>
        </w:rPr>
        <w:t xml:space="preserve"> tarefa da própria Metafísica, isto é, a apreensão do espírito humano</w:t>
      </w:r>
      <w:r w:rsidR="008831E0" w:rsidRPr="00CE6C9C">
        <w:rPr>
          <w:rFonts w:ascii="Verdana" w:hAnsi="Verdana" w:cs="Arial"/>
          <w:sz w:val="24"/>
          <w:szCs w:val="24"/>
        </w:rPr>
        <w:t xml:space="preserve"> como pura energia criadora</w:t>
      </w:r>
      <w:r w:rsidR="008831E0" w:rsidRPr="00CE6C9C">
        <w:rPr>
          <w:rFonts w:ascii="Verdana" w:hAnsi="Verdana" w:cs="Arial"/>
          <w:b/>
          <w:sz w:val="24"/>
          <w:szCs w:val="24"/>
        </w:rPr>
        <w:t>.</w:t>
      </w:r>
      <w:r w:rsidR="00D12B20" w:rsidRPr="00CE6C9C">
        <w:rPr>
          <w:rFonts w:ascii="Verdana" w:hAnsi="Verdana" w:cs="Arial"/>
          <w:b/>
          <w:sz w:val="24"/>
          <w:szCs w:val="24"/>
        </w:rPr>
        <w:t xml:space="preserve"> </w:t>
      </w:r>
    </w:p>
    <w:p w:rsidR="00181314" w:rsidRPr="00CE6C9C" w:rsidRDefault="008E204D" w:rsidP="0044526F">
      <w:pPr>
        <w:pStyle w:val="Default"/>
        <w:spacing w:after="120" w:line="360" w:lineRule="auto"/>
        <w:ind w:firstLine="709"/>
        <w:jc w:val="both"/>
        <w:rPr>
          <w:rFonts w:ascii="Verdana" w:hAnsi="Verdana" w:cstheme="minorBidi"/>
          <w:color w:val="auto"/>
        </w:rPr>
      </w:pPr>
      <w:r w:rsidRPr="00CE6C9C">
        <w:rPr>
          <w:rFonts w:ascii="Verdana" w:hAnsi="Verdana" w:cs="Arial"/>
        </w:rPr>
        <w:t xml:space="preserve"> </w:t>
      </w:r>
      <w:proofErr w:type="spellStart"/>
      <w:r w:rsidR="008831E0" w:rsidRPr="00CE6C9C">
        <w:rPr>
          <w:rFonts w:ascii="Verdana" w:hAnsi="Verdana" w:cs="Arial"/>
        </w:rPr>
        <w:t>Bedani</w:t>
      </w:r>
      <w:proofErr w:type="spellEnd"/>
      <w:r w:rsidR="00232F2E" w:rsidRPr="00CE6C9C">
        <w:rPr>
          <w:rFonts w:ascii="Verdana" w:hAnsi="Verdana" w:cs="Arial"/>
        </w:rPr>
        <w:t xml:space="preserve"> (2013)</w:t>
      </w:r>
      <w:r w:rsidR="008831E0" w:rsidRPr="00CE6C9C">
        <w:rPr>
          <w:rFonts w:ascii="Verdana" w:hAnsi="Verdana" w:cs="Arial"/>
        </w:rPr>
        <w:t xml:space="preserve"> pontua: “ao</w:t>
      </w:r>
      <w:r w:rsidRPr="00CE6C9C">
        <w:rPr>
          <w:rFonts w:ascii="Verdana" w:hAnsi="Verdana" w:cs="Arial"/>
        </w:rPr>
        <w:t xml:space="preserve"> </w:t>
      </w:r>
      <w:r w:rsidR="008831E0" w:rsidRPr="00CE6C9C">
        <w:rPr>
          <w:rFonts w:ascii="Verdana" w:hAnsi="Verdana"/>
        </w:rPr>
        <w:t xml:space="preserve">que tudo indica, a análise </w:t>
      </w:r>
      <w:proofErr w:type="spellStart"/>
      <w:r w:rsidR="008831E0" w:rsidRPr="00CE6C9C">
        <w:rPr>
          <w:rFonts w:ascii="Verdana" w:hAnsi="Verdana"/>
        </w:rPr>
        <w:t>bergsoniana</w:t>
      </w:r>
      <w:proofErr w:type="spellEnd"/>
      <w:r w:rsidR="008831E0" w:rsidRPr="00CE6C9C">
        <w:rPr>
          <w:rFonts w:ascii="Verdana" w:hAnsi="Verdana"/>
        </w:rPr>
        <w:t xml:space="preserve"> da duração forneceu, a Reich, elementos para que ele compreendesse a maneira dinâmica, melódica, contínua pela qual as sensações de corrente apresentar-se-iam à consciência do sujeito</w:t>
      </w:r>
      <w:r w:rsidR="0079090E" w:rsidRPr="00CE6C9C">
        <w:rPr>
          <w:rFonts w:ascii="Verdana" w:hAnsi="Verdana"/>
        </w:rPr>
        <w:t>....[...]</w:t>
      </w:r>
      <w:r w:rsidR="008831E0" w:rsidRPr="00CE6C9C">
        <w:rPr>
          <w:rFonts w:ascii="Verdana" w:hAnsi="Verdana" w:cstheme="minorBidi"/>
          <w:color w:val="auto"/>
        </w:rPr>
        <w:t xml:space="preserve"> especialmente as relacionadas à “excitação orgástica”, poderiam ser de grande valia para o estudo da consciência humana; a seu ver, as mudanças de estado que ocorreriam durante a excitação sexual ofereceriam referências “claras e úteis” para o estudo d</w:t>
      </w:r>
      <w:r w:rsidR="0079090E" w:rsidRPr="00CE6C9C">
        <w:rPr>
          <w:rFonts w:ascii="Verdana" w:hAnsi="Verdana" w:cstheme="minorBidi"/>
          <w:color w:val="auto"/>
        </w:rPr>
        <w:t>o “fenômeno da consciência</w:t>
      </w:r>
      <w:r w:rsidR="00761F5B" w:rsidRPr="00CE6C9C">
        <w:rPr>
          <w:rFonts w:ascii="Verdana" w:hAnsi="Verdana" w:cstheme="minorBidi"/>
          <w:color w:val="auto"/>
        </w:rPr>
        <w:t>.</w:t>
      </w:r>
      <w:r w:rsidR="0079090E" w:rsidRPr="00CE6C9C">
        <w:rPr>
          <w:rFonts w:ascii="Verdana" w:hAnsi="Verdana" w:cstheme="minorBidi"/>
          <w:color w:val="auto"/>
        </w:rPr>
        <w:t xml:space="preserve">” </w:t>
      </w:r>
      <w:r w:rsidR="00232F2E" w:rsidRPr="00CE6C9C">
        <w:rPr>
          <w:rFonts w:ascii="Verdana" w:hAnsi="Verdana" w:cstheme="minorBidi"/>
          <w:color w:val="auto"/>
        </w:rPr>
        <w:t>(p. 91).</w:t>
      </w:r>
    </w:p>
    <w:p w:rsidR="0079090E" w:rsidRPr="00CE6C9C" w:rsidRDefault="00284F4C" w:rsidP="0044526F">
      <w:pPr>
        <w:pStyle w:val="Default"/>
        <w:spacing w:after="120" w:line="360" w:lineRule="auto"/>
        <w:ind w:firstLine="709"/>
        <w:jc w:val="both"/>
        <w:rPr>
          <w:rFonts w:ascii="Verdana" w:hAnsi="Verdana" w:cs="Arial"/>
        </w:rPr>
      </w:pPr>
      <w:r w:rsidRPr="00CE6C9C">
        <w:rPr>
          <w:rFonts w:ascii="Verdana" w:hAnsi="Verdana" w:cstheme="minorBidi"/>
          <w:color w:val="auto"/>
        </w:rPr>
        <w:t xml:space="preserve">“A </w:t>
      </w:r>
      <w:proofErr w:type="spellStart"/>
      <w:r w:rsidRPr="00CE6C9C">
        <w:rPr>
          <w:rFonts w:ascii="Verdana" w:hAnsi="Verdana" w:cs="Arial"/>
        </w:rPr>
        <w:t>orgonoterapia</w:t>
      </w:r>
      <w:proofErr w:type="spellEnd"/>
      <w:r w:rsidRPr="00CE6C9C">
        <w:rPr>
          <w:rFonts w:ascii="Verdana" w:hAnsi="Verdana" w:cs="Arial"/>
        </w:rPr>
        <w:t xml:space="preserve"> não procuraria trabalhar meramente com conflitos individuais ou examinar as particularidades dos </w:t>
      </w:r>
      <w:proofErr w:type="spellStart"/>
      <w:r w:rsidRPr="00CE6C9C">
        <w:rPr>
          <w:rFonts w:ascii="Verdana" w:hAnsi="Verdana" w:cs="Arial"/>
        </w:rPr>
        <w:t>encouraçamentos</w:t>
      </w:r>
      <w:proofErr w:type="spellEnd"/>
      <w:r w:rsidRPr="00CE6C9C">
        <w:rPr>
          <w:rFonts w:ascii="Verdana" w:hAnsi="Verdana" w:cs="Arial"/>
        </w:rPr>
        <w:t xml:space="preserve"> pessoais, mas sim,</w:t>
      </w:r>
      <w:r w:rsidR="008E204D" w:rsidRPr="00CE6C9C">
        <w:rPr>
          <w:rFonts w:ascii="Verdana" w:hAnsi="Verdana" w:cs="Arial"/>
        </w:rPr>
        <w:t xml:space="preserve"> </w:t>
      </w:r>
      <w:r w:rsidRPr="00CE6C9C">
        <w:rPr>
          <w:rFonts w:ascii="Verdana" w:hAnsi="Verdana" w:cs="Arial"/>
        </w:rPr>
        <w:t>“alcançar tecnicamente</w:t>
      </w:r>
      <w:r w:rsidR="00181314" w:rsidRPr="00CE6C9C">
        <w:rPr>
          <w:rFonts w:ascii="Verdana" w:hAnsi="Verdana" w:cs="Arial"/>
        </w:rPr>
        <w:t xml:space="preserve"> “o organismo vivo em si mesmo”, explica </w:t>
      </w:r>
      <w:proofErr w:type="spellStart"/>
      <w:r w:rsidR="00181314" w:rsidRPr="00CE6C9C">
        <w:rPr>
          <w:rFonts w:ascii="Verdana" w:hAnsi="Verdana" w:cs="Arial"/>
        </w:rPr>
        <w:t>Bedani</w:t>
      </w:r>
      <w:proofErr w:type="spellEnd"/>
      <w:r w:rsidR="00232F2E" w:rsidRPr="00CE6C9C">
        <w:rPr>
          <w:rFonts w:ascii="Verdana" w:hAnsi="Verdana" w:cs="Arial"/>
        </w:rPr>
        <w:t xml:space="preserve"> (2013, p. 98).</w:t>
      </w:r>
      <w:r w:rsidR="00181314" w:rsidRPr="00CE6C9C">
        <w:rPr>
          <w:rFonts w:ascii="Verdana" w:hAnsi="Verdana" w:cs="Arial"/>
        </w:rPr>
        <w:t xml:space="preserve"> </w:t>
      </w:r>
      <w:r w:rsidR="00232F2E" w:rsidRPr="00CE6C9C">
        <w:rPr>
          <w:rFonts w:ascii="Verdana" w:hAnsi="Verdana" w:cs="Arial"/>
        </w:rPr>
        <w:t>E nós acrescentaríamos</w:t>
      </w:r>
      <w:r w:rsidR="00181314" w:rsidRPr="00CE6C9C">
        <w:rPr>
          <w:rFonts w:ascii="Verdana" w:hAnsi="Verdana" w:cs="Arial"/>
        </w:rPr>
        <w:t>: o</w:t>
      </w:r>
      <w:r w:rsidR="007271DD" w:rsidRPr="00CE6C9C">
        <w:rPr>
          <w:rFonts w:ascii="Verdana" w:hAnsi="Verdana" w:cs="Arial"/>
        </w:rPr>
        <w:t>rgan</w:t>
      </w:r>
      <w:r w:rsidR="00181314" w:rsidRPr="00CE6C9C">
        <w:rPr>
          <w:rFonts w:ascii="Verdana" w:hAnsi="Verdana" w:cs="Arial"/>
        </w:rPr>
        <w:t>ismo este</w:t>
      </w:r>
      <w:r w:rsidR="007271DD" w:rsidRPr="00CE6C9C">
        <w:rPr>
          <w:rFonts w:ascii="Verdana" w:hAnsi="Verdana" w:cs="Arial"/>
        </w:rPr>
        <w:t xml:space="preserve"> compreendido em sua teia relacional com os demais seres do Universo.</w:t>
      </w:r>
    </w:p>
    <w:p w:rsidR="00217809" w:rsidRPr="00CE6C9C" w:rsidRDefault="007271DD" w:rsidP="0044526F">
      <w:pPr>
        <w:pStyle w:val="Default"/>
        <w:spacing w:after="120" w:line="360" w:lineRule="auto"/>
        <w:ind w:firstLine="709"/>
        <w:jc w:val="both"/>
        <w:rPr>
          <w:rFonts w:ascii="Verdana" w:hAnsi="Verdana" w:cstheme="minorBidi"/>
          <w:color w:val="auto"/>
        </w:rPr>
      </w:pPr>
      <w:r w:rsidRPr="00CE6C9C">
        <w:rPr>
          <w:rFonts w:ascii="Verdana" w:hAnsi="Verdana" w:cs="Arial"/>
        </w:rPr>
        <w:t xml:space="preserve">Consideramos o </w:t>
      </w:r>
      <w:r w:rsidR="00175CB7" w:rsidRPr="00CE6C9C">
        <w:rPr>
          <w:rFonts w:ascii="Verdana" w:hAnsi="Verdana" w:cstheme="minorBidi"/>
          <w:color w:val="auto"/>
        </w:rPr>
        <w:t>estudo</w:t>
      </w:r>
      <w:r w:rsidR="008E204D" w:rsidRPr="00CE6C9C">
        <w:rPr>
          <w:rFonts w:ascii="Verdana" w:hAnsi="Verdana" w:cstheme="minorBidi"/>
          <w:color w:val="auto"/>
        </w:rPr>
        <w:t xml:space="preserve"> </w:t>
      </w:r>
      <w:r w:rsidR="0079090E" w:rsidRPr="00CE6C9C">
        <w:rPr>
          <w:rFonts w:ascii="Verdana" w:hAnsi="Verdana" w:cstheme="minorBidi"/>
          <w:color w:val="auto"/>
        </w:rPr>
        <w:t xml:space="preserve">da filosofia </w:t>
      </w:r>
      <w:proofErr w:type="spellStart"/>
      <w:r w:rsidR="0079090E" w:rsidRPr="00CE6C9C">
        <w:rPr>
          <w:rFonts w:ascii="Verdana" w:hAnsi="Verdana" w:cstheme="minorBidi"/>
          <w:color w:val="auto"/>
        </w:rPr>
        <w:t>bergsoniana</w:t>
      </w:r>
      <w:proofErr w:type="spellEnd"/>
      <w:r w:rsidR="008E204D" w:rsidRPr="00CE6C9C">
        <w:rPr>
          <w:rFonts w:ascii="Verdana" w:hAnsi="Verdana" w:cstheme="minorBidi"/>
          <w:color w:val="auto"/>
        </w:rPr>
        <w:t xml:space="preserve"> </w:t>
      </w:r>
      <w:r w:rsidR="00181314" w:rsidRPr="00CE6C9C">
        <w:rPr>
          <w:rFonts w:ascii="Verdana" w:hAnsi="Verdana" w:cstheme="minorBidi"/>
          <w:color w:val="auto"/>
        </w:rPr>
        <w:t>como condição</w:t>
      </w:r>
      <w:r w:rsidR="008E204D" w:rsidRPr="00CE6C9C">
        <w:rPr>
          <w:rFonts w:ascii="Verdana" w:hAnsi="Verdana" w:cstheme="minorBidi"/>
          <w:color w:val="auto"/>
        </w:rPr>
        <w:t xml:space="preserve"> </w:t>
      </w:r>
      <w:r w:rsidR="00175CB7" w:rsidRPr="00CE6C9C">
        <w:rPr>
          <w:rFonts w:ascii="Verdana" w:hAnsi="Verdana" w:cstheme="minorBidi"/>
          <w:color w:val="auto"/>
        </w:rPr>
        <w:t>imprescindível</w:t>
      </w:r>
      <w:r w:rsidR="008E204D" w:rsidRPr="00CE6C9C">
        <w:rPr>
          <w:rFonts w:ascii="Verdana" w:hAnsi="Verdana" w:cstheme="minorBidi"/>
          <w:color w:val="auto"/>
        </w:rPr>
        <w:t xml:space="preserve"> </w:t>
      </w:r>
      <w:r w:rsidR="00175CB7" w:rsidRPr="00CE6C9C">
        <w:rPr>
          <w:rFonts w:ascii="Verdana" w:hAnsi="Verdana" w:cstheme="minorBidi"/>
          <w:color w:val="auto"/>
        </w:rPr>
        <w:t>à compreensão da obra</w:t>
      </w:r>
      <w:r w:rsidR="000F3F92" w:rsidRPr="00CE6C9C">
        <w:rPr>
          <w:rFonts w:ascii="Verdana" w:hAnsi="Verdana" w:cstheme="minorBidi"/>
          <w:color w:val="auto"/>
        </w:rPr>
        <w:t xml:space="preserve"> e do trabalho clínico</w:t>
      </w:r>
      <w:r w:rsidR="00175CB7" w:rsidRPr="00CE6C9C">
        <w:rPr>
          <w:rFonts w:ascii="Verdana" w:hAnsi="Verdana" w:cstheme="minorBidi"/>
          <w:color w:val="auto"/>
        </w:rPr>
        <w:t xml:space="preserve"> de Wilhelm Reich</w:t>
      </w:r>
      <w:r w:rsidR="000F3F92" w:rsidRPr="00CE6C9C">
        <w:rPr>
          <w:rFonts w:ascii="Verdana" w:hAnsi="Verdana" w:cstheme="minorBidi"/>
          <w:color w:val="auto"/>
        </w:rPr>
        <w:t xml:space="preserve">. </w:t>
      </w:r>
      <w:r w:rsidRPr="00CE6C9C">
        <w:rPr>
          <w:rFonts w:ascii="Verdana" w:hAnsi="Verdana" w:cstheme="minorBidi"/>
          <w:color w:val="auto"/>
        </w:rPr>
        <w:t xml:space="preserve">É </w:t>
      </w:r>
      <w:r w:rsidRPr="00CE6C9C">
        <w:rPr>
          <w:rFonts w:ascii="Verdana" w:hAnsi="Verdana" w:cstheme="minorBidi"/>
          <w:color w:val="auto"/>
        </w:rPr>
        <w:lastRenderedPageBreak/>
        <w:t>nela que Reich busca não apenas inspiração, mas seu próprio</w:t>
      </w:r>
      <w:r w:rsidR="00175CB7" w:rsidRPr="00CE6C9C">
        <w:rPr>
          <w:rFonts w:ascii="Verdana" w:hAnsi="Verdana" w:cstheme="minorBidi"/>
          <w:color w:val="auto"/>
        </w:rPr>
        <w:t xml:space="preserve"> esteio epistemológico </w:t>
      </w:r>
      <w:r w:rsidR="0052060A" w:rsidRPr="00CE6C9C">
        <w:rPr>
          <w:rFonts w:ascii="Verdana" w:hAnsi="Verdana" w:cstheme="minorBidi"/>
          <w:color w:val="auto"/>
        </w:rPr>
        <w:t xml:space="preserve">que o encorajou a </w:t>
      </w:r>
      <w:r w:rsidR="000F3F92" w:rsidRPr="00CE6C9C">
        <w:rPr>
          <w:rFonts w:ascii="Verdana" w:hAnsi="Verdana" w:cstheme="minorBidi"/>
          <w:color w:val="auto"/>
        </w:rPr>
        <w:t>estrutura</w:t>
      </w:r>
      <w:r w:rsidR="0052060A" w:rsidRPr="00CE6C9C">
        <w:rPr>
          <w:rFonts w:ascii="Verdana" w:hAnsi="Verdana" w:cstheme="minorBidi"/>
          <w:color w:val="auto"/>
        </w:rPr>
        <w:t>r</w:t>
      </w:r>
      <w:r w:rsidR="000F3F92" w:rsidRPr="00CE6C9C">
        <w:rPr>
          <w:rFonts w:ascii="Verdana" w:hAnsi="Verdana" w:cstheme="minorBidi"/>
          <w:color w:val="auto"/>
        </w:rPr>
        <w:t xml:space="preserve"> sua </w:t>
      </w:r>
      <w:proofErr w:type="spellStart"/>
      <w:r w:rsidR="000F3F92" w:rsidRPr="00CE6C9C">
        <w:rPr>
          <w:rFonts w:ascii="Verdana" w:hAnsi="Verdana" w:cstheme="minorBidi"/>
          <w:color w:val="auto"/>
        </w:rPr>
        <w:t>Orgonomia</w:t>
      </w:r>
      <w:proofErr w:type="spellEnd"/>
      <w:r w:rsidR="0052060A" w:rsidRPr="00CE6C9C">
        <w:rPr>
          <w:rFonts w:ascii="Verdana" w:hAnsi="Verdana" w:cstheme="minorBidi"/>
          <w:color w:val="auto"/>
        </w:rPr>
        <w:t>.</w:t>
      </w:r>
      <w:r w:rsidR="008E204D" w:rsidRPr="00CE6C9C">
        <w:rPr>
          <w:rFonts w:ascii="Verdana" w:hAnsi="Verdana" w:cstheme="minorBidi"/>
          <w:color w:val="auto"/>
        </w:rPr>
        <w:t xml:space="preserve"> </w:t>
      </w:r>
    </w:p>
    <w:p w:rsidR="00491E79" w:rsidRPr="00CE6C9C" w:rsidRDefault="0052060A" w:rsidP="0044526F">
      <w:pPr>
        <w:pStyle w:val="Default"/>
        <w:spacing w:after="120" w:line="360" w:lineRule="auto"/>
        <w:ind w:firstLine="709"/>
        <w:jc w:val="both"/>
        <w:rPr>
          <w:rFonts w:ascii="Verdana" w:hAnsi="Verdana" w:cstheme="minorBidi"/>
          <w:color w:val="auto"/>
        </w:rPr>
      </w:pPr>
      <w:r w:rsidRPr="00CE6C9C">
        <w:rPr>
          <w:rFonts w:ascii="Verdana" w:hAnsi="Verdana" w:cstheme="minorBidi"/>
          <w:color w:val="auto"/>
        </w:rPr>
        <w:t xml:space="preserve"> Nunca é demais enfatizar que t</w:t>
      </w:r>
      <w:r w:rsidR="00217809" w:rsidRPr="00CE6C9C">
        <w:rPr>
          <w:rFonts w:ascii="Verdana" w:hAnsi="Verdana" w:cstheme="minorBidi"/>
          <w:color w:val="auto"/>
        </w:rPr>
        <w:t xml:space="preserve">anto Reich como </w:t>
      </w:r>
      <w:proofErr w:type="spellStart"/>
      <w:r w:rsidR="00217809" w:rsidRPr="00CE6C9C">
        <w:rPr>
          <w:rFonts w:ascii="Verdana" w:hAnsi="Verdana" w:cstheme="minorBidi"/>
          <w:color w:val="auto"/>
        </w:rPr>
        <w:t>Bergson</w:t>
      </w:r>
      <w:proofErr w:type="spellEnd"/>
      <w:r w:rsidR="00181314" w:rsidRPr="00CE6C9C">
        <w:rPr>
          <w:rFonts w:ascii="Verdana" w:hAnsi="Verdana" w:cstheme="minorBidi"/>
          <w:color w:val="auto"/>
        </w:rPr>
        <w:t>,</w:t>
      </w:r>
      <w:r w:rsidR="00217809" w:rsidRPr="00CE6C9C">
        <w:rPr>
          <w:rFonts w:ascii="Verdana" w:hAnsi="Verdana" w:cstheme="minorBidi"/>
          <w:color w:val="auto"/>
        </w:rPr>
        <w:t xml:space="preserve"> ao legitimarem o conhecim</w:t>
      </w:r>
      <w:r w:rsidR="00181314" w:rsidRPr="00CE6C9C">
        <w:rPr>
          <w:rFonts w:ascii="Verdana" w:hAnsi="Verdana" w:cstheme="minorBidi"/>
          <w:color w:val="auto"/>
        </w:rPr>
        <w:t xml:space="preserve">ento </w:t>
      </w:r>
      <w:proofErr w:type="gramStart"/>
      <w:r w:rsidR="00181314" w:rsidRPr="00CE6C9C">
        <w:rPr>
          <w:rFonts w:ascii="Verdana" w:hAnsi="Verdana" w:cstheme="minorBidi"/>
          <w:color w:val="auto"/>
        </w:rPr>
        <w:t>intuitivo,</w:t>
      </w:r>
      <w:r w:rsidR="005902D2">
        <w:rPr>
          <w:rFonts w:ascii="Verdana" w:hAnsi="Verdana" w:cstheme="minorBidi"/>
          <w:color w:val="auto"/>
        </w:rPr>
        <w:t xml:space="preserve"> </w:t>
      </w:r>
      <w:r w:rsidR="008E204D" w:rsidRPr="00CE6C9C">
        <w:rPr>
          <w:rFonts w:ascii="Verdana" w:hAnsi="Verdana" w:cstheme="minorBidi"/>
          <w:color w:val="auto"/>
        </w:rPr>
        <w:t xml:space="preserve"> </w:t>
      </w:r>
      <w:r w:rsidR="00181314" w:rsidRPr="00CE6C9C">
        <w:rPr>
          <w:rFonts w:ascii="Verdana" w:hAnsi="Verdana" w:cstheme="minorBidi"/>
          <w:color w:val="auto"/>
        </w:rPr>
        <w:t>jamais</w:t>
      </w:r>
      <w:proofErr w:type="gramEnd"/>
      <w:r w:rsidR="00A43D9A">
        <w:rPr>
          <w:rFonts w:ascii="Verdana" w:hAnsi="Verdana" w:cstheme="minorBidi"/>
          <w:color w:val="auto"/>
        </w:rPr>
        <w:t xml:space="preserve"> </w:t>
      </w:r>
      <w:r w:rsidR="00181314" w:rsidRPr="00CE6C9C">
        <w:rPr>
          <w:rFonts w:ascii="Verdana" w:hAnsi="Verdana" w:cstheme="minorBidi"/>
          <w:color w:val="auto"/>
        </w:rPr>
        <w:t xml:space="preserve"> prescindiram</w:t>
      </w:r>
      <w:r w:rsidR="00217809" w:rsidRPr="00CE6C9C">
        <w:rPr>
          <w:rFonts w:ascii="Verdana" w:hAnsi="Verdana" w:cstheme="minorBidi"/>
          <w:color w:val="auto"/>
        </w:rPr>
        <w:t xml:space="preserve"> da busca de precisão.</w:t>
      </w:r>
      <w:r w:rsidR="00491E79" w:rsidRPr="00CE6C9C">
        <w:rPr>
          <w:rFonts w:ascii="Verdana" w:hAnsi="Verdana" w:cstheme="minorBidi"/>
          <w:color w:val="auto"/>
        </w:rPr>
        <w:t xml:space="preserve"> </w:t>
      </w:r>
    </w:p>
    <w:p w:rsidR="00491E79" w:rsidRPr="00CE6C9C" w:rsidRDefault="00491E79" w:rsidP="0044526F">
      <w:pPr>
        <w:pStyle w:val="Default"/>
        <w:spacing w:after="120" w:line="360" w:lineRule="auto"/>
        <w:ind w:firstLine="709"/>
        <w:jc w:val="both"/>
        <w:rPr>
          <w:rFonts w:ascii="Verdana" w:hAnsi="Verdana" w:cstheme="minorBidi"/>
          <w:color w:val="auto"/>
        </w:rPr>
      </w:pPr>
      <w:r w:rsidRPr="00CE6C9C">
        <w:rPr>
          <w:rFonts w:ascii="Verdana" w:hAnsi="Verdana" w:cstheme="minorBidi"/>
          <w:color w:val="auto"/>
        </w:rPr>
        <w:t>Ademais</w:t>
      </w:r>
      <w:r w:rsidR="00181314" w:rsidRPr="00CE6C9C">
        <w:rPr>
          <w:rFonts w:ascii="Verdana" w:hAnsi="Verdana" w:cstheme="minorBidi"/>
          <w:color w:val="auto"/>
        </w:rPr>
        <w:t>,</w:t>
      </w:r>
      <w:r w:rsidRPr="00CE6C9C">
        <w:rPr>
          <w:rFonts w:ascii="Verdana" w:hAnsi="Verdana" w:cstheme="minorBidi"/>
          <w:color w:val="auto"/>
        </w:rPr>
        <w:t xml:space="preserve"> não fosse o rigor epistemológico destes dois autores,</w:t>
      </w:r>
      <w:r w:rsidR="00217809" w:rsidRPr="00CE6C9C">
        <w:rPr>
          <w:rFonts w:ascii="Verdana" w:hAnsi="Verdana" w:cstheme="minorBidi"/>
          <w:color w:val="auto"/>
        </w:rPr>
        <w:t xml:space="preserve"> como explicar o interesse de tantos leitores e estudiosos?</w:t>
      </w:r>
    </w:p>
    <w:p w:rsidR="00DF6021" w:rsidRPr="00106518" w:rsidRDefault="00491E79" w:rsidP="00106518">
      <w:pPr>
        <w:pStyle w:val="Default"/>
        <w:spacing w:after="120" w:line="360" w:lineRule="auto"/>
        <w:ind w:firstLine="709"/>
        <w:jc w:val="both"/>
        <w:rPr>
          <w:rFonts w:ascii="Verdana" w:hAnsi="Verdana" w:cstheme="minorBidi"/>
          <w:color w:val="auto"/>
        </w:rPr>
      </w:pPr>
      <w:r w:rsidRPr="00CE6C9C">
        <w:rPr>
          <w:rFonts w:ascii="Verdana" w:hAnsi="Verdana" w:cstheme="minorBidi"/>
          <w:color w:val="auto"/>
        </w:rPr>
        <w:t>Há muito ainda a ser e</w:t>
      </w:r>
      <w:r w:rsidR="00A43D9A">
        <w:rPr>
          <w:rFonts w:ascii="Verdana" w:hAnsi="Verdana" w:cstheme="minorBidi"/>
          <w:color w:val="auto"/>
        </w:rPr>
        <w:t>xplorado na relação consciência-</w:t>
      </w:r>
      <w:r w:rsidRPr="00CE6C9C">
        <w:rPr>
          <w:rFonts w:ascii="Verdana" w:hAnsi="Verdana" w:cstheme="minorBidi"/>
          <w:color w:val="auto"/>
        </w:rPr>
        <w:t>corpo.</w:t>
      </w:r>
      <w:r w:rsidR="008E204D" w:rsidRPr="00CE6C9C">
        <w:rPr>
          <w:rFonts w:ascii="Verdana" w:hAnsi="Verdana" w:cstheme="minorBidi"/>
          <w:color w:val="auto"/>
        </w:rPr>
        <w:t xml:space="preserve"> </w:t>
      </w:r>
      <w:r w:rsidR="00217809" w:rsidRPr="00CE6C9C">
        <w:rPr>
          <w:rFonts w:ascii="Verdana" w:hAnsi="Verdana" w:cstheme="minorBidi"/>
          <w:color w:val="auto"/>
        </w:rPr>
        <w:t>As experiências do Instituto do Cérebro em São Petersburgo sobre a questão da droga</w:t>
      </w:r>
      <w:r w:rsidR="00CE6C9C">
        <w:rPr>
          <w:rFonts w:ascii="Verdana" w:hAnsi="Verdana" w:cstheme="minorBidi"/>
          <w:color w:val="auto"/>
        </w:rPr>
        <w:t xml:space="preserve"> </w:t>
      </w:r>
      <w:proofErr w:type="spellStart"/>
      <w:r w:rsidR="0052060A" w:rsidRPr="00CE6C9C">
        <w:rPr>
          <w:rFonts w:ascii="Verdana" w:hAnsi="Verdana" w:cstheme="minorBidi"/>
          <w:color w:val="auto"/>
        </w:rPr>
        <w:t>a</w:t>
      </w:r>
      <w:r w:rsidR="00217809" w:rsidRPr="00CE6C9C">
        <w:rPr>
          <w:rFonts w:ascii="Verdana" w:hAnsi="Verdana" w:cstheme="minorBidi"/>
          <w:color w:val="auto"/>
        </w:rPr>
        <w:t>dicção</w:t>
      </w:r>
      <w:proofErr w:type="spellEnd"/>
      <w:r w:rsidR="00217809" w:rsidRPr="00CE6C9C">
        <w:rPr>
          <w:rFonts w:ascii="Verdana" w:hAnsi="Verdana" w:cstheme="minorBidi"/>
          <w:color w:val="auto"/>
        </w:rPr>
        <w:t xml:space="preserve"> e a proposta de </w:t>
      </w:r>
      <w:r w:rsidR="00DF6021" w:rsidRPr="00CE6C9C">
        <w:rPr>
          <w:rFonts w:ascii="Verdana" w:hAnsi="Verdana" w:cstheme="minorBidi"/>
          <w:color w:val="auto"/>
        </w:rPr>
        <w:t>tratá</w:t>
      </w:r>
      <w:r w:rsidR="00217809" w:rsidRPr="00CE6C9C">
        <w:rPr>
          <w:rFonts w:ascii="Verdana" w:hAnsi="Verdana" w:cstheme="minorBidi"/>
          <w:color w:val="auto"/>
        </w:rPr>
        <w:t>-la</w:t>
      </w:r>
      <w:r w:rsidR="008E204D" w:rsidRPr="00CE6C9C">
        <w:rPr>
          <w:rFonts w:ascii="Verdana" w:hAnsi="Verdana" w:cstheme="minorBidi"/>
          <w:color w:val="auto"/>
        </w:rPr>
        <w:t>,</w:t>
      </w:r>
      <w:r w:rsidR="00CE6C9C">
        <w:rPr>
          <w:rFonts w:ascii="Verdana" w:hAnsi="Verdana" w:cstheme="minorBidi"/>
          <w:color w:val="auto"/>
        </w:rPr>
        <w:t xml:space="preserve"> </w:t>
      </w:r>
      <w:r w:rsidR="00217809" w:rsidRPr="00CE6C9C">
        <w:rPr>
          <w:rFonts w:ascii="Verdana" w:hAnsi="Verdana" w:cstheme="minorBidi"/>
          <w:color w:val="auto"/>
        </w:rPr>
        <w:t>via intervençã</w:t>
      </w:r>
      <w:r w:rsidR="00DF6021" w:rsidRPr="00CE6C9C">
        <w:rPr>
          <w:rFonts w:ascii="Verdana" w:hAnsi="Verdana" w:cstheme="minorBidi"/>
          <w:color w:val="auto"/>
        </w:rPr>
        <w:t>o cirúrgica</w:t>
      </w:r>
      <w:r w:rsidR="0052060A" w:rsidRPr="00CE6C9C">
        <w:rPr>
          <w:rFonts w:ascii="Verdana" w:hAnsi="Verdana" w:cstheme="minorBidi"/>
          <w:color w:val="auto"/>
        </w:rPr>
        <w:t>,</w:t>
      </w:r>
      <w:r w:rsidR="00DF6021" w:rsidRPr="00CE6C9C">
        <w:rPr>
          <w:rFonts w:ascii="Verdana" w:hAnsi="Verdana" w:cstheme="minorBidi"/>
          <w:color w:val="auto"/>
        </w:rPr>
        <w:t xml:space="preserve"> nos mostram algo</w:t>
      </w:r>
      <w:r w:rsidR="00217809" w:rsidRPr="00CE6C9C">
        <w:rPr>
          <w:rFonts w:ascii="Verdana" w:hAnsi="Verdana" w:cstheme="minorBidi"/>
          <w:color w:val="auto"/>
        </w:rPr>
        <w:t xml:space="preserve"> já sinalizad</w:t>
      </w:r>
      <w:r w:rsidR="00DF6021" w:rsidRPr="00CE6C9C">
        <w:rPr>
          <w:rFonts w:ascii="Verdana" w:hAnsi="Verdana" w:cstheme="minorBidi"/>
          <w:color w:val="auto"/>
        </w:rPr>
        <w:t xml:space="preserve">o nas obras de </w:t>
      </w:r>
      <w:proofErr w:type="spellStart"/>
      <w:r w:rsidR="00DF6021" w:rsidRPr="00CE6C9C">
        <w:rPr>
          <w:rFonts w:ascii="Verdana" w:hAnsi="Verdana" w:cstheme="minorBidi"/>
          <w:color w:val="auto"/>
        </w:rPr>
        <w:t>Bergson</w:t>
      </w:r>
      <w:proofErr w:type="spellEnd"/>
      <w:r w:rsidR="00DF6021" w:rsidRPr="00CE6C9C">
        <w:rPr>
          <w:rFonts w:ascii="Verdana" w:hAnsi="Verdana" w:cstheme="minorBidi"/>
          <w:color w:val="auto"/>
        </w:rPr>
        <w:t>: o equívoco</w:t>
      </w:r>
      <w:r w:rsidR="00217809" w:rsidRPr="00CE6C9C">
        <w:rPr>
          <w:rFonts w:ascii="Verdana" w:hAnsi="Verdana" w:cstheme="minorBidi"/>
          <w:color w:val="auto"/>
        </w:rPr>
        <w:t xml:space="preserve"> de se reduzir os fenômenos mentais aos</w:t>
      </w:r>
      <w:r w:rsidR="00DF6021" w:rsidRPr="00CE6C9C">
        <w:rPr>
          <w:rFonts w:ascii="Verdana" w:hAnsi="Verdana" w:cstheme="minorBidi"/>
          <w:color w:val="auto"/>
        </w:rPr>
        <w:t xml:space="preserve"> </w:t>
      </w:r>
      <w:r w:rsidR="00217809" w:rsidRPr="00CE6C9C">
        <w:rPr>
          <w:rFonts w:ascii="Verdana" w:hAnsi="Verdana" w:cstheme="minorBidi"/>
          <w:color w:val="auto"/>
        </w:rPr>
        <w:t>cerebrais.</w:t>
      </w:r>
      <w:r w:rsidR="00DF6021" w:rsidRPr="00CE6C9C">
        <w:rPr>
          <w:rFonts w:ascii="Verdana" w:hAnsi="Verdana" w:cstheme="minorBidi"/>
          <w:color w:val="auto"/>
        </w:rPr>
        <w:t xml:space="preserve"> Depois de terem seus cérebros perfurados, os jovens com idade de dezesseis a vinte e poucos anos voltavam </w:t>
      </w:r>
      <w:r w:rsidR="0052060A" w:rsidRPr="00CE6C9C">
        <w:rPr>
          <w:rFonts w:ascii="Verdana" w:hAnsi="Verdana" w:cstheme="minorBidi"/>
          <w:color w:val="auto"/>
        </w:rPr>
        <w:t xml:space="preserve">rapidamente </w:t>
      </w:r>
      <w:r w:rsidR="00DF6021" w:rsidRPr="00CE6C9C">
        <w:rPr>
          <w:rFonts w:ascii="Verdana" w:hAnsi="Verdana" w:cstheme="minorBidi"/>
          <w:color w:val="auto"/>
        </w:rPr>
        <w:t>às drogas. Os únicos que</w:t>
      </w:r>
      <w:r w:rsidR="00181314" w:rsidRPr="00CE6C9C">
        <w:rPr>
          <w:rFonts w:ascii="Verdana" w:hAnsi="Verdana" w:cstheme="minorBidi"/>
          <w:color w:val="auto"/>
        </w:rPr>
        <w:t xml:space="preserve"> resistiram à reincidência</w:t>
      </w:r>
      <w:r w:rsidR="00143E84" w:rsidRPr="00CE6C9C">
        <w:rPr>
          <w:rFonts w:ascii="Verdana" w:hAnsi="Verdana" w:cstheme="minorBidi"/>
          <w:color w:val="auto"/>
        </w:rPr>
        <w:t xml:space="preserve"> </w:t>
      </w:r>
      <w:r w:rsidR="00181314" w:rsidRPr="00CE6C9C">
        <w:rPr>
          <w:rFonts w:ascii="Verdana" w:hAnsi="Verdana" w:cstheme="minorBidi"/>
          <w:color w:val="auto"/>
        </w:rPr>
        <w:t>foram dois jovens que se apaixonaram</w:t>
      </w:r>
      <w:r w:rsidR="00DF6021" w:rsidRPr="00CE6C9C">
        <w:rPr>
          <w:rFonts w:ascii="Verdana" w:hAnsi="Verdana" w:cstheme="minorBidi"/>
          <w:color w:val="auto"/>
        </w:rPr>
        <w:t xml:space="preserve"> durante a </w:t>
      </w:r>
      <w:r w:rsidR="00DF6021" w:rsidRPr="00106518">
        <w:rPr>
          <w:rFonts w:ascii="Verdana" w:hAnsi="Verdana" w:cstheme="minorBidi"/>
          <w:color w:val="auto"/>
        </w:rPr>
        <w:t>internação e deixaram o Insti</w:t>
      </w:r>
      <w:r w:rsidR="00494E75" w:rsidRPr="00106518">
        <w:rPr>
          <w:rFonts w:ascii="Verdana" w:hAnsi="Verdana" w:cstheme="minorBidi"/>
          <w:color w:val="auto"/>
        </w:rPr>
        <w:t>tu</w:t>
      </w:r>
      <w:r w:rsidR="00DF6021" w:rsidRPr="00106518">
        <w:rPr>
          <w:rFonts w:ascii="Verdana" w:hAnsi="Verdana" w:cstheme="minorBidi"/>
          <w:color w:val="auto"/>
        </w:rPr>
        <w:t>to, sem jamais se deixarem.</w:t>
      </w:r>
      <w:r w:rsidR="00494E75" w:rsidRPr="00106518">
        <w:rPr>
          <w:rFonts w:ascii="Verdana" w:hAnsi="Verdana" w:cstheme="minorBidi"/>
          <w:color w:val="auto"/>
        </w:rPr>
        <w:t xml:space="preserve"> Isso </w:t>
      </w:r>
      <w:r w:rsidR="00DF6021" w:rsidRPr="00106518">
        <w:rPr>
          <w:rFonts w:ascii="Verdana" w:hAnsi="Verdana" w:cstheme="minorBidi"/>
          <w:color w:val="auto"/>
        </w:rPr>
        <w:t>reiterar</w:t>
      </w:r>
      <w:r w:rsidR="00494E75" w:rsidRPr="00106518">
        <w:rPr>
          <w:rFonts w:ascii="Verdana" w:hAnsi="Verdana" w:cstheme="minorBidi"/>
          <w:color w:val="auto"/>
        </w:rPr>
        <w:t>ia</w:t>
      </w:r>
      <w:r w:rsidR="008E204D" w:rsidRPr="00106518">
        <w:rPr>
          <w:rFonts w:ascii="Verdana" w:hAnsi="Verdana" w:cstheme="minorBidi"/>
          <w:color w:val="auto"/>
        </w:rPr>
        <w:t xml:space="preserve"> </w:t>
      </w:r>
      <w:r w:rsidR="00DF6021" w:rsidRPr="00106518">
        <w:rPr>
          <w:rFonts w:ascii="Verdana" w:hAnsi="Verdana" w:cstheme="minorBidi"/>
          <w:color w:val="auto"/>
        </w:rPr>
        <w:t>a ideia de “encontros potentes”</w:t>
      </w:r>
      <w:r w:rsidR="00181314" w:rsidRPr="00106518">
        <w:rPr>
          <w:rFonts w:ascii="Verdana" w:hAnsi="Verdana" w:cstheme="minorBidi"/>
          <w:color w:val="auto"/>
        </w:rPr>
        <w:t xml:space="preserve"> como afirmação</w:t>
      </w:r>
      <w:r w:rsidR="00494E75" w:rsidRPr="00106518">
        <w:rPr>
          <w:rFonts w:ascii="Verdana" w:hAnsi="Verdana" w:cstheme="minorBidi"/>
          <w:color w:val="auto"/>
        </w:rPr>
        <w:t xml:space="preserve"> da vida,</w:t>
      </w:r>
      <w:r w:rsidR="00DF6021" w:rsidRPr="00106518">
        <w:rPr>
          <w:rFonts w:ascii="Verdana" w:hAnsi="Verdana" w:cstheme="minorBidi"/>
          <w:color w:val="auto"/>
        </w:rPr>
        <w:t xml:space="preserve"> defendida por Albertini, no encontro das 3 </w:t>
      </w:r>
      <w:proofErr w:type="spellStart"/>
      <w:r w:rsidR="00DF6021" w:rsidRPr="00106518">
        <w:rPr>
          <w:rFonts w:ascii="Verdana" w:hAnsi="Verdana" w:cstheme="minorBidi"/>
          <w:color w:val="auto"/>
        </w:rPr>
        <w:t>bios</w:t>
      </w:r>
      <w:proofErr w:type="spellEnd"/>
      <w:r w:rsidR="00DF6021" w:rsidRPr="00106518">
        <w:rPr>
          <w:rFonts w:ascii="Verdana" w:hAnsi="Verdana" w:cstheme="minorBidi"/>
          <w:color w:val="auto"/>
        </w:rPr>
        <w:t xml:space="preserve"> </w:t>
      </w:r>
      <w:r w:rsidR="00494E75" w:rsidRPr="00106518">
        <w:rPr>
          <w:rFonts w:ascii="Verdana" w:hAnsi="Verdana" w:cstheme="minorBidi"/>
          <w:color w:val="auto"/>
        </w:rPr>
        <w:t xml:space="preserve">em </w:t>
      </w:r>
      <w:proofErr w:type="gramStart"/>
      <w:r w:rsidR="00494E75" w:rsidRPr="00106518">
        <w:rPr>
          <w:rFonts w:ascii="Verdana" w:hAnsi="Verdana" w:cstheme="minorBidi"/>
          <w:color w:val="auto"/>
        </w:rPr>
        <w:t>D</w:t>
      </w:r>
      <w:r w:rsidR="00DF6021" w:rsidRPr="00106518">
        <w:rPr>
          <w:rFonts w:ascii="Verdana" w:hAnsi="Verdana" w:cstheme="minorBidi"/>
          <w:color w:val="auto"/>
        </w:rPr>
        <w:t>ezembro</w:t>
      </w:r>
      <w:proofErr w:type="gramEnd"/>
      <w:r w:rsidR="00DF6021" w:rsidRPr="00106518">
        <w:rPr>
          <w:rFonts w:ascii="Verdana" w:hAnsi="Verdana" w:cstheme="minorBidi"/>
          <w:color w:val="auto"/>
        </w:rPr>
        <w:t xml:space="preserve"> de 2012.</w:t>
      </w:r>
    </w:p>
    <w:p w:rsidR="00EB4541" w:rsidRPr="00106518" w:rsidRDefault="00EB4541" w:rsidP="00106518">
      <w:pPr>
        <w:pStyle w:val="Default"/>
        <w:spacing w:after="120" w:line="360" w:lineRule="auto"/>
        <w:ind w:firstLine="709"/>
        <w:jc w:val="both"/>
        <w:rPr>
          <w:rFonts w:ascii="Verdana" w:hAnsi="Verdana" w:cs="Arial"/>
          <w:color w:val="auto"/>
        </w:rPr>
      </w:pPr>
      <w:r w:rsidRPr="00106518">
        <w:rPr>
          <w:rFonts w:ascii="Verdana" w:hAnsi="Verdana" w:cs="Arial"/>
          <w:color w:val="auto"/>
        </w:rPr>
        <w:t>O relato</w:t>
      </w:r>
      <w:r w:rsidR="008E204D" w:rsidRPr="00106518">
        <w:rPr>
          <w:rFonts w:ascii="Verdana" w:hAnsi="Verdana" w:cs="Arial"/>
          <w:color w:val="auto"/>
        </w:rPr>
        <w:t xml:space="preserve"> </w:t>
      </w:r>
      <w:r w:rsidR="00841C3C" w:rsidRPr="00106518">
        <w:rPr>
          <w:rFonts w:ascii="Verdana" w:hAnsi="Verdana" w:cs="Arial"/>
          <w:color w:val="auto"/>
        </w:rPr>
        <w:t>de Oliver</w:t>
      </w:r>
      <w:r w:rsidRPr="00106518">
        <w:rPr>
          <w:rFonts w:ascii="Verdana" w:hAnsi="Verdana" w:cs="Arial"/>
          <w:color w:val="auto"/>
        </w:rPr>
        <w:t xml:space="preserve"> </w:t>
      </w:r>
      <w:proofErr w:type="spellStart"/>
      <w:r w:rsidRPr="00106518">
        <w:rPr>
          <w:rFonts w:ascii="Verdana" w:hAnsi="Verdana" w:cs="Arial"/>
          <w:color w:val="auto"/>
        </w:rPr>
        <w:t>Sacks</w:t>
      </w:r>
      <w:proofErr w:type="spellEnd"/>
      <w:r w:rsidRPr="00106518">
        <w:rPr>
          <w:rFonts w:ascii="Verdana" w:hAnsi="Verdana" w:cs="Arial"/>
          <w:color w:val="auto"/>
        </w:rPr>
        <w:t>, neurologista britânico, sobre sua experiência a partir</w:t>
      </w:r>
      <w:r w:rsidR="00CE6C9C" w:rsidRPr="00106518">
        <w:rPr>
          <w:rFonts w:ascii="Verdana" w:hAnsi="Verdana" w:cs="Arial"/>
          <w:color w:val="auto"/>
        </w:rPr>
        <w:t xml:space="preserve"> de </w:t>
      </w:r>
      <w:r w:rsidRPr="00106518">
        <w:rPr>
          <w:rFonts w:ascii="Verdana" w:hAnsi="Verdana" w:cs="Arial"/>
          <w:color w:val="auto"/>
        </w:rPr>
        <w:t>um acidente nas montanhas também merece nossa reflexão. Já hospitalizado, perdera a percepção de uma das pernas, fenômeno que ele próprio</w:t>
      </w:r>
      <w:r w:rsidR="008E204D" w:rsidRPr="00106518">
        <w:rPr>
          <w:rFonts w:ascii="Verdana" w:hAnsi="Verdana" w:cs="Arial"/>
          <w:color w:val="auto"/>
        </w:rPr>
        <w:t xml:space="preserve"> </w:t>
      </w:r>
      <w:r w:rsidRPr="00106518">
        <w:rPr>
          <w:rFonts w:ascii="Verdana" w:hAnsi="Verdana" w:cs="Arial"/>
          <w:color w:val="auto"/>
        </w:rPr>
        <w:t xml:space="preserve">acompanhara, através de </w:t>
      </w:r>
      <w:proofErr w:type="gramStart"/>
      <w:r w:rsidRPr="00106518">
        <w:rPr>
          <w:rFonts w:ascii="Verdana" w:hAnsi="Verdana" w:cs="Arial"/>
          <w:color w:val="auto"/>
        </w:rPr>
        <w:t>relatos</w:t>
      </w:r>
      <w:r w:rsidR="00106518" w:rsidRPr="00106518">
        <w:rPr>
          <w:rFonts w:ascii="Verdana" w:hAnsi="Verdana" w:cs="Arial"/>
          <w:color w:val="auto"/>
        </w:rPr>
        <w:t xml:space="preserve"> </w:t>
      </w:r>
      <w:r w:rsidR="005902D2">
        <w:rPr>
          <w:rFonts w:ascii="Verdana" w:hAnsi="Verdana" w:cs="Arial"/>
          <w:color w:val="auto"/>
        </w:rPr>
        <w:t xml:space="preserve"> de</w:t>
      </w:r>
      <w:proofErr w:type="gramEnd"/>
      <w:r w:rsidR="005902D2">
        <w:rPr>
          <w:rFonts w:ascii="Verdana" w:hAnsi="Verdana" w:cs="Arial"/>
          <w:color w:val="auto"/>
        </w:rPr>
        <w:t xml:space="preserve"> antigos pacientes.</w:t>
      </w:r>
      <w:r w:rsidRPr="00106518">
        <w:rPr>
          <w:rFonts w:ascii="Verdana" w:hAnsi="Verdana" w:cs="Arial"/>
          <w:color w:val="auto"/>
        </w:rPr>
        <w:t xml:space="preserve"> Ainda internado,</w:t>
      </w:r>
      <w:r w:rsidR="00841C3C" w:rsidRPr="00106518">
        <w:rPr>
          <w:rFonts w:ascii="Verdana" w:hAnsi="Verdana" w:cs="Arial"/>
          <w:color w:val="auto"/>
        </w:rPr>
        <w:t xml:space="preserve"> </w:t>
      </w:r>
      <w:r w:rsidRPr="00106518">
        <w:rPr>
          <w:rFonts w:ascii="Verdana" w:hAnsi="Verdana" w:cs="Arial"/>
          <w:color w:val="auto"/>
        </w:rPr>
        <w:t>ao ouvir o “</w:t>
      </w:r>
      <w:r w:rsidR="00841C3C" w:rsidRPr="00106518">
        <w:rPr>
          <w:rFonts w:ascii="Verdana" w:hAnsi="Verdana" w:cs="Arial"/>
          <w:color w:val="auto"/>
        </w:rPr>
        <w:t>Concerto</w:t>
      </w:r>
      <w:r w:rsidRPr="00106518">
        <w:rPr>
          <w:rFonts w:ascii="Verdana" w:hAnsi="Verdana" w:cs="Arial"/>
          <w:color w:val="auto"/>
        </w:rPr>
        <w:t xml:space="preserve"> para violino”, de </w:t>
      </w:r>
      <w:proofErr w:type="spellStart"/>
      <w:r w:rsidRPr="00106518">
        <w:rPr>
          <w:rFonts w:ascii="Verdana" w:hAnsi="Verdana" w:cs="Arial"/>
          <w:color w:val="auto"/>
        </w:rPr>
        <w:t>Mendelssohn</w:t>
      </w:r>
      <w:proofErr w:type="spellEnd"/>
      <w:r w:rsidR="005902D2">
        <w:rPr>
          <w:rFonts w:ascii="Verdana" w:hAnsi="Verdana" w:cs="Arial"/>
          <w:color w:val="auto"/>
        </w:rPr>
        <w:t>,</w:t>
      </w:r>
      <w:r w:rsidR="00106518" w:rsidRPr="00106518">
        <w:rPr>
          <w:rFonts w:ascii="Verdana" w:hAnsi="Verdana" w:cs="Arial"/>
          <w:color w:val="auto"/>
        </w:rPr>
        <w:t xml:space="preserve"> </w:t>
      </w:r>
      <w:r w:rsidR="00A43D9A" w:rsidRPr="00106518">
        <w:rPr>
          <w:rFonts w:ascii="Verdana" w:hAnsi="Verdana" w:cs="Arial"/>
          <w:color w:val="auto"/>
        </w:rPr>
        <w:t>c</w:t>
      </w:r>
      <w:r w:rsidRPr="00106518">
        <w:rPr>
          <w:rFonts w:ascii="Verdana" w:hAnsi="Verdana" w:cs="Arial"/>
          <w:color w:val="auto"/>
        </w:rPr>
        <w:t>omeça a resgatar sua identidade não apenas somática, mas ontológica: a sensação do</w:t>
      </w:r>
      <w:r w:rsidR="00106518" w:rsidRPr="00106518">
        <w:rPr>
          <w:rFonts w:ascii="Verdana" w:hAnsi="Verdana" w:cs="Arial"/>
          <w:color w:val="auto"/>
        </w:rPr>
        <w:t xml:space="preserve"> </w:t>
      </w:r>
      <w:r w:rsidRPr="00106518">
        <w:rPr>
          <w:rFonts w:ascii="Verdana" w:hAnsi="Verdana" w:cs="Arial"/>
          <w:color w:val="auto"/>
        </w:rPr>
        <w:t>corpo como unidade e continuidade melódica, a partir de percepções jamais experimentadas, até então.</w:t>
      </w:r>
      <w:r w:rsidR="00841C3C" w:rsidRPr="00106518">
        <w:rPr>
          <w:rFonts w:ascii="Verdana" w:hAnsi="Verdana" w:cs="Arial"/>
          <w:color w:val="auto"/>
        </w:rPr>
        <w:t xml:space="preserve"> </w:t>
      </w:r>
      <w:r w:rsidRPr="00106518">
        <w:rPr>
          <w:rFonts w:ascii="Verdana" w:hAnsi="Verdana" w:cs="Arial"/>
          <w:color w:val="auto"/>
        </w:rPr>
        <w:t>Sentia, novamente, sua perna, cujas medida</w:t>
      </w:r>
      <w:r w:rsidR="00A43D9A" w:rsidRPr="00106518">
        <w:rPr>
          <w:rFonts w:ascii="Verdana" w:hAnsi="Verdana" w:cs="Arial"/>
          <w:color w:val="auto"/>
        </w:rPr>
        <w:t>s</w:t>
      </w:r>
      <w:r w:rsidRPr="00106518">
        <w:rPr>
          <w:rFonts w:ascii="Verdana" w:hAnsi="Verdana" w:cs="Arial"/>
          <w:color w:val="auto"/>
        </w:rPr>
        <w:t xml:space="preserve"> se alteravam,</w:t>
      </w:r>
      <w:r w:rsidR="00106518" w:rsidRPr="00106518">
        <w:rPr>
          <w:rFonts w:ascii="Verdana" w:hAnsi="Verdana" w:cs="Arial"/>
          <w:color w:val="auto"/>
        </w:rPr>
        <w:t xml:space="preserve"> </w:t>
      </w:r>
      <w:r w:rsidRPr="00106518">
        <w:rPr>
          <w:rFonts w:ascii="Verdana" w:hAnsi="Verdana" w:cs="Arial"/>
          <w:color w:val="auto"/>
        </w:rPr>
        <w:t>como se procurassem se ajustar ao seu tamanho</w:t>
      </w:r>
      <w:r w:rsidR="00841C3C" w:rsidRPr="00106518">
        <w:rPr>
          <w:rFonts w:ascii="Verdana" w:hAnsi="Verdana" w:cs="Arial"/>
          <w:color w:val="auto"/>
        </w:rPr>
        <w:t xml:space="preserve"> anterior a seu desaparecimento.</w:t>
      </w:r>
      <w:r w:rsidR="008E204D" w:rsidRPr="00106518">
        <w:rPr>
          <w:rFonts w:ascii="Verdana" w:hAnsi="Verdana" w:cs="Arial"/>
          <w:color w:val="auto"/>
        </w:rPr>
        <w:t xml:space="preserve"> </w:t>
      </w:r>
    </w:p>
    <w:p w:rsidR="00EB4541" w:rsidRPr="00CE6C9C" w:rsidRDefault="00EB4541" w:rsidP="00106518">
      <w:pPr>
        <w:pStyle w:val="Default"/>
        <w:spacing w:after="120" w:line="360" w:lineRule="auto"/>
        <w:ind w:firstLine="709"/>
        <w:jc w:val="both"/>
        <w:rPr>
          <w:rFonts w:ascii="Verdana" w:hAnsi="Verdana" w:cstheme="minorBidi"/>
          <w:color w:val="auto"/>
        </w:rPr>
      </w:pPr>
      <w:r w:rsidRPr="00106518">
        <w:rPr>
          <w:rFonts w:ascii="Verdana" w:hAnsi="Verdana" w:cstheme="minorBidi"/>
          <w:color w:val="auto"/>
        </w:rPr>
        <w:t>“Dentro de mim</w:t>
      </w:r>
      <w:r w:rsidRPr="00CE6C9C">
        <w:rPr>
          <w:rFonts w:ascii="Verdana" w:hAnsi="Verdana" w:cstheme="minorBidi"/>
          <w:color w:val="auto"/>
        </w:rPr>
        <w:t xml:space="preserve"> parecia haver o trabalho de uma matemática cósmica, o estabelecimento de uma ordem microcósmica </w:t>
      </w:r>
      <w:r w:rsidR="009935BE">
        <w:rPr>
          <w:rFonts w:ascii="Verdana" w:hAnsi="Verdana" w:cstheme="minorBidi"/>
          <w:color w:val="auto"/>
        </w:rPr>
        <w:t>impessoal”.</w:t>
      </w:r>
      <w:r w:rsidR="00040E5F">
        <w:rPr>
          <w:rFonts w:ascii="Verdana" w:hAnsi="Verdana" w:cstheme="minorBidi"/>
          <w:color w:val="auto"/>
        </w:rPr>
        <w:t xml:space="preserve"> (Sacks,1988, p</w:t>
      </w:r>
      <w:r w:rsidR="009935BE">
        <w:rPr>
          <w:rFonts w:ascii="Verdana" w:hAnsi="Verdana" w:cstheme="minorBidi"/>
          <w:color w:val="auto"/>
        </w:rPr>
        <w:t>.</w:t>
      </w:r>
      <w:proofErr w:type="gramStart"/>
      <w:r w:rsidR="009935BE">
        <w:rPr>
          <w:rFonts w:ascii="Verdana" w:hAnsi="Verdana" w:cstheme="minorBidi"/>
          <w:color w:val="auto"/>
        </w:rPr>
        <w:t>128</w:t>
      </w:r>
      <w:r w:rsidR="00040E5F">
        <w:rPr>
          <w:rFonts w:ascii="Verdana" w:hAnsi="Verdana" w:cstheme="minorBidi"/>
          <w:color w:val="auto"/>
        </w:rPr>
        <w:t xml:space="preserve">) </w:t>
      </w:r>
      <w:r w:rsidRPr="00CE6C9C">
        <w:rPr>
          <w:rFonts w:ascii="Verdana" w:hAnsi="Verdana" w:cstheme="minorBidi"/>
          <w:color w:val="auto"/>
        </w:rPr>
        <w:t xml:space="preserve"> Apesar</w:t>
      </w:r>
      <w:proofErr w:type="gramEnd"/>
      <w:r w:rsidRPr="00CE6C9C">
        <w:rPr>
          <w:rFonts w:ascii="Verdana" w:hAnsi="Verdana" w:cstheme="minorBidi"/>
          <w:color w:val="auto"/>
        </w:rPr>
        <w:t xml:space="preserve"> de impressionante, </w:t>
      </w:r>
      <w:proofErr w:type="spellStart"/>
      <w:r w:rsidRPr="00CE6C9C">
        <w:rPr>
          <w:rFonts w:ascii="Verdana" w:hAnsi="Verdana" w:cstheme="minorBidi"/>
          <w:color w:val="auto"/>
        </w:rPr>
        <w:t>Sacks</w:t>
      </w:r>
      <w:proofErr w:type="spellEnd"/>
      <w:r w:rsidRPr="00CE6C9C">
        <w:rPr>
          <w:rFonts w:ascii="Verdana" w:hAnsi="Verdana" w:cstheme="minorBidi"/>
          <w:color w:val="auto"/>
        </w:rPr>
        <w:t xml:space="preserve"> comenta que esta experiência é inacessível à objetividade dos médicos e outros especialistas q</w:t>
      </w:r>
      <w:r w:rsidR="00841C3C" w:rsidRPr="00CE6C9C">
        <w:rPr>
          <w:rFonts w:ascii="Verdana" w:hAnsi="Verdana" w:cstheme="minorBidi"/>
          <w:color w:val="auto"/>
        </w:rPr>
        <w:t>ue dele tratavam, uma vez que</w:t>
      </w:r>
      <w:r w:rsidR="008E204D" w:rsidRPr="00CE6C9C">
        <w:rPr>
          <w:rFonts w:ascii="Verdana" w:hAnsi="Verdana" w:cstheme="minorBidi"/>
          <w:color w:val="auto"/>
        </w:rPr>
        <w:t xml:space="preserve"> </w:t>
      </w:r>
      <w:r w:rsidRPr="00CE6C9C">
        <w:rPr>
          <w:rFonts w:ascii="Verdana" w:hAnsi="Verdana" w:cstheme="minorBidi"/>
          <w:color w:val="auto"/>
        </w:rPr>
        <w:t>suas aval</w:t>
      </w:r>
      <w:r w:rsidR="00841C3C" w:rsidRPr="00CE6C9C">
        <w:rPr>
          <w:rFonts w:ascii="Verdana" w:hAnsi="Verdana" w:cstheme="minorBidi"/>
          <w:color w:val="auto"/>
        </w:rPr>
        <w:t>iações clínicas não consideram,</w:t>
      </w:r>
      <w:r w:rsidRPr="00CE6C9C">
        <w:rPr>
          <w:rFonts w:ascii="Verdana" w:hAnsi="Verdana" w:cstheme="minorBidi"/>
          <w:color w:val="auto"/>
        </w:rPr>
        <w:t xml:space="preserve"> jamais</w:t>
      </w:r>
      <w:r w:rsidR="00841C3C" w:rsidRPr="00CE6C9C">
        <w:rPr>
          <w:rFonts w:ascii="Verdana" w:hAnsi="Verdana" w:cstheme="minorBidi"/>
          <w:color w:val="auto"/>
        </w:rPr>
        <w:t>,</w:t>
      </w:r>
      <w:r w:rsidRPr="00CE6C9C">
        <w:rPr>
          <w:rFonts w:ascii="Verdana" w:hAnsi="Verdana" w:cstheme="minorBidi"/>
          <w:color w:val="auto"/>
        </w:rPr>
        <w:t xml:space="preserve"> a subjetividade vivida no corpo afetado do paciente. Tal como </w:t>
      </w:r>
      <w:proofErr w:type="spellStart"/>
      <w:r w:rsidRPr="00CE6C9C">
        <w:rPr>
          <w:rFonts w:ascii="Verdana" w:hAnsi="Verdana" w:cstheme="minorBidi"/>
          <w:color w:val="auto"/>
        </w:rPr>
        <w:t>Bergson</w:t>
      </w:r>
      <w:proofErr w:type="spellEnd"/>
      <w:r w:rsidRPr="00CE6C9C">
        <w:rPr>
          <w:rFonts w:ascii="Verdana" w:hAnsi="Verdana" w:cstheme="minorBidi"/>
          <w:color w:val="auto"/>
        </w:rPr>
        <w:t xml:space="preserve"> já dissera, tratar-se-ia de uma </w:t>
      </w:r>
      <w:r w:rsidRPr="00CE6C9C">
        <w:rPr>
          <w:rFonts w:ascii="Verdana" w:hAnsi="Verdana" w:cstheme="minorBidi"/>
          <w:color w:val="auto"/>
        </w:rPr>
        <w:lastRenderedPageBreak/>
        <w:t xml:space="preserve">experiência de outra natureza, de outra ordem. </w:t>
      </w:r>
      <w:proofErr w:type="spellStart"/>
      <w:r w:rsidRPr="00CE6C9C">
        <w:rPr>
          <w:rFonts w:ascii="Verdana" w:hAnsi="Verdana" w:cstheme="minorBidi"/>
          <w:color w:val="auto"/>
        </w:rPr>
        <w:t>Sacks</w:t>
      </w:r>
      <w:proofErr w:type="spellEnd"/>
      <w:r w:rsidRPr="00CE6C9C">
        <w:rPr>
          <w:rFonts w:ascii="Verdana" w:hAnsi="Verdana" w:cstheme="minorBidi"/>
          <w:color w:val="auto"/>
        </w:rPr>
        <w:t xml:space="preserve"> chega a se referir à uma “ontologia clínica” ou “neurologia existencial”, “uma neurologia do ego, na dissolução e </w:t>
      </w:r>
      <w:proofErr w:type="gramStart"/>
      <w:r w:rsidRPr="00CE6C9C">
        <w:rPr>
          <w:rFonts w:ascii="Verdana" w:hAnsi="Verdana" w:cstheme="minorBidi"/>
          <w:color w:val="auto"/>
        </w:rPr>
        <w:t>criação.”</w:t>
      </w:r>
      <w:proofErr w:type="gramEnd"/>
      <w:r w:rsidRPr="00CE6C9C">
        <w:rPr>
          <w:rFonts w:ascii="Verdana" w:hAnsi="Verdana" w:cstheme="minorBidi"/>
          <w:color w:val="auto"/>
        </w:rPr>
        <w:t xml:space="preserve"> </w:t>
      </w:r>
      <w:r w:rsidR="009935BE">
        <w:rPr>
          <w:rFonts w:ascii="Verdana" w:hAnsi="Verdana" w:cstheme="minorBidi"/>
          <w:color w:val="auto"/>
        </w:rPr>
        <w:t>(Sacks,1988, p. 193)</w:t>
      </w:r>
    </w:p>
    <w:p w:rsidR="00A65CC5" w:rsidRPr="00844DEC" w:rsidRDefault="004178FD" w:rsidP="00CE6C9C">
      <w:pPr>
        <w:pStyle w:val="Default"/>
        <w:spacing w:after="120" w:line="360" w:lineRule="auto"/>
        <w:ind w:firstLine="709"/>
        <w:jc w:val="both"/>
        <w:rPr>
          <w:rFonts w:ascii="Verdana" w:hAnsi="Verdana" w:cstheme="minorBidi"/>
          <w:color w:val="auto"/>
          <w:szCs w:val="32"/>
        </w:rPr>
      </w:pPr>
      <w:r w:rsidRPr="00844DEC">
        <w:rPr>
          <w:rFonts w:ascii="Verdana" w:hAnsi="Verdana" w:cstheme="minorBidi"/>
          <w:color w:val="auto"/>
          <w:szCs w:val="32"/>
        </w:rPr>
        <w:t xml:space="preserve"> </w:t>
      </w:r>
      <w:proofErr w:type="spellStart"/>
      <w:r w:rsidR="00227000" w:rsidRPr="00844DEC">
        <w:rPr>
          <w:rFonts w:ascii="Verdana" w:hAnsi="Verdana" w:cstheme="minorBidi"/>
          <w:color w:val="auto"/>
          <w:szCs w:val="32"/>
        </w:rPr>
        <w:t>Bergson</w:t>
      </w:r>
      <w:proofErr w:type="spellEnd"/>
      <w:r w:rsidR="00227000" w:rsidRPr="00844DEC">
        <w:rPr>
          <w:rFonts w:ascii="Verdana" w:hAnsi="Verdana" w:cstheme="minorBidi"/>
          <w:color w:val="auto"/>
          <w:szCs w:val="32"/>
        </w:rPr>
        <w:t xml:space="preserve"> já nos falara de </w:t>
      </w:r>
      <w:r w:rsidR="00227000" w:rsidRPr="00844DEC">
        <w:rPr>
          <w:rFonts w:ascii="Verdana" w:hAnsi="Verdana" w:cstheme="minorBidi"/>
          <w:b/>
          <w:color w:val="auto"/>
          <w:szCs w:val="32"/>
        </w:rPr>
        <w:t>emoção criadora</w:t>
      </w:r>
      <w:r w:rsidR="00227000" w:rsidRPr="00844DEC">
        <w:rPr>
          <w:rFonts w:ascii="Verdana" w:hAnsi="Verdana" w:cstheme="minorBidi"/>
          <w:color w:val="auto"/>
          <w:szCs w:val="32"/>
        </w:rPr>
        <w:t xml:space="preserve">, aquela produtora de ideias. Reich trabalhara sobre as </w:t>
      </w:r>
      <w:r w:rsidR="00227000" w:rsidRPr="00844DEC">
        <w:rPr>
          <w:rFonts w:ascii="Verdana" w:hAnsi="Verdana" w:cstheme="minorBidi"/>
          <w:b/>
          <w:color w:val="auto"/>
          <w:szCs w:val="32"/>
        </w:rPr>
        <w:t xml:space="preserve">sensações </w:t>
      </w:r>
      <w:proofErr w:type="spellStart"/>
      <w:r w:rsidR="00227000" w:rsidRPr="00844DEC">
        <w:rPr>
          <w:rFonts w:ascii="Verdana" w:hAnsi="Verdana" w:cstheme="minorBidi"/>
          <w:b/>
          <w:color w:val="auto"/>
          <w:szCs w:val="32"/>
        </w:rPr>
        <w:t>orgonóticas</w:t>
      </w:r>
      <w:proofErr w:type="spellEnd"/>
      <w:r w:rsidR="00A65CC5" w:rsidRPr="00844DEC">
        <w:rPr>
          <w:rFonts w:ascii="Verdana" w:hAnsi="Verdana" w:cstheme="minorBidi"/>
          <w:b/>
          <w:color w:val="auto"/>
          <w:szCs w:val="32"/>
        </w:rPr>
        <w:t>,</w:t>
      </w:r>
      <w:r w:rsidR="008E204D">
        <w:rPr>
          <w:rFonts w:ascii="Verdana" w:hAnsi="Verdana" w:cstheme="minorBidi"/>
          <w:b/>
          <w:color w:val="auto"/>
          <w:szCs w:val="32"/>
        </w:rPr>
        <w:t xml:space="preserve"> </w:t>
      </w:r>
      <w:r w:rsidR="00194E01" w:rsidRPr="00844DEC">
        <w:rPr>
          <w:rFonts w:ascii="Verdana" w:hAnsi="Verdana" w:cstheme="minorBidi"/>
          <w:color w:val="auto"/>
          <w:szCs w:val="32"/>
        </w:rPr>
        <w:t>via</w:t>
      </w:r>
      <w:r w:rsidR="008E204D">
        <w:rPr>
          <w:rFonts w:ascii="Verdana" w:hAnsi="Verdana" w:cstheme="minorBidi"/>
          <w:color w:val="auto"/>
          <w:szCs w:val="32"/>
        </w:rPr>
        <w:t xml:space="preserve"> </w:t>
      </w:r>
      <w:r w:rsidR="00A65CC5" w:rsidRPr="009070E7">
        <w:rPr>
          <w:rFonts w:ascii="Verdana" w:hAnsi="Verdana" w:cstheme="minorBidi"/>
          <w:color w:val="auto"/>
          <w:szCs w:val="32"/>
        </w:rPr>
        <w:t>seu</w:t>
      </w:r>
      <w:r w:rsidR="00A65CC5" w:rsidRPr="00844DEC">
        <w:rPr>
          <w:rFonts w:ascii="Verdana" w:hAnsi="Verdana" w:cstheme="minorBidi"/>
          <w:b/>
          <w:color w:val="auto"/>
          <w:szCs w:val="32"/>
        </w:rPr>
        <w:t xml:space="preserve"> </w:t>
      </w:r>
      <w:r w:rsidR="00A65CC5" w:rsidRPr="00844DEC">
        <w:rPr>
          <w:rFonts w:ascii="Verdana" w:hAnsi="Verdana" w:cstheme="minorBidi"/>
          <w:color w:val="auto"/>
          <w:szCs w:val="32"/>
        </w:rPr>
        <w:t>conceito de</w:t>
      </w:r>
      <w:r w:rsidR="00A65CC5" w:rsidRPr="00844DEC">
        <w:rPr>
          <w:rFonts w:ascii="Verdana" w:hAnsi="Verdana" w:cstheme="minorBidi"/>
          <w:b/>
          <w:color w:val="auto"/>
          <w:szCs w:val="32"/>
        </w:rPr>
        <w:t xml:space="preserve"> emoção plasmática, </w:t>
      </w:r>
      <w:r w:rsidR="00A65CC5" w:rsidRPr="00844DEC">
        <w:rPr>
          <w:rFonts w:ascii="Verdana" w:hAnsi="Verdana" w:cstheme="minorBidi"/>
          <w:color w:val="auto"/>
          <w:szCs w:val="32"/>
        </w:rPr>
        <w:t>que não se restringiria à esfera psicológica e expressaria, antes de tudo, “estados de motilidade físicos e bioenergéticos”</w:t>
      </w:r>
      <w:r w:rsidR="00143E84" w:rsidRPr="00844DEC">
        <w:rPr>
          <w:rFonts w:ascii="Verdana" w:hAnsi="Verdana" w:cstheme="minorBidi"/>
          <w:color w:val="auto"/>
          <w:szCs w:val="32"/>
        </w:rPr>
        <w:t>.</w:t>
      </w:r>
      <w:r w:rsidR="008E204D">
        <w:rPr>
          <w:rFonts w:ascii="Verdana" w:hAnsi="Verdana" w:cstheme="minorBidi"/>
          <w:color w:val="auto"/>
          <w:szCs w:val="32"/>
        </w:rPr>
        <w:t xml:space="preserve"> </w:t>
      </w:r>
    </w:p>
    <w:p w:rsidR="00491E79" w:rsidRPr="00844DEC" w:rsidRDefault="00143E84" w:rsidP="00CE6C9C">
      <w:pPr>
        <w:pStyle w:val="Default"/>
        <w:spacing w:after="120" w:line="360" w:lineRule="auto"/>
        <w:ind w:firstLine="709"/>
        <w:jc w:val="both"/>
        <w:rPr>
          <w:rFonts w:ascii="Verdana" w:hAnsi="Verdana"/>
          <w:color w:val="auto"/>
          <w:szCs w:val="32"/>
        </w:rPr>
      </w:pPr>
      <w:proofErr w:type="spellStart"/>
      <w:r w:rsidRPr="00844DEC">
        <w:rPr>
          <w:rFonts w:ascii="Verdana" w:hAnsi="Verdana" w:cstheme="minorBidi"/>
          <w:color w:val="auto"/>
          <w:szCs w:val="32"/>
        </w:rPr>
        <w:t>Bedani</w:t>
      </w:r>
      <w:proofErr w:type="spellEnd"/>
      <w:r w:rsidRPr="00844DEC">
        <w:rPr>
          <w:rFonts w:ascii="Verdana" w:hAnsi="Verdana" w:cstheme="minorBidi"/>
          <w:color w:val="auto"/>
          <w:szCs w:val="32"/>
        </w:rPr>
        <w:t xml:space="preserve"> </w:t>
      </w:r>
      <w:r w:rsidR="0079512E">
        <w:rPr>
          <w:rFonts w:ascii="Verdana" w:hAnsi="Verdana" w:cstheme="minorBidi"/>
          <w:color w:val="auto"/>
          <w:szCs w:val="32"/>
        </w:rPr>
        <w:t xml:space="preserve">(2013) </w:t>
      </w:r>
      <w:r w:rsidRPr="00844DEC">
        <w:rPr>
          <w:rFonts w:ascii="Verdana" w:hAnsi="Verdana" w:cstheme="minorBidi"/>
          <w:color w:val="auto"/>
          <w:szCs w:val="32"/>
        </w:rPr>
        <w:t>esclarece: “o</w:t>
      </w:r>
      <w:r w:rsidR="00A65CC5" w:rsidRPr="00844DEC">
        <w:rPr>
          <w:rFonts w:ascii="Verdana" w:hAnsi="Verdana"/>
          <w:color w:val="auto"/>
          <w:szCs w:val="32"/>
        </w:rPr>
        <w:t xml:space="preserve">s estados psíquicos de angústia e prazer são </w:t>
      </w:r>
      <w:proofErr w:type="spellStart"/>
      <w:r w:rsidR="00A65CC5" w:rsidRPr="00844DEC">
        <w:rPr>
          <w:rFonts w:ascii="Verdana" w:hAnsi="Verdana"/>
          <w:color w:val="auto"/>
          <w:szCs w:val="32"/>
        </w:rPr>
        <w:t>experienciados</w:t>
      </w:r>
      <w:proofErr w:type="spellEnd"/>
      <w:r w:rsidR="00A65CC5" w:rsidRPr="00844DEC">
        <w:rPr>
          <w:rFonts w:ascii="Verdana" w:hAnsi="Verdana"/>
          <w:color w:val="auto"/>
          <w:szCs w:val="32"/>
        </w:rPr>
        <w:t xml:space="preserve"> como es</w:t>
      </w:r>
      <w:r w:rsidR="000B2C58" w:rsidRPr="00844DEC">
        <w:rPr>
          <w:rFonts w:ascii="Verdana" w:hAnsi="Verdana"/>
          <w:color w:val="auto"/>
          <w:szCs w:val="32"/>
        </w:rPr>
        <w:t>tados específicos de</w:t>
      </w:r>
      <w:r w:rsidR="004178FD" w:rsidRPr="00844DEC">
        <w:rPr>
          <w:rFonts w:ascii="Verdana" w:hAnsi="Verdana"/>
          <w:color w:val="auto"/>
          <w:szCs w:val="32"/>
        </w:rPr>
        <w:t xml:space="preserve"> motilidade</w:t>
      </w:r>
      <w:r w:rsidR="0079512E">
        <w:rPr>
          <w:rFonts w:ascii="Verdana" w:hAnsi="Verdana"/>
          <w:color w:val="auto"/>
          <w:szCs w:val="32"/>
        </w:rPr>
        <w:t>.</w:t>
      </w:r>
      <w:r w:rsidR="004178FD" w:rsidRPr="00844DEC">
        <w:rPr>
          <w:rFonts w:ascii="Verdana" w:hAnsi="Verdana"/>
          <w:color w:val="auto"/>
          <w:szCs w:val="32"/>
        </w:rPr>
        <w:t>”</w:t>
      </w:r>
      <w:r w:rsidR="0079512E">
        <w:rPr>
          <w:rFonts w:ascii="Verdana" w:hAnsi="Verdana"/>
          <w:color w:val="auto"/>
          <w:szCs w:val="32"/>
        </w:rPr>
        <w:t xml:space="preserve"> (p. 124)</w:t>
      </w:r>
      <w:r w:rsidR="004178FD" w:rsidRPr="00844DEC">
        <w:rPr>
          <w:rFonts w:ascii="Verdana" w:hAnsi="Verdana"/>
          <w:color w:val="auto"/>
          <w:szCs w:val="32"/>
        </w:rPr>
        <w:t>.</w:t>
      </w:r>
      <w:r w:rsidR="008E204D">
        <w:rPr>
          <w:rFonts w:ascii="Verdana" w:hAnsi="Verdana"/>
          <w:color w:val="auto"/>
          <w:szCs w:val="32"/>
        </w:rPr>
        <w:t xml:space="preserve"> </w:t>
      </w:r>
      <w:r w:rsidRPr="00844DEC">
        <w:rPr>
          <w:rFonts w:ascii="Verdana" w:hAnsi="Verdana"/>
          <w:color w:val="auto"/>
          <w:szCs w:val="32"/>
        </w:rPr>
        <w:t>E</w:t>
      </w:r>
      <w:r w:rsidR="00041735" w:rsidRPr="00844DEC">
        <w:rPr>
          <w:rFonts w:ascii="Verdana" w:hAnsi="Verdana"/>
          <w:color w:val="auto"/>
          <w:szCs w:val="32"/>
        </w:rPr>
        <w:t>nquanto o prazer é po</w:t>
      </w:r>
      <w:r w:rsidR="00F02CD0" w:rsidRPr="00844DEC">
        <w:rPr>
          <w:rFonts w:ascii="Verdana" w:hAnsi="Verdana"/>
          <w:color w:val="auto"/>
          <w:szCs w:val="32"/>
        </w:rPr>
        <w:t>r</w:t>
      </w:r>
      <w:r w:rsidR="00234656">
        <w:rPr>
          <w:rFonts w:ascii="Verdana" w:hAnsi="Verdana"/>
          <w:color w:val="auto"/>
          <w:szCs w:val="32"/>
        </w:rPr>
        <w:t xml:space="preserve"> nós experimentado como</w:t>
      </w:r>
      <w:r w:rsidR="00041735" w:rsidRPr="00844DEC">
        <w:rPr>
          <w:rFonts w:ascii="Verdana" w:hAnsi="Verdana"/>
          <w:color w:val="auto"/>
          <w:szCs w:val="32"/>
        </w:rPr>
        <w:t xml:space="preserve"> movimento de expansão e abertura</w:t>
      </w:r>
      <w:r w:rsidR="008E204D">
        <w:rPr>
          <w:rFonts w:ascii="Verdana" w:hAnsi="Verdana"/>
          <w:color w:val="auto"/>
          <w:szCs w:val="32"/>
        </w:rPr>
        <w:t>,</w:t>
      </w:r>
      <w:r w:rsidR="00041735" w:rsidRPr="00844DEC">
        <w:rPr>
          <w:rFonts w:ascii="Verdana" w:hAnsi="Verdana"/>
          <w:color w:val="auto"/>
          <w:szCs w:val="32"/>
        </w:rPr>
        <w:t xml:space="preserve"> a angústia é vivida como</w:t>
      </w:r>
      <w:r w:rsidR="008E204D">
        <w:rPr>
          <w:rFonts w:ascii="Verdana" w:hAnsi="Verdana"/>
          <w:color w:val="auto"/>
          <w:szCs w:val="32"/>
        </w:rPr>
        <w:t xml:space="preserve"> </w:t>
      </w:r>
      <w:r w:rsidR="00041735" w:rsidRPr="00844DEC">
        <w:rPr>
          <w:rFonts w:ascii="Verdana" w:hAnsi="Verdana"/>
          <w:color w:val="auto"/>
          <w:szCs w:val="32"/>
        </w:rPr>
        <w:t>retraçã</w:t>
      </w:r>
      <w:r w:rsidRPr="00844DEC">
        <w:rPr>
          <w:rFonts w:ascii="Verdana" w:hAnsi="Verdana"/>
          <w:color w:val="auto"/>
          <w:szCs w:val="32"/>
        </w:rPr>
        <w:t xml:space="preserve">o-encolhimento. </w:t>
      </w:r>
      <w:r w:rsidR="00041735" w:rsidRPr="00844DEC">
        <w:rPr>
          <w:rFonts w:ascii="Verdana" w:hAnsi="Verdana"/>
          <w:color w:val="auto"/>
          <w:szCs w:val="32"/>
        </w:rPr>
        <w:t>Pod</w:t>
      </w:r>
      <w:r w:rsidR="00761F5B" w:rsidRPr="00844DEC">
        <w:rPr>
          <w:rFonts w:ascii="Verdana" w:hAnsi="Verdana"/>
          <w:color w:val="auto"/>
          <w:szCs w:val="32"/>
        </w:rPr>
        <w:t xml:space="preserve">eria ter o concerto de </w:t>
      </w:r>
      <w:proofErr w:type="spellStart"/>
      <w:r w:rsidR="00761F5B" w:rsidRPr="00844DEC">
        <w:rPr>
          <w:rFonts w:ascii="Verdana" w:hAnsi="Verdana" w:cstheme="minorBidi"/>
          <w:color w:val="auto"/>
          <w:szCs w:val="32"/>
        </w:rPr>
        <w:t>Mendelssohn</w:t>
      </w:r>
      <w:proofErr w:type="spellEnd"/>
      <w:r w:rsidR="008E204D">
        <w:rPr>
          <w:rFonts w:ascii="Verdana" w:hAnsi="Verdana"/>
          <w:color w:val="auto"/>
          <w:szCs w:val="32"/>
        </w:rPr>
        <w:t xml:space="preserve"> </w:t>
      </w:r>
      <w:r w:rsidR="00041735" w:rsidRPr="00844DEC">
        <w:rPr>
          <w:rFonts w:ascii="Verdana" w:hAnsi="Verdana"/>
          <w:color w:val="auto"/>
          <w:szCs w:val="32"/>
        </w:rPr>
        <w:t>aci</w:t>
      </w:r>
      <w:r w:rsidR="0044716F" w:rsidRPr="00844DEC">
        <w:rPr>
          <w:rFonts w:ascii="Verdana" w:hAnsi="Verdana"/>
          <w:color w:val="auto"/>
          <w:szCs w:val="32"/>
        </w:rPr>
        <w:t xml:space="preserve">onado as </w:t>
      </w:r>
      <w:r w:rsidR="0044716F" w:rsidRPr="00844DEC">
        <w:rPr>
          <w:rFonts w:ascii="Verdana" w:hAnsi="Verdana"/>
          <w:b/>
          <w:color w:val="auto"/>
          <w:szCs w:val="32"/>
        </w:rPr>
        <w:t xml:space="preserve">sensações </w:t>
      </w:r>
      <w:proofErr w:type="spellStart"/>
      <w:r w:rsidR="0044716F" w:rsidRPr="00844DEC">
        <w:rPr>
          <w:rFonts w:ascii="Verdana" w:hAnsi="Verdana"/>
          <w:b/>
          <w:color w:val="auto"/>
          <w:szCs w:val="32"/>
        </w:rPr>
        <w:t>orgonóticas</w:t>
      </w:r>
      <w:proofErr w:type="spellEnd"/>
      <w:r w:rsidR="0079512E">
        <w:rPr>
          <w:rFonts w:ascii="Verdana" w:hAnsi="Verdana"/>
          <w:color w:val="auto"/>
          <w:szCs w:val="32"/>
        </w:rPr>
        <w:t xml:space="preserve"> de </w:t>
      </w:r>
      <w:proofErr w:type="spellStart"/>
      <w:r w:rsidR="0079512E">
        <w:rPr>
          <w:rFonts w:ascii="Verdana" w:hAnsi="Verdana"/>
          <w:color w:val="auto"/>
          <w:szCs w:val="32"/>
        </w:rPr>
        <w:t>Sacks</w:t>
      </w:r>
      <w:proofErr w:type="spellEnd"/>
      <w:r w:rsidR="0044716F" w:rsidRPr="00844DEC">
        <w:rPr>
          <w:rFonts w:ascii="Verdana" w:hAnsi="Verdana"/>
          <w:color w:val="auto"/>
          <w:szCs w:val="32"/>
        </w:rPr>
        <w:t xml:space="preserve">, </w:t>
      </w:r>
      <w:r w:rsidR="00234656">
        <w:rPr>
          <w:rFonts w:ascii="Verdana" w:hAnsi="Verdana"/>
          <w:color w:val="auto"/>
          <w:szCs w:val="32"/>
        </w:rPr>
        <w:t>recolocando-o em conta</w:t>
      </w:r>
      <w:r w:rsidR="009070E7">
        <w:rPr>
          <w:rFonts w:ascii="Verdana" w:hAnsi="Verdana"/>
          <w:color w:val="auto"/>
          <w:szCs w:val="32"/>
        </w:rPr>
        <w:t>to com</w:t>
      </w:r>
      <w:r w:rsidR="00234656">
        <w:rPr>
          <w:rFonts w:ascii="Verdana" w:hAnsi="Verdana"/>
          <w:color w:val="auto"/>
          <w:szCs w:val="32"/>
        </w:rPr>
        <w:t xml:space="preserve"> a</w:t>
      </w:r>
      <w:r w:rsidR="009070E7">
        <w:rPr>
          <w:rFonts w:ascii="Verdana" w:hAnsi="Verdana"/>
          <w:color w:val="auto"/>
          <w:szCs w:val="32"/>
        </w:rPr>
        <w:t xml:space="preserve"> motilidade</w:t>
      </w:r>
      <w:r w:rsidR="00F02CD0" w:rsidRPr="00844DEC">
        <w:rPr>
          <w:rFonts w:ascii="Verdana" w:hAnsi="Verdana"/>
          <w:color w:val="auto"/>
          <w:szCs w:val="32"/>
        </w:rPr>
        <w:t>, de</w:t>
      </w:r>
      <w:r w:rsidR="0044716F" w:rsidRPr="00844DEC">
        <w:rPr>
          <w:rFonts w:ascii="Verdana" w:hAnsi="Verdana"/>
          <w:color w:val="auto"/>
          <w:szCs w:val="32"/>
        </w:rPr>
        <w:t>volvendo-lhe a percepção de sua totalidade?</w:t>
      </w:r>
    </w:p>
    <w:p w:rsidR="0044716F" w:rsidRPr="00844DEC" w:rsidRDefault="0044716F" w:rsidP="00CE6C9C">
      <w:pPr>
        <w:pStyle w:val="Default"/>
        <w:spacing w:after="120" w:line="360" w:lineRule="auto"/>
        <w:ind w:firstLine="709"/>
        <w:jc w:val="both"/>
        <w:rPr>
          <w:rFonts w:ascii="Verdana" w:hAnsi="Verdana"/>
          <w:color w:val="auto"/>
          <w:szCs w:val="32"/>
        </w:rPr>
      </w:pPr>
      <w:proofErr w:type="spellStart"/>
      <w:r w:rsidRPr="00844DEC">
        <w:rPr>
          <w:rFonts w:ascii="Verdana" w:hAnsi="Verdana"/>
          <w:color w:val="auto"/>
          <w:szCs w:val="32"/>
        </w:rPr>
        <w:t>Bergson</w:t>
      </w:r>
      <w:proofErr w:type="spellEnd"/>
      <w:r w:rsidRPr="00844DEC">
        <w:rPr>
          <w:rFonts w:ascii="Verdana" w:hAnsi="Verdana"/>
          <w:color w:val="auto"/>
          <w:szCs w:val="32"/>
        </w:rPr>
        <w:t xml:space="preserve"> já se referira ao poder transformador da música via emoção. Por outro lado, o próprio </w:t>
      </w:r>
      <w:proofErr w:type="spellStart"/>
      <w:r w:rsidRPr="00844DEC">
        <w:rPr>
          <w:rFonts w:ascii="Verdana" w:hAnsi="Verdana"/>
          <w:color w:val="auto"/>
          <w:szCs w:val="32"/>
        </w:rPr>
        <w:t>Sacks</w:t>
      </w:r>
      <w:proofErr w:type="spellEnd"/>
      <w:r w:rsidRPr="00844DEC">
        <w:rPr>
          <w:rFonts w:ascii="Verdana" w:hAnsi="Verdana"/>
          <w:color w:val="auto"/>
          <w:szCs w:val="32"/>
        </w:rPr>
        <w:t xml:space="preserve"> se refere ao poder da música e da dança na recuperação de pacientes neurológicos.</w:t>
      </w:r>
    </w:p>
    <w:p w:rsidR="00234656" w:rsidRDefault="00194E01" w:rsidP="00CE6C9C">
      <w:pPr>
        <w:pStyle w:val="Default"/>
        <w:spacing w:after="120" w:line="360" w:lineRule="auto"/>
        <w:ind w:firstLine="709"/>
        <w:jc w:val="both"/>
        <w:rPr>
          <w:rFonts w:ascii="Verdana" w:hAnsi="Verdana"/>
          <w:color w:val="auto"/>
          <w:szCs w:val="32"/>
        </w:rPr>
      </w:pPr>
      <w:r w:rsidRPr="00844DEC">
        <w:rPr>
          <w:rFonts w:ascii="Verdana" w:hAnsi="Verdana"/>
          <w:color w:val="auto"/>
          <w:szCs w:val="32"/>
        </w:rPr>
        <w:t xml:space="preserve">Estes autores parecem se juntar a </w:t>
      </w:r>
      <w:proofErr w:type="spellStart"/>
      <w:r w:rsidRPr="00844DEC">
        <w:rPr>
          <w:rFonts w:ascii="Verdana" w:hAnsi="Verdana"/>
          <w:color w:val="auto"/>
          <w:szCs w:val="32"/>
        </w:rPr>
        <w:t>Bergson</w:t>
      </w:r>
      <w:proofErr w:type="spellEnd"/>
      <w:r w:rsidRPr="00844DEC">
        <w:rPr>
          <w:rFonts w:ascii="Verdana" w:hAnsi="Verdana"/>
          <w:color w:val="auto"/>
          <w:szCs w:val="32"/>
        </w:rPr>
        <w:t xml:space="preserve"> e</w:t>
      </w:r>
      <w:r w:rsidR="00143E84" w:rsidRPr="00844DEC">
        <w:rPr>
          <w:rFonts w:ascii="Verdana" w:hAnsi="Verdana"/>
          <w:color w:val="auto"/>
          <w:szCs w:val="32"/>
        </w:rPr>
        <w:t xml:space="preserve"> Reich e</w:t>
      </w:r>
      <w:r w:rsidR="008E204D">
        <w:rPr>
          <w:rFonts w:ascii="Verdana" w:hAnsi="Verdana"/>
          <w:color w:val="auto"/>
          <w:szCs w:val="32"/>
        </w:rPr>
        <w:t xml:space="preserve"> </w:t>
      </w:r>
      <w:r w:rsidRPr="00844DEC">
        <w:rPr>
          <w:rFonts w:ascii="Verdana" w:hAnsi="Verdana"/>
          <w:color w:val="auto"/>
          <w:szCs w:val="32"/>
        </w:rPr>
        <w:t>nos convidam</w:t>
      </w:r>
      <w:r w:rsidR="0044716F" w:rsidRPr="00844DEC">
        <w:rPr>
          <w:rFonts w:ascii="Verdana" w:hAnsi="Verdana"/>
          <w:color w:val="auto"/>
          <w:szCs w:val="32"/>
        </w:rPr>
        <w:t xml:space="preserve"> a reconhecer que a</w:t>
      </w:r>
      <w:r w:rsidR="008E204D">
        <w:rPr>
          <w:rFonts w:ascii="Verdana" w:hAnsi="Verdana"/>
          <w:color w:val="auto"/>
          <w:szCs w:val="32"/>
        </w:rPr>
        <w:t xml:space="preserve"> </w:t>
      </w:r>
      <w:r w:rsidR="0044716F" w:rsidRPr="00844DEC">
        <w:rPr>
          <w:rFonts w:ascii="Verdana" w:hAnsi="Verdana"/>
          <w:color w:val="auto"/>
          <w:szCs w:val="32"/>
        </w:rPr>
        <w:t xml:space="preserve">compreensão da vida não se esgota na pura </w:t>
      </w:r>
      <w:r w:rsidRPr="00844DEC">
        <w:rPr>
          <w:rFonts w:ascii="Verdana" w:hAnsi="Verdana"/>
          <w:color w:val="auto"/>
          <w:szCs w:val="32"/>
        </w:rPr>
        <w:t>e simples racionalidade. P</w:t>
      </w:r>
      <w:r w:rsidR="0044716F" w:rsidRPr="00844DEC">
        <w:rPr>
          <w:rFonts w:ascii="Verdana" w:hAnsi="Verdana"/>
          <w:color w:val="auto"/>
          <w:szCs w:val="32"/>
        </w:rPr>
        <w:t xml:space="preserve">arecem sugerir, tal como já fizera </w:t>
      </w:r>
      <w:proofErr w:type="spellStart"/>
      <w:r w:rsidR="0044716F" w:rsidRPr="00844DEC">
        <w:rPr>
          <w:rFonts w:ascii="Verdana" w:hAnsi="Verdana"/>
          <w:color w:val="auto"/>
          <w:szCs w:val="32"/>
        </w:rPr>
        <w:t>Novellis</w:t>
      </w:r>
      <w:proofErr w:type="spellEnd"/>
      <w:r w:rsidR="0044716F" w:rsidRPr="00844DEC">
        <w:rPr>
          <w:rFonts w:ascii="Verdana" w:hAnsi="Verdana"/>
          <w:color w:val="auto"/>
          <w:szCs w:val="32"/>
        </w:rPr>
        <w:t xml:space="preserve"> que</w:t>
      </w:r>
      <w:r w:rsidRPr="00844DEC">
        <w:rPr>
          <w:rFonts w:ascii="Verdana" w:hAnsi="Verdana"/>
          <w:color w:val="auto"/>
          <w:szCs w:val="32"/>
        </w:rPr>
        <w:t xml:space="preserve"> </w:t>
      </w:r>
      <w:r w:rsidR="00143E84" w:rsidRPr="00844DEC">
        <w:rPr>
          <w:rFonts w:ascii="Verdana" w:hAnsi="Verdana"/>
          <w:color w:val="auto"/>
          <w:szCs w:val="32"/>
        </w:rPr>
        <w:t>“</w:t>
      </w:r>
      <w:r w:rsidRPr="00844DEC">
        <w:rPr>
          <w:rFonts w:ascii="Verdana" w:hAnsi="Verdana"/>
          <w:color w:val="auto"/>
          <w:szCs w:val="32"/>
        </w:rPr>
        <w:t>ao tocarmos um corpo, tocamos o céu</w:t>
      </w:r>
      <w:r w:rsidR="007912AA">
        <w:rPr>
          <w:rFonts w:ascii="Verdana" w:hAnsi="Verdana"/>
          <w:color w:val="auto"/>
          <w:szCs w:val="32"/>
        </w:rPr>
        <w:t>” (</w:t>
      </w:r>
      <w:proofErr w:type="spellStart"/>
      <w:r w:rsidR="007912AA">
        <w:rPr>
          <w:rFonts w:ascii="Verdana" w:hAnsi="Verdana"/>
          <w:color w:val="auto"/>
          <w:szCs w:val="32"/>
        </w:rPr>
        <w:t>Montagu</w:t>
      </w:r>
      <w:proofErr w:type="spellEnd"/>
      <w:r w:rsidR="007912AA">
        <w:rPr>
          <w:rFonts w:ascii="Verdana" w:hAnsi="Verdana"/>
          <w:color w:val="auto"/>
          <w:szCs w:val="32"/>
        </w:rPr>
        <w:t xml:space="preserve">, 1986, p. 21). </w:t>
      </w:r>
    </w:p>
    <w:p w:rsidR="00D720CD" w:rsidRPr="00844DEC" w:rsidRDefault="00234656" w:rsidP="00CE6C9C">
      <w:pPr>
        <w:pStyle w:val="Default"/>
        <w:spacing w:after="120" w:line="360" w:lineRule="auto"/>
        <w:ind w:firstLine="709"/>
        <w:jc w:val="both"/>
        <w:rPr>
          <w:rFonts w:ascii="Verdana" w:hAnsi="Verdana"/>
          <w:color w:val="auto"/>
          <w:szCs w:val="32"/>
        </w:rPr>
      </w:pPr>
      <w:r>
        <w:rPr>
          <w:rFonts w:ascii="Verdana" w:hAnsi="Verdana"/>
          <w:color w:val="auto"/>
          <w:szCs w:val="32"/>
        </w:rPr>
        <w:t>Ancorado na</w:t>
      </w:r>
      <w:r w:rsidR="005C5CF4" w:rsidRPr="00844DEC">
        <w:rPr>
          <w:rFonts w:ascii="Verdana" w:hAnsi="Verdana"/>
          <w:color w:val="auto"/>
          <w:szCs w:val="32"/>
        </w:rPr>
        <w:t xml:space="preserve"> filosof</w:t>
      </w:r>
      <w:r w:rsidR="00F35EFF">
        <w:rPr>
          <w:rFonts w:ascii="Verdana" w:hAnsi="Verdana"/>
          <w:color w:val="auto"/>
          <w:szCs w:val="32"/>
        </w:rPr>
        <w:t>ia</w:t>
      </w:r>
      <w:r>
        <w:rPr>
          <w:rFonts w:ascii="Verdana" w:hAnsi="Verdana"/>
          <w:color w:val="auto"/>
          <w:szCs w:val="32"/>
        </w:rPr>
        <w:t xml:space="preserve"> de Henri </w:t>
      </w:r>
      <w:proofErr w:type="spellStart"/>
      <w:r>
        <w:rPr>
          <w:rFonts w:ascii="Verdana" w:hAnsi="Verdana"/>
          <w:color w:val="auto"/>
          <w:szCs w:val="32"/>
        </w:rPr>
        <w:t>Bergson</w:t>
      </w:r>
      <w:proofErr w:type="spellEnd"/>
      <w:r w:rsidR="00F35EFF">
        <w:rPr>
          <w:rFonts w:ascii="Verdana" w:hAnsi="Verdana"/>
          <w:color w:val="auto"/>
          <w:szCs w:val="32"/>
        </w:rPr>
        <w:t>, Reich revoluciona o campo da clínica</w:t>
      </w:r>
      <w:r w:rsidR="005C5CF4" w:rsidRPr="00844DEC">
        <w:rPr>
          <w:rFonts w:ascii="Verdana" w:hAnsi="Verdana"/>
          <w:color w:val="auto"/>
          <w:szCs w:val="32"/>
        </w:rPr>
        <w:t>,</w:t>
      </w:r>
      <w:r w:rsidR="00371175">
        <w:rPr>
          <w:rFonts w:ascii="Verdana" w:hAnsi="Verdana"/>
          <w:color w:val="auto"/>
          <w:szCs w:val="32"/>
        </w:rPr>
        <w:t xml:space="preserve"> inaugurando um espaço</w:t>
      </w:r>
      <w:r w:rsidR="008E204D">
        <w:rPr>
          <w:rFonts w:ascii="Verdana" w:hAnsi="Verdana"/>
          <w:color w:val="auto"/>
          <w:szCs w:val="32"/>
        </w:rPr>
        <w:t xml:space="preserve"> </w:t>
      </w:r>
      <w:r w:rsidR="00371175">
        <w:rPr>
          <w:rFonts w:ascii="Verdana" w:hAnsi="Verdana"/>
          <w:color w:val="auto"/>
          <w:szCs w:val="32"/>
        </w:rPr>
        <w:t xml:space="preserve">onde a loquacidade do </w:t>
      </w:r>
      <w:r w:rsidR="005C5CF4" w:rsidRPr="00844DEC">
        <w:rPr>
          <w:rFonts w:ascii="Verdana" w:hAnsi="Verdana"/>
          <w:color w:val="auto"/>
          <w:szCs w:val="32"/>
        </w:rPr>
        <w:t>terapeuta</w:t>
      </w:r>
      <w:r w:rsidR="00DA068E">
        <w:rPr>
          <w:rFonts w:ascii="Verdana" w:hAnsi="Verdana"/>
          <w:color w:val="auto"/>
          <w:szCs w:val="32"/>
        </w:rPr>
        <w:t xml:space="preserve"> é</w:t>
      </w:r>
      <w:r w:rsidR="00371175">
        <w:rPr>
          <w:rFonts w:ascii="Verdana" w:hAnsi="Verdana"/>
          <w:color w:val="auto"/>
          <w:szCs w:val="32"/>
        </w:rPr>
        <w:t xml:space="preserve"> substituída por sua sensibilidade, onde </w:t>
      </w:r>
      <w:r w:rsidR="00DA068E">
        <w:rPr>
          <w:rFonts w:ascii="Verdana" w:hAnsi="Verdana"/>
          <w:color w:val="auto"/>
          <w:szCs w:val="32"/>
        </w:rPr>
        <w:t>o outro se faz</w:t>
      </w:r>
      <w:r w:rsidR="00371175">
        <w:rPr>
          <w:rFonts w:ascii="Verdana" w:hAnsi="Verdana"/>
          <w:color w:val="auto"/>
          <w:szCs w:val="32"/>
        </w:rPr>
        <w:t xml:space="preserve"> </w:t>
      </w:r>
      <w:proofErr w:type="gramStart"/>
      <w:r w:rsidR="00371175">
        <w:rPr>
          <w:rFonts w:ascii="Verdana" w:hAnsi="Verdana"/>
          <w:color w:val="auto"/>
          <w:szCs w:val="32"/>
        </w:rPr>
        <w:t>conhecer ,</w:t>
      </w:r>
      <w:proofErr w:type="gramEnd"/>
      <w:r w:rsidR="00371175">
        <w:rPr>
          <w:rFonts w:ascii="Verdana" w:hAnsi="Verdana"/>
          <w:color w:val="auto"/>
          <w:szCs w:val="32"/>
        </w:rPr>
        <w:t xml:space="preserve"> via simpatia, em sua singularidade mais profunda. O legado de Reich é incontestável. </w:t>
      </w:r>
      <w:proofErr w:type="spellStart"/>
      <w:r w:rsidR="00371175">
        <w:rPr>
          <w:rFonts w:ascii="Verdana" w:hAnsi="Verdana"/>
          <w:color w:val="auto"/>
          <w:szCs w:val="32"/>
        </w:rPr>
        <w:t>Gerda</w:t>
      </w:r>
      <w:proofErr w:type="spellEnd"/>
      <w:r w:rsidR="00371175">
        <w:rPr>
          <w:rFonts w:ascii="Verdana" w:hAnsi="Verdana"/>
          <w:color w:val="auto"/>
          <w:szCs w:val="32"/>
        </w:rPr>
        <w:t xml:space="preserve"> </w:t>
      </w:r>
      <w:proofErr w:type="spellStart"/>
      <w:r w:rsidR="00371175">
        <w:rPr>
          <w:rFonts w:ascii="Verdana" w:hAnsi="Verdana"/>
          <w:color w:val="auto"/>
          <w:szCs w:val="32"/>
        </w:rPr>
        <w:t>Boyesen</w:t>
      </w:r>
      <w:proofErr w:type="spellEnd"/>
      <w:r w:rsidR="00371175">
        <w:rPr>
          <w:rFonts w:ascii="Verdana" w:hAnsi="Verdana"/>
          <w:color w:val="auto"/>
          <w:szCs w:val="32"/>
        </w:rPr>
        <w:t>, através de seu trabalho clínico com a Psicologia Biodi</w:t>
      </w:r>
      <w:r w:rsidR="00DA068E">
        <w:rPr>
          <w:rFonts w:ascii="Verdana" w:hAnsi="Verdana"/>
          <w:color w:val="auto"/>
          <w:szCs w:val="32"/>
        </w:rPr>
        <w:t>n</w:t>
      </w:r>
      <w:r w:rsidR="00371175">
        <w:rPr>
          <w:rFonts w:ascii="Verdana" w:hAnsi="Verdana"/>
          <w:color w:val="auto"/>
          <w:szCs w:val="32"/>
        </w:rPr>
        <w:t xml:space="preserve">âmica </w:t>
      </w:r>
      <w:r w:rsidR="00DA068E">
        <w:rPr>
          <w:rFonts w:ascii="Verdana" w:hAnsi="Verdana"/>
          <w:color w:val="auto"/>
          <w:szCs w:val="32"/>
        </w:rPr>
        <w:t>se torna</w:t>
      </w:r>
      <w:r w:rsidR="00371175">
        <w:rPr>
          <w:rFonts w:ascii="Verdana" w:hAnsi="Verdana"/>
          <w:color w:val="auto"/>
          <w:szCs w:val="32"/>
        </w:rPr>
        <w:t xml:space="preserve"> uma de suas principais herdeiras a</w:t>
      </w:r>
      <w:r w:rsidR="00DA068E">
        <w:rPr>
          <w:rFonts w:ascii="Verdana" w:hAnsi="Verdana"/>
          <w:color w:val="auto"/>
          <w:szCs w:val="32"/>
        </w:rPr>
        <w:t>o</w:t>
      </w:r>
      <w:r w:rsidR="00371175">
        <w:rPr>
          <w:rFonts w:ascii="Verdana" w:hAnsi="Verdana"/>
          <w:color w:val="auto"/>
          <w:szCs w:val="32"/>
        </w:rPr>
        <w:t xml:space="preserve"> se </w:t>
      </w:r>
      <w:r w:rsidR="00DA068E">
        <w:rPr>
          <w:rFonts w:ascii="Verdana" w:hAnsi="Verdana"/>
          <w:color w:val="auto"/>
          <w:szCs w:val="32"/>
        </w:rPr>
        <w:t>embrenhar neste universo da</w:t>
      </w:r>
      <w:r w:rsidR="00DA068E" w:rsidRPr="00DA068E">
        <w:rPr>
          <w:rFonts w:ascii="Verdana" w:hAnsi="Verdana"/>
          <w:b/>
          <w:color w:val="auto"/>
          <w:szCs w:val="32"/>
        </w:rPr>
        <w:t xml:space="preserve"> memória orgânica </w:t>
      </w:r>
      <w:proofErr w:type="spellStart"/>
      <w:r w:rsidR="00DA068E" w:rsidRPr="00DA068E">
        <w:rPr>
          <w:rFonts w:ascii="Verdana" w:hAnsi="Verdana"/>
          <w:color w:val="auto"/>
          <w:szCs w:val="32"/>
        </w:rPr>
        <w:t>bergsoniana</w:t>
      </w:r>
      <w:proofErr w:type="spellEnd"/>
      <w:r w:rsidR="00DA068E">
        <w:rPr>
          <w:rFonts w:ascii="Verdana" w:hAnsi="Verdana"/>
          <w:color w:val="auto"/>
          <w:szCs w:val="32"/>
        </w:rPr>
        <w:t>, do qual já nos ocupamos em outro texto, outrora mencionado.</w:t>
      </w:r>
      <w:r w:rsidR="00266E3F" w:rsidRPr="00844DEC">
        <w:rPr>
          <w:rFonts w:ascii="Verdana" w:hAnsi="Verdana"/>
          <w:color w:val="auto"/>
          <w:szCs w:val="32"/>
        </w:rPr>
        <w:t xml:space="preserve"> </w:t>
      </w:r>
      <w:r w:rsidR="008E204D">
        <w:rPr>
          <w:rFonts w:ascii="Verdana" w:hAnsi="Verdana"/>
          <w:color w:val="auto"/>
          <w:szCs w:val="32"/>
        </w:rPr>
        <w:t>Desta revolução</w:t>
      </w:r>
      <w:r w:rsidR="005C5CF4" w:rsidRPr="00844DEC">
        <w:rPr>
          <w:rFonts w:ascii="Verdana" w:hAnsi="Verdana"/>
          <w:color w:val="auto"/>
          <w:szCs w:val="32"/>
        </w:rPr>
        <w:t>, nos ocuparemos num próximo trabalho.</w:t>
      </w:r>
    </w:p>
    <w:p w:rsidR="00C9060E" w:rsidRDefault="00C9060E" w:rsidP="00CE6C9C">
      <w:pPr>
        <w:pStyle w:val="Default"/>
        <w:spacing w:after="120" w:line="360" w:lineRule="auto"/>
        <w:ind w:firstLine="709"/>
        <w:jc w:val="both"/>
        <w:rPr>
          <w:rFonts w:ascii="Verdana" w:hAnsi="Verdana"/>
          <w:color w:val="auto"/>
          <w:szCs w:val="32"/>
        </w:rPr>
      </w:pPr>
    </w:p>
    <w:p w:rsidR="00DA068E" w:rsidRDefault="00DA068E" w:rsidP="00CE6C9C">
      <w:pPr>
        <w:pStyle w:val="Default"/>
        <w:spacing w:after="120" w:line="360" w:lineRule="auto"/>
        <w:ind w:firstLine="709"/>
        <w:jc w:val="both"/>
        <w:rPr>
          <w:rFonts w:ascii="Verdana" w:hAnsi="Verdana"/>
          <w:color w:val="auto"/>
          <w:szCs w:val="32"/>
        </w:rPr>
      </w:pPr>
    </w:p>
    <w:p w:rsidR="00DA068E" w:rsidRDefault="00DA068E" w:rsidP="00CE6C9C">
      <w:pPr>
        <w:pStyle w:val="Default"/>
        <w:spacing w:after="120" w:line="360" w:lineRule="auto"/>
        <w:ind w:firstLine="709"/>
        <w:jc w:val="both"/>
        <w:rPr>
          <w:rFonts w:ascii="Verdana" w:hAnsi="Verdana"/>
          <w:color w:val="auto"/>
          <w:szCs w:val="32"/>
        </w:rPr>
      </w:pPr>
    </w:p>
    <w:p w:rsidR="004E4189" w:rsidRPr="00844DEC" w:rsidRDefault="004E4189" w:rsidP="00CE6C9C">
      <w:pPr>
        <w:spacing w:after="120" w:line="360" w:lineRule="auto"/>
        <w:jc w:val="both"/>
        <w:rPr>
          <w:rFonts w:ascii="Verdana" w:hAnsi="Verdana" w:cs="Arial"/>
          <w:sz w:val="24"/>
          <w:szCs w:val="32"/>
        </w:rPr>
      </w:pPr>
    </w:p>
    <w:p w:rsidR="004E4189" w:rsidRPr="00844DEC" w:rsidRDefault="007912AA" w:rsidP="0044526F">
      <w:pPr>
        <w:spacing w:after="120" w:line="360" w:lineRule="auto"/>
        <w:ind w:firstLine="709"/>
        <w:jc w:val="both"/>
        <w:rPr>
          <w:rFonts w:ascii="Verdana" w:hAnsi="Verdana" w:cs="Arial"/>
          <w:b/>
          <w:sz w:val="24"/>
          <w:szCs w:val="32"/>
        </w:rPr>
      </w:pPr>
      <w:r>
        <w:rPr>
          <w:rFonts w:ascii="Verdana" w:hAnsi="Verdana" w:cs="Arial"/>
          <w:b/>
          <w:sz w:val="24"/>
          <w:szCs w:val="32"/>
        </w:rPr>
        <w:t xml:space="preserve">Referências Bibliográficas </w:t>
      </w:r>
    </w:p>
    <w:p w:rsidR="00856459" w:rsidRPr="00844DEC" w:rsidRDefault="00856459" w:rsidP="0044526F">
      <w:pPr>
        <w:spacing w:after="120" w:line="360" w:lineRule="auto"/>
        <w:ind w:firstLine="709"/>
        <w:jc w:val="both"/>
        <w:rPr>
          <w:rFonts w:ascii="Verdana" w:hAnsi="Verdana" w:cs="Arial"/>
          <w:sz w:val="24"/>
          <w:szCs w:val="32"/>
        </w:rPr>
      </w:pPr>
      <w:r w:rsidRPr="00844DEC">
        <w:rPr>
          <w:rFonts w:ascii="Verdana" w:hAnsi="Verdana" w:cs="Arial"/>
          <w:sz w:val="24"/>
          <w:szCs w:val="32"/>
        </w:rPr>
        <w:t xml:space="preserve">Albertini, Paulo: Wilhelm Reich: percurso histórico e </w:t>
      </w:r>
      <w:proofErr w:type="spellStart"/>
      <w:r w:rsidRPr="00844DEC">
        <w:rPr>
          <w:rFonts w:ascii="Verdana" w:hAnsi="Verdana" w:cs="Arial"/>
          <w:sz w:val="24"/>
          <w:szCs w:val="32"/>
        </w:rPr>
        <w:t>unserção</w:t>
      </w:r>
      <w:proofErr w:type="spellEnd"/>
      <w:r w:rsidRPr="00844DEC">
        <w:rPr>
          <w:rFonts w:ascii="Verdana" w:hAnsi="Verdana" w:cs="Arial"/>
          <w:sz w:val="24"/>
          <w:szCs w:val="32"/>
        </w:rPr>
        <w:t xml:space="preserve"> do pensamento no Brasil”,</w:t>
      </w:r>
      <w:r w:rsidR="008E204D">
        <w:rPr>
          <w:rFonts w:ascii="Verdana" w:hAnsi="Verdana" w:cs="Arial"/>
          <w:sz w:val="24"/>
          <w:szCs w:val="32"/>
        </w:rPr>
        <w:t xml:space="preserve"> </w:t>
      </w:r>
      <w:r w:rsidR="00761F5B" w:rsidRPr="00844DEC">
        <w:rPr>
          <w:rFonts w:ascii="Verdana" w:hAnsi="Verdana" w:cs="Arial"/>
          <w:sz w:val="24"/>
          <w:szCs w:val="32"/>
        </w:rPr>
        <w:t xml:space="preserve">(2011, Julho/ </w:t>
      </w:r>
      <w:proofErr w:type="gramStart"/>
      <w:r w:rsidR="00761F5B" w:rsidRPr="00844DEC">
        <w:rPr>
          <w:rFonts w:ascii="Verdana" w:hAnsi="Verdana" w:cs="Arial"/>
          <w:sz w:val="24"/>
          <w:szCs w:val="32"/>
        </w:rPr>
        <w:t>Dezembro)</w:t>
      </w:r>
      <w:r w:rsidRPr="00844DEC">
        <w:rPr>
          <w:rFonts w:ascii="Verdana" w:hAnsi="Verdana" w:cs="Arial"/>
          <w:sz w:val="24"/>
          <w:szCs w:val="32"/>
        </w:rPr>
        <w:t>Boletim</w:t>
      </w:r>
      <w:proofErr w:type="gramEnd"/>
      <w:r w:rsidRPr="00844DEC">
        <w:rPr>
          <w:rFonts w:ascii="Verdana" w:hAnsi="Verdana" w:cs="Arial"/>
          <w:sz w:val="24"/>
          <w:szCs w:val="32"/>
        </w:rPr>
        <w:t xml:space="preserve"> de Psicologia</w:t>
      </w:r>
      <w:r w:rsidR="00761F5B" w:rsidRPr="00844DEC">
        <w:rPr>
          <w:rFonts w:ascii="Verdana" w:hAnsi="Verdana" w:cs="Arial"/>
          <w:sz w:val="24"/>
          <w:szCs w:val="32"/>
        </w:rPr>
        <w:t xml:space="preserve"> 61 (135), 159-176 </w:t>
      </w:r>
    </w:p>
    <w:p w:rsidR="004E4189" w:rsidRPr="00844DEC" w:rsidRDefault="0085523B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proofErr w:type="spellStart"/>
      <w:r w:rsidRPr="00844DEC">
        <w:rPr>
          <w:rFonts w:ascii="Verdana" w:hAnsi="Verdana" w:cs="Times New Roman"/>
          <w:sz w:val="24"/>
          <w:szCs w:val="32"/>
        </w:rPr>
        <w:t>Bergson</w:t>
      </w:r>
      <w:proofErr w:type="spellEnd"/>
      <w:r w:rsidRPr="00844DEC">
        <w:rPr>
          <w:rFonts w:ascii="Verdana" w:hAnsi="Verdana" w:cs="Times New Roman"/>
          <w:sz w:val="24"/>
          <w:szCs w:val="32"/>
        </w:rPr>
        <w:t>, Henri</w:t>
      </w:r>
    </w:p>
    <w:p w:rsidR="004E4189" w:rsidRPr="00844DEC" w:rsidRDefault="004E4189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24"/>
        </w:rPr>
        <w:t xml:space="preserve"> </w:t>
      </w:r>
      <w:r w:rsidR="0085523B" w:rsidRPr="00844DEC">
        <w:rPr>
          <w:rFonts w:ascii="Verdana" w:hAnsi="Verdana" w:cs="Times New Roman"/>
          <w:sz w:val="24"/>
          <w:szCs w:val="32"/>
        </w:rPr>
        <w:t>“A alma e o corpo”</w:t>
      </w:r>
      <w:r w:rsidRPr="00844DEC">
        <w:rPr>
          <w:rFonts w:ascii="Verdana" w:hAnsi="Verdana" w:cs="Times New Roman"/>
          <w:sz w:val="24"/>
          <w:szCs w:val="32"/>
        </w:rPr>
        <w:t xml:space="preserve">, </w:t>
      </w:r>
      <w:proofErr w:type="gramStart"/>
      <w:r w:rsidRPr="00844DEC">
        <w:rPr>
          <w:rFonts w:ascii="Verdana" w:hAnsi="Verdana" w:cs="Times New Roman"/>
          <w:sz w:val="24"/>
          <w:szCs w:val="32"/>
        </w:rPr>
        <w:t>Os</w:t>
      </w:r>
      <w:proofErr w:type="gramEnd"/>
      <w:r w:rsidRPr="00844DEC">
        <w:rPr>
          <w:rFonts w:ascii="Verdana" w:hAnsi="Verdana" w:cs="Times New Roman"/>
          <w:sz w:val="24"/>
          <w:szCs w:val="32"/>
        </w:rPr>
        <w:t xml:space="preserve"> pensadores, Abril Cultural, </w:t>
      </w:r>
      <w:r w:rsidRPr="00844DEC">
        <w:rPr>
          <w:rFonts w:ascii="Verdana" w:hAnsi="Verdana" w:cs="Times New Roman"/>
          <w:color w:val="FF0000"/>
          <w:sz w:val="24"/>
          <w:szCs w:val="32"/>
        </w:rPr>
        <w:t>1979</w:t>
      </w:r>
      <w:r w:rsidR="0044526F" w:rsidRPr="00844DEC">
        <w:rPr>
          <w:rFonts w:ascii="Verdana" w:hAnsi="Verdana" w:cs="Times New Roman"/>
          <w:color w:val="FF0000"/>
          <w:sz w:val="24"/>
          <w:szCs w:val="32"/>
        </w:rPr>
        <w:t>a</w:t>
      </w:r>
    </w:p>
    <w:p w:rsidR="0044526F" w:rsidRPr="00844DEC" w:rsidRDefault="0044526F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“A evolução criadora”,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>Zahar Editores, 1979b, Rio de Janeiro.</w:t>
      </w:r>
    </w:p>
    <w:p w:rsidR="0044526F" w:rsidRPr="00844DEC" w:rsidRDefault="0044526F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”Introdução à Metafísica”, Os Pensadores, Abril Cultural, </w:t>
      </w:r>
      <w:r w:rsidRPr="00844DEC">
        <w:rPr>
          <w:rFonts w:ascii="Verdana" w:hAnsi="Verdana" w:cs="Times New Roman"/>
          <w:color w:val="FF0000"/>
          <w:sz w:val="24"/>
          <w:szCs w:val="32"/>
        </w:rPr>
        <w:t>1979c</w:t>
      </w:r>
      <w:r w:rsidRPr="00844DEC">
        <w:rPr>
          <w:rFonts w:ascii="Verdana" w:hAnsi="Verdana" w:cs="Times New Roman"/>
          <w:sz w:val="24"/>
          <w:szCs w:val="32"/>
        </w:rPr>
        <w:t>.</w:t>
      </w:r>
    </w:p>
    <w:p w:rsidR="0044526F" w:rsidRPr="00844DEC" w:rsidRDefault="0044526F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 </w:t>
      </w:r>
    </w:p>
    <w:p w:rsidR="0044526F" w:rsidRPr="00844DEC" w:rsidRDefault="0044526F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“O pensamento e o movente”, “Os pensadores”, </w:t>
      </w:r>
      <w:proofErr w:type="gramStart"/>
      <w:r w:rsidRPr="00844DEC">
        <w:rPr>
          <w:rFonts w:ascii="Verdana" w:hAnsi="Verdana" w:cs="Times New Roman"/>
          <w:sz w:val="24"/>
          <w:szCs w:val="32"/>
        </w:rPr>
        <w:t>Abril</w:t>
      </w:r>
      <w:proofErr w:type="gramEnd"/>
      <w:r w:rsidRPr="00844DEC">
        <w:rPr>
          <w:rFonts w:ascii="Verdana" w:hAnsi="Verdana" w:cs="Times New Roman"/>
          <w:sz w:val="24"/>
          <w:szCs w:val="32"/>
        </w:rPr>
        <w:t xml:space="preserve"> Cultural, 1979d</w:t>
      </w:r>
    </w:p>
    <w:p w:rsidR="00506688" w:rsidRPr="00844DEC" w:rsidRDefault="00506688" w:rsidP="00506688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“ Carta de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Bergson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a William James”, 1903</w:t>
      </w:r>
      <w:r>
        <w:rPr>
          <w:rFonts w:ascii="Verdana" w:hAnsi="Verdana" w:cs="Times New Roman"/>
          <w:sz w:val="24"/>
          <w:szCs w:val="32"/>
        </w:rPr>
        <w:t>/1979e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r w:rsidRPr="00844DEC">
        <w:rPr>
          <w:rFonts w:ascii="Verdana" w:hAnsi="Verdana" w:cs="Times New Roman"/>
          <w:sz w:val="24"/>
          <w:szCs w:val="32"/>
        </w:rPr>
        <w:t xml:space="preserve">Os Pensadores, </w:t>
      </w:r>
      <w:proofErr w:type="gramStart"/>
      <w:r w:rsidRPr="00844DEC">
        <w:rPr>
          <w:rFonts w:ascii="Verdana" w:hAnsi="Verdana" w:cs="Times New Roman"/>
          <w:sz w:val="24"/>
          <w:szCs w:val="32"/>
        </w:rPr>
        <w:t>Abril</w:t>
      </w:r>
      <w:proofErr w:type="gramEnd"/>
      <w:r w:rsidRPr="00844DEC">
        <w:rPr>
          <w:rFonts w:ascii="Verdana" w:hAnsi="Verdana" w:cs="Times New Roman"/>
          <w:sz w:val="24"/>
          <w:szCs w:val="32"/>
        </w:rPr>
        <w:t xml:space="preserve"> Cultural</w:t>
      </w:r>
    </w:p>
    <w:p w:rsidR="00506688" w:rsidRPr="00844DEC" w:rsidRDefault="00506688" w:rsidP="00506688">
      <w:pPr>
        <w:spacing w:after="120" w:line="360" w:lineRule="auto"/>
        <w:ind w:firstLine="709"/>
        <w:jc w:val="both"/>
        <w:rPr>
          <w:rFonts w:ascii="Verdana" w:hAnsi="Verdana"/>
          <w:sz w:val="24"/>
          <w:szCs w:val="32"/>
        </w:rPr>
      </w:pPr>
      <w:r w:rsidRPr="00844DEC">
        <w:rPr>
          <w:rFonts w:ascii="Verdana" w:hAnsi="Verdana"/>
          <w:sz w:val="24"/>
          <w:szCs w:val="32"/>
        </w:rPr>
        <w:t xml:space="preserve"> “A consciência e a vida” Conferência feita em Birmingham, em 29 de </w:t>
      </w:r>
      <w:proofErr w:type="gramStart"/>
      <w:r w:rsidRPr="00844DEC">
        <w:rPr>
          <w:rFonts w:ascii="Verdana" w:hAnsi="Verdana"/>
          <w:sz w:val="24"/>
          <w:szCs w:val="32"/>
        </w:rPr>
        <w:t>Maio</w:t>
      </w:r>
      <w:proofErr w:type="gramEnd"/>
      <w:r w:rsidRPr="00844DEC">
        <w:rPr>
          <w:rFonts w:ascii="Verdana" w:hAnsi="Verdana"/>
          <w:sz w:val="24"/>
          <w:szCs w:val="32"/>
        </w:rPr>
        <w:t xml:space="preserve"> de 1911, </w:t>
      </w:r>
      <w:proofErr w:type="spellStart"/>
      <w:r w:rsidRPr="00844DEC">
        <w:rPr>
          <w:rFonts w:ascii="Verdana" w:hAnsi="Verdana"/>
          <w:sz w:val="24"/>
          <w:szCs w:val="32"/>
        </w:rPr>
        <w:t>Bergson</w:t>
      </w:r>
      <w:proofErr w:type="spellEnd"/>
      <w:r w:rsidRPr="00844DEC">
        <w:rPr>
          <w:rFonts w:ascii="Verdana" w:hAnsi="Verdana"/>
          <w:sz w:val="24"/>
          <w:szCs w:val="32"/>
        </w:rPr>
        <w:t>, Abril Cultural.)</w:t>
      </w:r>
      <w:r>
        <w:rPr>
          <w:rFonts w:ascii="Verdana" w:hAnsi="Verdana"/>
          <w:sz w:val="24"/>
          <w:szCs w:val="32"/>
        </w:rPr>
        <w:t>, 1911/1979f</w:t>
      </w:r>
    </w:p>
    <w:p w:rsidR="004E4189" w:rsidRPr="00844DEC" w:rsidRDefault="004E4189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“L’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évolution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créatrice</w:t>
      </w:r>
      <w:proofErr w:type="spellEnd"/>
      <w:r w:rsidRPr="00844DEC">
        <w:rPr>
          <w:rFonts w:ascii="Verdana" w:hAnsi="Verdana" w:cs="Times New Roman"/>
          <w:sz w:val="24"/>
          <w:szCs w:val="32"/>
        </w:rPr>
        <w:t>” página 510 “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Oeuvres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”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Presses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Universitaires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de France, 1991)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</w:p>
    <w:p w:rsidR="004E4189" w:rsidRPr="00844DEC" w:rsidRDefault="004E4189" w:rsidP="0044526F">
      <w:pPr>
        <w:spacing w:after="120" w:line="360" w:lineRule="auto"/>
        <w:ind w:firstLine="709"/>
        <w:jc w:val="both"/>
        <w:rPr>
          <w:rFonts w:ascii="Verdana" w:hAnsi="Verdana"/>
          <w:sz w:val="24"/>
          <w:szCs w:val="32"/>
        </w:rPr>
      </w:pPr>
      <w:r w:rsidRPr="00844DEC">
        <w:rPr>
          <w:rFonts w:ascii="Verdana" w:hAnsi="Verdana"/>
          <w:sz w:val="24"/>
          <w:szCs w:val="32"/>
        </w:rPr>
        <w:t>“</w:t>
      </w:r>
      <w:proofErr w:type="spellStart"/>
      <w:r w:rsidRPr="00844DEC">
        <w:rPr>
          <w:rFonts w:ascii="Verdana" w:hAnsi="Verdana"/>
          <w:sz w:val="24"/>
          <w:szCs w:val="32"/>
        </w:rPr>
        <w:t>Mat</w:t>
      </w:r>
      <w:r w:rsidR="00856459" w:rsidRPr="00844DEC">
        <w:rPr>
          <w:rFonts w:ascii="Verdana" w:hAnsi="Verdana"/>
          <w:sz w:val="24"/>
          <w:szCs w:val="32"/>
        </w:rPr>
        <w:t>ière</w:t>
      </w:r>
      <w:proofErr w:type="spellEnd"/>
      <w:r w:rsidR="00856459" w:rsidRPr="00844DEC">
        <w:rPr>
          <w:rFonts w:ascii="Verdana" w:hAnsi="Verdana"/>
          <w:sz w:val="24"/>
          <w:szCs w:val="32"/>
        </w:rPr>
        <w:t xml:space="preserve"> et </w:t>
      </w:r>
      <w:proofErr w:type="spellStart"/>
      <w:r w:rsidR="00856459" w:rsidRPr="00844DEC">
        <w:rPr>
          <w:rFonts w:ascii="Verdana" w:hAnsi="Verdana"/>
          <w:sz w:val="24"/>
          <w:szCs w:val="32"/>
        </w:rPr>
        <w:t>Mémoire</w:t>
      </w:r>
      <w:proofErr w:type="spellEnd"/>
      <w:r w:rsidR="00856459" w:rsidRPr="00844DEC">
        <w:rPr>
          <w:rFonts w:ascii="Verdana" w:hAnsi="Verdana"/>
          <w:sz w:val="24"/>
          <w:szCs w:val="32"/>
        </w:rPr>
        <w:t>”</w:t>
      </w:r>
      <w:r w:rsidRPr="00844DEC">
        <w:rPr>
          <w:rFonts w:ascii="Verdana" w:hAnsi="Verdana"/>
          <w:sz w:val="24"/>
          <w:szCs w:val="32"/>
        </w:rPr>
        <w:t xml:space="preserve"> </w:t>
      </w:r>
      <w:proofErr w:type="spellStart"/>
      <w:r w:rsidRPr="00844DEC">
        <w:rPr>
          <w:rFonts w:ascii="Verdana" w:hAnsi="Verdana"/>
          <w:sz w:val="24"/>
          <w:szCs w:val="32"/>
        </w:rPr>
        <w:t>Presses</w:t>
      </w:r>
      <w:proofErr w:type="spellEnd"/>
      <w:r w:rsidRPr="00844DEC">
        <w:rPr>
          <w:rFonts w:ascii="Verdana" w:hAnsi="Verdana"/>
          <w:sz w:val="24"/>
          <w:szCs w:val="32"/>
        </w:rPr>
        <w:t xml:space="preserve"> </w:t>
      </w:r>
      <w:proofErr w:type="spellStart"/>
      <w:r w:rsidRPr="00844DEC">
        <w:rPr>
          <w:rFonts w:ascii="Verdana" w:hAnsi="Verdana"/>
          <w:sz w:val="24"/>
          <w:szCs w:val="32"/>
        </w:rPr>
        <w:t>Universitaires</w:t>
      </w:r>
      <w:proofErr w:type="spellEnd"/>
      <w:r w:rsidRPr="00844DEC">
        <w:rPr>
          <w:rFonts w:ascii="Verdana" w:hAnsi="Verdana"/>
          <w:sz w:val="24"/>
          <w:szCs w:val="32"/>
        </w:rPr>
        <w:t xml:space="preserve"> de France, 1975.</w:t>
      </w:r>
    </w:p>
    <w:p w:rsidR="004E4189" w:rsidRPr="00844DEC" w:rsidRDefault="004E4189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  <w:lang w:val="en-US"/>
        </w:rPr>
      </w:pPr>
      <w:r w:rsidRPr="00844DEC">
        <w:rPr>
          <w:rFonts w:ascii="Verdana" w:hAnsi="Verdana" w:cs="Times New Roman"/>
          <w:sz w:val="24"/>
          <w:szCs w:val="32"/>
          <w:lang w:val="en-US"/>
        </w:rPr>
        <w:t>“La c</w:t>
      </w:r>
      <w:r w:rsidR="00856459" w:rsidRPr="00844DEC">
        <w:rPr>
          <w:rFonts w:ascii="Verdana" w:hAnsi="Verdana" w:cs="Times New Roman"/>
          <w:sz w:val="24"/>
          <w:szCs w:val="32"/>
          <w:lang w:val="en-US"/>
        </w:rPr>
        <w:t xml:space="preserve">onscience et la vie”, </w:t>
      </w:r>
      <w:proofErr w:type="gramStart"/>
      <w:r w:rsidRPr="00844DEC">
        <w:rPr>
          <w:rFonts w:ascii="Verdana" w:hAnsi="Verdana" w:cs="Times New Roman"/>
          <w:sz w:val="24"/>
          <w:szCs w:val="32"/>
          <w:lang w:val="en-US"/>
        </w:rPr>
        <w:t>“ Collection</w:t>
      </w:r>
      <w:proofErr w:type="gramEnd"/>
      <w:r w:rsidRPr="00844DEC">
        <w:rPr>
          <w:rFonts w:ascii="Verdana" w:hAnsi="Verdana" w:cs="Times New Roman"/>
          <w:sz w:val="24"/>
          <w:szCs w:val="32"/>
          <w:lang w:val="en-US"/>
        </w:rPr>
        <w:t xml:space="preserve"> </w:t>
      </w:r>
      <w:proofErr w:type="spellStart"/>
      <w:r w:rsidRPr="00844DEC">
        <w:rPr>
          <w:rFonts w:ascii="Verdana" w:hAnsi="Verdana" w:cs="Times New Roman"/>
          <w:sz w:val="24"/>
          <w:szCs w:val="32"/>
          <w:lang w:val="en-US"/>
        </w:rPr>
        <w:t>Texte</w:t>
      </w:r>
      <w:proofErr w:type="spellEnd"/>
      <w:r w:rsidRPr="00844DEC">
        <w:rPr>
          <w:rFonts w:ascii="Verdana" w:hAnsi="Verdana" w:cs="Times New Roman"/>
          <w:sz w:val="24"/>
          <w:szCs w:val="32"/>
          <w:lang w:val="en-US"/>
        </w:rPr>
        <w:t xml:space="preserve"> et </w:t>
      </w:r>
      <w:proofErr w:type="spellStart"/>
      <w:r w:rsidRPr="00844DEC">
        <w:rPr>
          <w:rFonts w:ascii="Verdana" w:hAnsi="Verdana" w:cs="Times New Roman"/>
          <w:sz w:val="24"/>
          <w:szCs w:val="32"/>
          <w:lang w:val="en-US"/>
        </w:rPr>
        <w:t>Contextes</w:t>
      </w:r>
      <w:proofErr w:type="spellEnd"/>
      <w:r w:rsidRPr="00844DEC">
        <w:rPr>
          <w:rFonts w:ascii="Verdana" w:hAnsi="Verdana" w:cs="Times New Roman"/>
          <w:sz w:val="24"/>
          <w:szCs w:val="32"/>
          <w:lang w:val="en-US"/>
        </w:rPr>
        <w:t xml:space="preserve">”, Gerard </w:t>
      </w:r>
      <w:proofErr w:type="spellStart"/>
      <w:r w:rsidRPr="00844DEC">
        <w:rPr>
          <w:rFonts w:ascii="Verdana" w:hAnsi="Verdana" w:cs="Times New Roman"/>
          <w:sz w:val="24"/>
          <w:szCs w:val="32"/>
          <w:lang w:val="en-US"/>
        </w:rPr>
        <w:t>Chomienne</w:t>
      </w:r>
      <w:proofErr w:type="spellEnd"/>
      <w:r w:rsidRPr="00844DEC">
        <w:rPr>
          <w:rFonts w:ascii="Verdana" w:hAnsi="Verdana" w:cs="Times New Roman"/>
          <w:sz w:val="24"/>
          <w:szCs w:val="32"/>
          <w:lang w:val="en-US"/>
        </w:rPr>
        <w:t xml:space="preserve">, Editions </w:t>
      </w:r>
      <w:proofErr w:type="spellStart"/>
      <w:r w:rsidRPr="00844DEC">
        <w:rPr>
          <w:rFonts w:ascii="Verdana" w:hAnsi="Verdana" w:cs="Times New Roman"/>
          <w:sz w:val="24"/>
          <w:szCs w:val="32"/>
          <w:lang w:val="en-US"/>
        </w:rPr>
        <w:t>Magnard</w:t>
      </w:r>
      <w:proofErr w:type="spellEnd"/>
      <w:r w:rsidRPr="00844DEC">
        <w:rPr>
          <w:rFonts w:ascii="Verdana" w:hAnsi="Verdana" w:cs="Times New Roman"/>
          <w:sz w:val="24"/>
          <w:szCs w:val="32"/>
          <w:lang w:val="en-US"/>
        </w:rPr>
        <w:t>, 1993)</w:t>
      </w:r>
    </w:p>
    <w:p w:rsidR="00761F5B" w:rsidRPr="00844DEC" w:rsidRDefault="00761F5B" w:rsidP="0044526F">
      <w:pPr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“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Oeuvres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”,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Presses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Universitaires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de France 1991</w:t>
      </w:r>
    </w:p>
    <w:p w:rsidR="0085523B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/>
          <w:sz w:val="24"/>
          <w:szCs w:val="32"/>
        </w:rPr>
      </w:pPr>
      <w:r w:rsidRPr="00844DEC">
        <w:rPr>
          <w:rFonts w:ascii="Verdana" w:hAnsi="Verdana"/>
          <w:bCs/>
          <w:sz w:val="24"/>
          <w:szCs w:val="32"/>
        </w:rPr>
        <w:t>*</w:t>
      </w:r>
      <w:proofErr w:type="spellStart"/>
      <w:r w:rsidR="00F02CD0" w:rsidRPr="00844DEC">
        <w:rPr>
          <w:rFonts w:ascii="Verdana" w:hAnsi="Verdana"/>
          <w:bCs/>
          <w:sz w:val="24"/>
          <w:szCs w:val="32"/>
        </w:rPr>
        <w:t>Bedani</w:t>
      </w:r>
      <w:proofErr w:type="spellEnd"/>
      <w:r w:rsidR="0085523B" w:rsidRPr="00844DEC">
        <w:rPr>
          <w:rFonts w:ascii="Verdana" w:hAnsi="Verdana"/>
          <w:bCs/>
          <w:sz w:val="24"/>
          <w:szCs w:val="32"/>
        </w:rPr>
        <w:t>, Ailton</w:t>
      </w:r>
      <w:r w:rsidR="00F02CD0" w:rsidRPr="00844DEC">
        <w:rPr>
          <w:rFonts w:ascii="Verdana" w:hAnsi="Verdana"/>
          <w:bCs/>
          <w:sz w:val="24"/>
          <w:szCs w:val="32"/>
        </w:rPr>
        <w:t xml:space="preserve"> “A relação entre sensação e produção de conhecimento na obra de Wilhelm Reich”</w:t>
      </w:r>
      <w:r w:rsidR="007912AA">
        <w:rPr>
          <w:rFonts w:ascii="Verdana" w:hAnsi="Verdana"/>
          <w:bCs/>
          <w:sz w:val="24"/>
          <w:szCs w:val="32"/>
        </w:rPr>
        <w:t xml:space="preserve">. </w:t>
      </w:r>
      <w:r w:rsidR="00F02CD0" w:rsidRPr="00844DEC">
        <w:rPr>
          <w:rFonts w:ascii="Verdana" w:hAnsi="Verdana"/>
          <w:sz w:val="24"/>
          <w:szCs w:val="32"/>
        </w:rPr>
        <w:t>Tese apresentada ao Instituto de Psicologia da Universidade de São Paulo como parte dos requisitos para a obtenção do título de Doutor em Psicologia</w:t>
      </w:r>
      <w:r w:rsidR="0085523B" w:rsidRPr="00844DEC">
        <w:rPr>
          <w:rFonts w:ascii="Verdana" w:hAnsi="Verdana"/>
          <w:sz w:val="24"/>
          <w:szCs w:val="32"/>
        </w:rPr>
        <w:t>, 2013, sob orientação do Professor Doutor Paulo Albertini</w:t>
      </w:r>
      <w:r w:rsidR="00F02CD0" w:rsidRPr="00844DEC">
        <w:rPr>
          <w:rFonts w:ascii="Verdana" w:hAnsi="Verdana"/>
          <w:sz w:val="24"/>
          <w:szCs w:val="32"/>
        </w:rPr>
        <w:t xml:space="preserve"> </w:t>
      </w:r>
    </w:p>
    <w:p w:rsidR="00C94DE6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/>
          <w:sz w:val="24"/>
          <w:szCs w:val="32"/>
        </w:rPr>
      </w:pPr>
      <w:r w:rsidRPr="00844DEC">
        <w:rPr>
          <w:rFonts w:ascii="Verdana" w:hAnsi="Verdana"/>
          <w:sz w:val="24"/>
          <w:szCs w:val="32"/>
        </w:rPr>
        <w:t>*</w:t>
      </w:r>
      <w:proofErr w:type="spellStart"/>
      <w:r w:rsidR="00C94DE6" w:rsidRPr="00844DEC">
        <w:rPr>
          <w:rFonts w:ascii="Verdana" w:hAnsi="Verdana"/>
          <w:sz w:val="24"/>
          <w:szCs w:val="32"/>
        </w:rPr>
        <w:t>Birman</w:t>
      </w:r>
      <w:proofErr w:type="spellEnd"/>
      <w:r w:rsidR="00C94DE6" w:rsidRPr="00844DEC">
        <w:rPr>
          <w:rFonts w:ascii="Verdana" w:hAnsi="Verdana"/>
          <w:sz w:val="24"/>
          <w:szCs w:val="32"/>
        </w:rPr>
        <w:t>, Joel: “ Mal-estar na atualidade”, Civilização Brasileira, 2007, Rio de Janeiro.</w:t>
      </w:r>
    </w:p>
    <w:p w:rsidR="0085523B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/>
          <w:sz w:val="24"/>
          <w:szCs w:val="32"/>
        </w:rPr>
        <w:t>*</w:t>
      </w:r>
      <w:proofErr w:type="spellStart"/>
      <w:r w:rsidR="0085523B" w:rsidRPr="00844DEC">
        <w:rPr>
          <w:rFonts w:ascii="Verdana" w:hAnsi="Verdana"/>
          <w:sz w:val="24"/>
          <w:szCs w:val="32"/>
        </w:rPr>
        <w:t>Boyesen</w:t>
      </w:r>
      <w:proofErr w:type="spellEnd"/>
      <w:r w:rsidR="0085523B" w:rsidRPr="00844DEC">
        <w:rPr>
          <w:rFonts w:ascii="Verdana" w:hAnsi="Verdana"/>
          <w:sz w:val="24"/>
          <w:szCs w:val="32"/>
        </w:rPr>
        <w:t>,</w:t>
      </w:r>
      <w:r w:rsidR="008E204D">
        <w:rPr>
          <w:rFonts w:ascii="Verdana" w:hAnsi="Verdana"/>
          <w:sz w:val="24"/>
          <w:szCs w:val="32"/>
        </w:rPr>
        <w:t xml:space="preserve"> </w:t>
      </w:r>
      <w:proofErr w:type="spellStart"/>
      <w:r w:rsidR="0085523B" w:rsidRPr="00844DEC">
        <w:rPr>
          <w:rFonts w:ascii="Verdana" w:hAnsi="Verdana"/>
          <w:sz w:val="24"/>
          <w:szCs w:val="32"/>
        </w:rPr>
        <w:t>Gerda</w:t>
      </w:r>
      <w:proofErr w:type="spellEnd"/>
      <w:r w:rsidR="0085523B" w:rsidRPr="00844DEC">
        <w:rPr>
          <w:rFonts w:ascii="Verdana" w:hAnsi="Verdana"/>
          <w:sz w:val="24"/>
          <w:szCs w:val="32"/>
        </w:rPr>
        <w:t xml:space="preserve"> </w:t>
      </w:r>
      <w:r w:rsidR="0085523B" w:rsidRPr="00844DEC">
        <w:rPr>
          <w:rFonts w:ascii="Verdana" w:hAnsi="Verdana" w:cs="Times New Roman"/>
          <w:sz w:val="24"/>
          <w:szCs w:val="32"/>
        </w:rPr>
        <w:t>“Entre Psique e Soma”,</w:t>
      </w:r>
      <w:r w:rsidR="008E204D">
        <w:rPr>
          <w:rFonts w:ascii="Verdana" w:hAnsi="Verdana" w:cs="Times New Roman"/>
          <w:sz w:val="24"/>
          <w:szCs w:val="32"/>
        </w:rPr>
        <w:t xml:space="preserve"> </w:t>
      </w:r>
      <w:proofErr w:type="spellStart"/>
      <w:r w:rsidR="0085523B" w:rsidRPr="00844DEC">
        <w:rPr>
          <w:rFonts w:ascii="Verdana" w:hAnsi="Verdana" w:cs="Times New Roman"/>
          <w:sz w:val="24"/>
          <w:szCs w:val="32"/>
        </w:rPr>
        <w:t>Summus</w:t>
      </w:r>
      <w:proofErr w:type="spellEnd"/>
      <w:r w:rsidR="0085523B" w:rsidRPr="00844DEC">
        <w:rPr>
          <w:rFonts w:ascii="Verdana" w:hAnsi="Verdana" w:cs="Times New Roman"/>
          <w:sz w:val="24"/>
          <w:szCs w:val="32"/>
        </w:rPr>
        <w:t xml:space="preserve"> Editorial, 1992, </w:t>
      </w:r>
    </w:p>
    <w:p w:rsidR="00E14653" w:rsidRDefault="00E14653" w:rsidP="00E14653">
      <w:pPr>
        <w:pStyle w:val="PargrafodaLista"/>
        <w:rPr>
          <w:rFonts w:ascii="Verdana" w:hAnsi="Verdana" w:cs="Times New Roman"/>
          <w:sz w:val="24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E14653">
        <w:rPr>
          <w:rFonts w:ascii="Arial" w:hAnsi="Arial" w:cs="Arial"/>
          <w:sz w:val="24"/>
          <w:szCs w:val="24"/>
        </w:rPr>
        <w:t xml:space="preserve">Freud, Sigmund, </w:t>
      </w:r>
      <w:r w:rsidR="00040E5F">
        <w:rPr>
          <w:rFonts w:ascii="Arial" w:hAnsi="Arial" w:cs="Arial"/>
          <w:sz w:val="24"/>
          <w:szCs w:val="24"/>
        </w:rPr>
        <w:t>1908,</w:t>
      </w:r>
      <w:r w:rsidR="009935BE">
        <w:rPr>
          <w:rFonts w:ascii="Arial" w:hAnsi="Arial" w:cs="Arial"/>
          <w:sz w:val="24"/>
          <w:szCs w:val="24"/>
        </w:rPr>
        <w:t xml:space="preserve"> “Moral sexual civilizada e doença nervosa”</w:t>
      </w:r>
      <w:r w:rsidR="00040E5F">
        <w:rPr>
          <w:rFonts w:ascii="Arial" w:hAnsi="Arial" w:cs="Arial"/>
          <w:sz w:val="24"/>
          <w:szCs w:val="24"/>
        </w:rPr>
        <w:t xml:space="preserve"> xerox sem data de publicação Pasta da ECA</w:t>
      </w:r>
      <w:r w:rsidRPr="00E14653">
        <w:rPr>
          <w:rFonts w:ascii="Arial" w:hAnsi="Arial" w:cs="Arial"/>
          <w:sz w:val="24"/>
          <w:szCs w:val="24"/>
        </w:rPr>
        <w:t xml:space="preserve"> Edição Standard Brasileira das Obras Psicológicas Completas de Sigmund Freud, Imago Editora Ltda., Rio de Janeiro, página 199</w:t>
      </w:r>
      <w:r>
        <w:rPr>
          <w:rFonts w:ascii="Arial" w:hAnsi="Arial" w:cs="Arial"/>
          <w:sz w:val="36"/>
          <w:szCs w:val="36"/>
        </w:rPr>
        <w:t>.</w:t>
      </w:r>
    </w:p>
    <w:p w:rsidR="00BD6714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*</w:t>
      </w:r>
      <w:proofErr w:type="spellStart"/>
      <w:r w:rsidR="00BD6714" w:rsidRPr="00844DEC">
        <w:rPr>
          <w:rFonts w:ascii="Verdana" w:hAnsi="Verdana" w:cs="Times New Roman"/>
          <w:sz w:val="24"/>
          <w:szCs w:val="32"/>
        </w:rPr>
        <w:t>Marcuse</w:t>
      </w:r>
      <w:proofErr w:type="spellEnd"/>
      <w:r w:rsidR="00BD6714" w:rsidRPr="00844DEC">
        <w:rPr>
          <w:rFonts w:ascii="Verdana" w:hAnsi="Verdana" w:cs="Times New Roman"/>
          <w:sz w:val="24"/>
          <w:szCs w:val="32"/>
        </w:rPr>
        <w:t>, Herbert; “Eros e civilização”, Zahar Editores, Rio de janeiro, 1972</w:t>
      </w:r>
    </w:p>
    <w:p w:rsidR="00C94DE6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*</w:t>
      </w:r>
      <w:proofErr w:type="spellStart"/>
      <w:r w:rsidR="00C94DE6" w:rsidRPr="00844DEC">
        <w:rPr>
          <w:rFonts w:ascii="Verdana" w:hAnsi="Verdana" w:cs="Times New Roman"/>
          <w:sz w:val="24"/>
          <w:szCs w:val="32"/>
        </w:rPr>
        <w:t>Montagu</w:t>
      </w:r>
      <w:proofErr w:type="spellEnd"/>
      <w:r w:rsidR="00C94DE6" w:rsidRPr="00844DEC">
        <w:rPr>
          <w:rFonts w:ascii="Verdana" w:hAnsi="Verdana" w:cs="Times New Roman"/>
          <w:sz w:val="24"/>
          <w:szCs w:val="32"/>
        </w:rPr>
        <w:t>, Ashley ‘Tocar- o significado humano da pele”</w:t>
      </w:r>
      <w:r w:rsidR="00BD6714" w:rsidRPr="00844DEC">
        <w:rPr>
          <w:rFonts w:ascii="Verdana" w:hAnsi="Verdana" w:cs="Times New Roman"/>
          <w:sz w:val="24"/>
          <w:szCs w:val="32"/>
        </w:rPr>
        <w:t xml:space="preserve">, </w:t>
      </w:r>
      <w:proofErr w:type="spellStart"/>
      <w:r w:rsidR="00BD6714" w:rsidRPr="00844DEC">
        <w:rPr>
          <w:rFonts w:ascii="Verdana" w:hAnsi="Verdana" w:cs="Times New Roman"/>
          <w:sz w:val="24"/>
          <w:szCs w:val="32"/>
        </w:rPr>
        <w:t>Summus</w:t>
      </w:r>
      <w:proofErr w:type="spellEnd"/>
      <w:r w:rsidR="00BD6714" w:rsidRPr="00844DEC">
        <w:rPr>
          <w:rFonts w:ascii="Verdana" w:hAnsi="Verdana" w:cs="Times New Roman"/>
          <w:sz w:val="24"/>
          <w:szCs w:val="32"/>
        </w:rPr>
        <w:t xml:space="preserve"> </w:t>
      </w:r>
      <w:proofErr w:type="spellStart"/>
      <w:r w:rsidR="00BD6714" w:rsidRPr="00844DEC">
        <w:rPr>
          <w:rFonts w:ascii="Verdana" w:hAnsi="Verdana" w:cs="Times New Roman"/>
          <w:sz w:val="24"/>
          <w:szCs w:val="32"/>
        </w:rPr>
        <w:t>EditorialSão</w:t>
      </w:r>
      <w:proofErr w:type="spellEnd"/>
      <w:r w:rsidR="00BD6714" w:rsidRPr="00844DEC">
        <w:rPr>
          <w:rFonts w:ascii="Verdana" w:hAnsi="Verdana" w:cs="Times New Roman"/>
          <w:sz w:val="24"/>
          <w:szCs w:val="32"/>
        </w:rPr>
        <w:t xml:space="preserve"> Paulo, 1905, 1986</w:t>
      </w:r>
    </w:p>
    <w:p w:rsidR="0085523B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  <w:lang w:val="en-US"/>
        </w:rPr>
      </w:pPr>
      <w:r w:rsidRPr="00844DEC">
        <w:rPr>
          <w:rFonts w:ascii="Verdana" w:hAnsi="Verdana" w:cs="Times New Roman"/>
          <w:sz w:val="24"/>
          <w:szCs w:val="32"/>
          <w:lang w:val="en-US"/>
        </w:rPr>
        <w:t>*</w:t>
      </w:r>
      <w:proofErr w:type="spellStart"/>
      <w:r w:rsidR="00BD6714" w:rsidRPr="00844DEC">
        <w:rPr>
          <w:rFonts w:ascii="Verdana" w:hAnsi="Verdana" w:cs="Times New Roman"/>
          <w:sz w:val="24"/>
          <w:szCs w:val="32"/>
          <w:lang w:val="en-US"/>
        </w:rPr>
        <w:t>Philonenko</w:t>
      </w:r>
      <w:proofErr w:type="spellEnd"/>
      <w:r w:rsidR="00BD6714" w:rsidRPr="00844DEC">
        <w:rPr>
          <w:rFonts w:ascii="Verdana" w:hAnsi="Verdana" w:cs="Times New Roman"/>
          <w:sz w:val="24"/>
          <w:szCs w:val="32"/>
          <w:lang w:val="en-US"/>
        </w:rPr>
        <w:t xml:space="preserve">, Alexis; Bergson </w:t>
      </w:r>
      <w:proofErr w:type="spellStart"/>
      <w:r w:rsidR="00BD6714" w:rsidRPr="00844DEC">
        <w:rPr>
          <w:rFonts w:ascii="Verdana" w:hAnsi="Verdana" w:cs="Times New Roman"/>
          <w:sz w:val="24"/>
          <w:szCs w:val="32"/>
          <w:lang w:val="en-US"/>
        </w:rPr>
        <w:t>ou</w:t>
      </w:r>
      <w:proofErr w:type="spellEnd"/>
      <w:r w:rsidR="00BD6714" w:rsidRPr="00844DEC">
        <w:rPr>
          <w:rFonts w:ascii="Verdana" w:hAnsi="Verdana" w:cs="Times New Roman"/>
          <w:sz w:val="24"/>
          <w:szCs w:val="32"/>
          <w:lang w:val="en-US"/>
        </w:rPr>
        <w:t xml:space="preserve"> de la </w:t>
      </w:r>
      <w:proofErr w:type="spellStart"/>
      <w:r w:rsidR="00BD6714" w:rsidRPr="00844DEC">
        <w:rPr>
          <w:rFonts w:ascii="Verdana" w:hAnsi="Verdana" w:cs="Times New Roman"/>
          <w:sz w:val="24"/>
          <w:szCs w:val="32"/>
          <w:lang w:val="en-US"/>
        </w:rPr>
        <w:t>Philosophie</w:t>
      </w:r>
      <w:proofErr w:type="spellEnd"/>
      <w:r w:rsidR="00BD6714" w:rsidRPr="00844DEC">
        <w:rPr>
          <w:rFonts w:ascii="Verdana" w:hAnsi="Verdana" w:cs="Times New Roman"/>
          <w:sz w:val="24"/>
          <w:szCs w:val="32"/>
          <w:lang w:val="en-US"/>
        </w:rPr>
        <w:t xml:space="preserve"> </w:t>
      </w:r>
      <w:proofErr w:type="spellStart"/>
      <w:r w:rsidR="00BD6714" w:rsidRPr="00844DEC">
        <w:rPr>
          <w:rFonts w:ascii="Verdana" w:hAnsi="Verdana" w:cs="Times New Roman"/>
          <w:sz w:val="24"/>
          <w:szCs w:val="32"/>
          <w:lang w:val="en-US"/>
        </w:rPr>
        <w:t>comme</w:t>
      </w:r>
      <w:proofErr w:type="spellEnd"/>
      <w:r w:rsidR="00BD6714" w:rsidRPr="00844DEC">
        <w:rPr>
          <w:rFonts w:ascii="Verdana" w:hAnsi="Verdana" w:cs="Times New Roman"/>
          <w:sz w:val="24"/>
          <w:szCs w:val="32"/>
          <w:lang w:val="en-US"/>
        </w:rPr>
        <w:t xml:space="preserve"> Science </w:t>
      </w:r>
      <w:proofErr w:type="spellStart"/>
      <w:r w:rsidR="00BD6714" w:rsidRPr="00844DEC">
        <w:rPr>
          <w:rFonts w:ascii="Verdana" w:hAnsi="Verdana" w:cs="Times New Roman"/>
          <w:sz w:val="24"/>
          <w:szCs w:val="32"/>
          <w:lang w:val="en-US"/>
        </w:rPr>
        <w:t>rigoureuse</w:t>
      </w:r>
      <w:proofErr w:type="spellEnd"/>
      <w:r w:rsidR="00BD6714" w:rsidRPr="00844DEC">
        <w:rPr>
          <w:rFonts w:ascii="Verdana" w:hAnsi="Verdana" w:cs="Times New Roman"/>
          <w:sz w:val="24"/>
          <w:szCs w:val="32"/>
          <w:lang w:val="en-US"/>
        </w:rPr>
        <w:t xml:space="preserve">”, Les editions du </w:t>
      </w:r>
      <w:proofErr w:type="spellStart"/>
      <w:proofErr w:type="gramStart"/>
      <w:r w:rsidR="00BD6714" w:rsidRPr="00844DEC">
        <w:rPr>
          <w:rFonts w:ascii="Verdana" w:hAnsi="Verdana" w:cs="Times New Roman"/>
          <w:sz w:val="24"/>
          <w:szCs w:val="32"/>
          <w:lang w:val="en-US"/>
        </w:rPr>
        <w:t>cerf</w:t>
      </w:r>
      <w:proofErr w:type="spellEnd"/>
      <w:proofErr w:type="gramEnd"/>
      <w:r w:rsidR="00BD6714" w:rsidRPr="00844DEC">
        <w:rPr>
          <w:rFonts w:ascii="Verdana" w:hAnsi="Verdana" w:cs="Times New Roman"/>
          <w:sz w:val="24"/>
          <w:szCs w:val="32"/>
          <w:lang w:val="en-US"/>
        </w:rPr>
        <w:t>, Paris, 1994</w:t>
      </w:r>
    </w:p>
    <w:p w:rsidR="0085523B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*</w:t>
      </w:r>
      <w:proofErr w:type="spellStart"/>
      <w:r w:rsidR="0085523B" w:rsidRPr="00844DEC">
        <w:rPr>
          <w:rFonts w:ascii="Verdana" w:hAnsi="Verdana" w:cs="Times New Roman"/>
          <w:sz w:val="24"/>
          <w:szCs w:val="32"/>
        </w:rPr>
        <w:t>Ponty</w:t>
      </w:r>
      <w:proofErr w:type="spellEnd"/>
      <w:r w:rsidR="0085523B" w:rsidRPr="00844DEC">
        <w:rPr>
          <w:rFonts w:ascii="Verdana" w:hAnsi="Verdana" w:cs="Times New Roman"/>
          <w:sz w:val="24"/>
          <w:szCs w:val="32"/>
        </w:rPr>
        <w:t xml:space="preserve">, M. </w:t>
      </w:r>
      <w:proofErr w:type="spellStart"/>
      <w:r w:rsidR="0085523B" w:rsidRPr="00844DEC">
        <w:rPr>
          <w:rFonts w:ascii="Verdana" w:hAnsi="Verdana" w:cs="Times New Roman"/>
          <w:sz w:val="24"/>
          <w:szCs w:val="32"/>
        </w:rPr>
        <w:t>Merleau</w:t>
      </w:r>
      <w:proofErr w:type="spellEnd"/>
      <w:r w:rsidR="0085523B" w:rsidRPr="00844DEC">
        <w:rPr>
          <w:rFonts w:ascii="Verdana" w:hAnsi="Verdana" w:cs="Times New Roman"/>
          <w:sz w:val="24"/>
          <w:szCs w:val="32"/>
        </w:rPr>
        <w:t xml:space="preserve"> “</w:t>
      </w:r>
      <w:r w:rsidR="00C94DE6" w:rsidRPr="00844DEC">
        <w:rPr>
          <w:rFonts w:ascii="Verdana" w:hAnsi="Verdana" w:cs="Times New Roman"/>
          <w:sz w:val="24"/>
          <w:szCs w:val="32"/>
        </w:rPr>
        <w:t>Fenomenologia da percep</w:t>
      </w:r>
      <w:r w:rsidR="0085523B" w:rsidRPr="00844DEC">
        <w:rPr>
          <w:rFonts w:ascii="Verdana" w:hAnsi="Verdana" w:cs="Times New Roman"/>
          <w:sz w:val="24"/>
          <w:szCs w:val="32"/>
        </w:rPr>
        <w:t xml:space="preserve">ção”, Livraria Freitas Bastos, </w:t>
      </w:r>
      <w:proofErr w:type="spellStart"/>
      <w:r w:rsidR="0085523B" w:rsidRPr="00844DEC">
        <w:rPr>
          <w:rFonts w:ascii="Verdana" w:hAnsi="Verdana" w:cs="Times New Roman"/>
          <w:sz w:val="24"/>
          <w:szCs w:val="32"/>
        </w:rPr>
        <w:t>Saõ</w:t>
      </w:r>
      <w:proofErr w:type="spellEnd"/>
      <w:r w:rsidR="0085523B" w:rsidRPr="00844DEC">
        <w:rPr>
          <w:rFonts w:ascii="Verdana" w:hAnsi="Verdana" w:cs="Times New Roman"/>
          <w:sz w:val="24"/>
          <w:szCs w:val="32"/>
        </w:rPr>
        <w:t xml:space="preserve"> Paulo, 1971</w:t>
      </w:r>
    </w:p>
    <w:p w:rsidR="00C94DE6" w:rsidRPr="00844DEC" w:rsidRDefault="00C94DE6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Reich, Wilhelm:</w:t>
      </w:r>
    </w:p>
    <w:p w:rsidR="00C94DE6" w:rsidRPr="00844DEC" w:rsidRDefault="00C94DE6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“A função do orgasmo”, Editora Brasiliense, 14ª edição,1988</w:t>
      </w:r>
    </w:p>
    <w:p w:rsidR="00856459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“Análise do caráter”, Martins Fontes, São Paulo, 1998</w:t>
      </w:r>
    </w:p>
    <w:p w:rsidR="00C94DE6" w:rsidRPr="00844DEC" w:rsidRDefault="00C94DE6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“A revolução sexual”,</w:t>
      </w:r>
      <w:r w:rsidR="00856459" w:rsidRPr="00844DEC">
        <w:rPr>
          <w:rFonts w:ascii="Verdana" w:hAnsi="Verdana" w:cs="Times New Roman"/>
          <w:sz w:val="24"/>
          <w:szCs w:val="32"/>
        </w:rPr>
        <w:t xml:space="preserve"> Zahar Editores, Rio de Janeiro, 1974</w:t>
      </w:r>
      <w:r w:rsidR="00E72EEA">
        <w:rPr>
          <w:rFonts w:ascii="Verdana" w:hAnsi="Verdana" w:cs="Times New Roman"/>
          <w:sz w:val="24"/>
          <w:szCs w:val="32"/>
        </w:rPr>
        <w:t>a</w:t>
      </w:r>
    </w:p>
    <w:p w:rsidR="00C94DE6" w:rsidRPr="00844DEC" w:rsidRDefault="00C94DE6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 xml:space="preserve">“Psicologia de massa do fascismo”, Publicações Escorpião, </w:t>
      </w:r>
      <w:proofErr w:type="gramStart"/>
      <w:r w:rsidRPr="00844DEC">
        <w:rPr>
          <w:rFonts w:ascii="Verdana" w:hAnsi="Verdana" w:cs="Times New Roman"/>
          <w:sz w:val="24"/>
          <w:szCs w:val="32"/>
        </w:rPr>
        <w:t>Outubro</w:t>
      </w:r>
      <w:proofErr w:type="gramEnd"/>
      <w:r w:rsidRPr="00844DEC">
        <w:rPr>
          <w:rFonts w:ascii="Verdana" w:hAnsi="Verdana" w:cs="Times New Roman"/>
          <w:sz w:val="24"/>
          <w:szCs w:val="32"/>
        </w:rPr>
        <w:t xml:space="preserve"> de 1974</w:t>
      </w:r>
      <w:r w:rsidR="00E72EEA">
        <w:rPr>
          <w:rFonts w:ascii="Verdana" w:hAnsi="Verdana" w:cs="Times New Roman"/>
          <w:sz w:val="24"/>
          <w:szCs w:val="32"/>
        </w:rPr>
        <w:t>b</w:t>
      </w:r>
      <w:r w:rsidRPr="00844DEC">
        <w:rPr>
          <w:rFonts w:ascii="Verdana" w:hAnsi="Verdana" w:cs="Times New Roman"/>
          <w:sz w:val="24"/>
          <w:szCs w:val="32"/>
        </w:rPr>
        <w:t xml:space="preserve">, Cortez e Moraes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Ltda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Editora e Distribuidora</w:t>
      </w:r>
    </w:p>
    <w:p w:rsidR="0085523B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*</w:t>
      </w:r>
      <w:proofErr w:type="spellStart"/>
      <w:r w:rsidR="0085523B" w:rsidRPr="00844DEC">
        <w:rPr>
          <w:rFonts w:ascii="Verdana" w:hAnsi="Verdana" w:cs="Times New Roman"/>
          <w:sz w:val="24"/>
          <w:szCs w:val="32"/>
        </w:rPr>
        <w:t>Sacks</w:t>
      </w:r>
      <w:proofErr w:type="spellEnd"/>
      <w:r w:rsidR="0085523B" w:rsidRPr="00844DEC">
        <w:rPr>
          <w:rFonts w:ascii="Verdana" w:hAnsi="Verdana" w:cs="Times New Roman"/>
          <w:sz w:val="24"/>
          <w:szCs w:val="32"/>
        </w:rPr>
        <w:t>, Oliver “Com uma perna só”</w:t>
      </w:r>
      <w:r w:rsidR="00C94DE6" w:rsidRPr="00844DEC">
        <w:rPr>
          <w:rFonts w:ascii="Verdana" w:hAnsi="Verdana" w:cs="Times New Roman"/>
          <w:sz w:val="24"/>
          <w:szCs w:val="32"/>
        </w:rPr>
        <w:t>, Imago, 1988</w:t>
      </w:r>
    </w:p>
    <w:p w:rsidR="00856459" w:rsidRPr="00844DEC" w:rsidRDefault="00856459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  <w:r w:rsidRPr="00844DEC">
        <w:rPr>
          <w:rFonts w:ascii="Verdana" w:hAnsi="Verdana" w:cs="Times New Roman"/>
          <w:sz w:val="24"/>
          <w:szCs w:val="32"/>
        </w:rPr>
        <w:t>*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Soulez</w:t>
      </w:r>
      <w:proofErr w:type="spellEnd"/>
      <w:r w:rsidRPr="00844DEC">
        <w:rPr>
          <w:rFonts w:ascii="Verdana" w:hAnsi="Verdana" w:cs="Times New Roman"/>
          <w:sz w:val="24"/>
          <w:szCs w:val="32"/>
        </w:rPr>
        <w:t>, Philippe; “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Bergson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politique”, Presse </w:t>
      </w:r>
      <w:proofErr w:type="spellStart"/>
      <w:r w:rsidRPr="00844DEC">
        <w:rPr>
          <w:rFonts w:ascii="Verdana" w:hAnsi="Verdana" w:cs="Times New Roman"/>
          <w:sz w:val="24"/>
          <w:szCs w:val="32"/>
        </w:rPr>
        <w:t>Universitaires</w:t>
      </w:r>
      <w:proofErr w:type="spellEnd"/>
      <w:r w:rsidRPr="00844DEC">
        <w:rPr>
          <w:rFonts w:ascii="Verdana" w:hAnsi="Verdana" w:cs="Times New Roman"/>
          <w:sz w:val="24"/>
          <w:szCs w:val="32"/>
        </w:rPr>
        <w:t xml:space="preserve"> de France, 1989</w:t>
      </w:r>
    </w:p>
    <w:p w:rsidR="00C94DE6" w:rsidRPr="00844DEC" w:rsidRDefault="00C94DE6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 w:cs="Times New Roman"/>
          <w:sz w:val="24"/>
          <w:szCs w:val="32"/>
        </w:rPr>
      </w:pPr>
    </w:p>
    <w:p w:rsidR="0085523B" w:rsidRPr="00844DEC" w:rsidRDefault="0085523B" w:rsidP="0044526F">
      <w:pPr>
        <w:tabs>
          <w:tab w:val="left" w:pos="6985"/>
        </w:tabs>
        <w:spacing w:after="120" w:line="360" w:lineRule="auto"/>
        <w:ind w:firstLine="709"/>
        <w:jc w:val="both"/>
        <w:rPr>
          <w:rFonts w:ascii="Verdana" w:hAnsi="Verdana"/>
          <w:sz w:val="24"/>
          <w:szCs w:val="32"/>
        </w:rPr>
      </w:pPr>
    </w:p>
    <w:p w:rsidR="008162A9" w:rsidRPr="00844DEC" w:rsidRDefault="008162A9" w:rsidP="0044526F">
      <w:pPr>
        <w:spacing w:after="120" w:line="360" w:lineRule="auto"/>
        <w:ind w:firstLine="709"/>
        <w:jc w:val="both"/>
        <w:rPr>
          <w:rFonts w:ascii="Verdana" w:hAnsi="Verdana" w:cs="Arial"/>
          <w:b/>
          <w:sz w:val="24"/>
          <w:szCs w:val="32"/>
        </w:rPr>
      </w:pPr>
    </w:p>
    <w:sectPr w:rsidR="008162A9" w:rsidRPr="00844DEC" w:rsidSect="001B59AB">
      <w:footerReference w:type="even" r:id="rId7"/>
      <w:footerReference w:type="default" r:id="rId8"/>
      <w:pgSz w:w="11906" w:h="16838"/>
      <w:pgMar w:top="1077" w:right="1077" w:bottom="1077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BB" w:rsidRDefault="00F846BB" w:rsidP="00E83FA0">
      <w:pPr>
        <w:spacing w:after="0" w:line="240" w:lineRule="auto"/>
      </w:pPr>
      <w:r>
        <w:separator/>
      </w:r>
    </w:p>
  </w:endnote>
  <w:endnote w:type="continuationSeparator" w:id="0">
    <w:p w:rsidR="00F846BB" w:rsidRDefault="00F846BB" w:rsidP="00E8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AB" w:rsidRDefault="009C1F7E" w:rsidP="000F6B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59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59AB" w:rsidRDefault="001B59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AB" w:rsidRDefault="009C1F7E" w:rsidP="000F6B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59A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0185"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1B59AB" w:rsidRDefault="001B5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BB" w:rsidRDefault="00F846BB" w:rsidP="00E83FA0">
      <w:pPr>
        <w:spacing w:after="0" w:line="240" w:lineRule="auto"/>
      </w:pPr>
      <w:r>
        <w:separator/>
      </w:r>
    </w:p>
  </w:footnote>
  <w:footnote w:type="continuationSeparator" w:id="0">
    <w:p w:rsidR="00F846BB" w:rsidRDefault="00F846BB" w:rsidP="00E83FA0">
      <w:pPr>
        <w:spacing w:after="0" w:line="240" w:lineRule="auto"/>
      </w:pPr>
      <w:r>
        <w:continuationSeparator/>
      </w:r>
    </w:p>
  </w:footnote>
  <w:footnote w:id="1">
    <w:p w:rsidR="0079512E" w:rsidRDefault="0079512E" w:rsidP="00C95CC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95CC8">
        <w:rPr>
          <w:rFonts w:ascii="Verdana" w:hAnsi="Verdana" w:cs="Arial"/>
          <w:szCs w:val="32"/>
        </w:rPr>
        <w:t xml:space="preserve">A percepção, enquanto apenas auxiliar da ação, isola, no conjunto do real, apenas o que nos interessa àquela determinada ação. Ela nos mostra menos das coisas, do que elas realmente são. O seu critério é o da “ </w:t>
      </w:r>
      <w:proofErr w:type="gramStart"/>
      <w:r w:rsidRPr="00C95CC8">
        <w:rPr>
          <w:rFonts w:ascii="Verdana" w:hAnsi="Verdana" w:cs="Arial"/>
          <w:szCs w:val="32"/>
        </w:rPr>
        <w:t>utilidade.”</w:t>
      </w:r>
      <w:proofErr w:type="gramEnd"/>
      <w:r w:rsidRPr="00C95CC8">
        <w:rPr>
          <w:rFonts w:ascii="Verdana" w:hAnsi="Verdana" w:cs="Arial"/>
          <w:szCs w:val="32"/>
        </w:rPr>
        <w:t xml:space="preserve"> No entanto, alguns de nós escapariam desta condição: “ de quando em quando, felizmente, nascem homens que, seja pelos seus sentidos, seja por sua consciência, são menos “ligados” à vida. Não se subjugam ao agir, ao que é útil.”</w:t>
      </w:r>
    </w:p>
  </w:footnote>
  <w:footnote w:id="2">
    <w:p w:rsidR="0079512E" w:rsidRDefault="0079512E" w:rsidP="00C90E1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90E1F">
        <w:rPr>
          <w:rFonts w:ascii="Verdana" w:hAnsi="Verdana" w:cs="Times New Roman"/>
          <w:szCs w:val="32"/>
        </w:rPr>
        <w:t>Além de sensações plasmáticas, Reich utiliza mais três termos:</w:t>
      </w:r>
      <w:r w:rsidR="008E204D">
        <w:rPr>
          <w:rFonts w:ascii="Verdana" w:hAnsi="Verdana" w:cs="Times New Roman"/>
          <w:szCs w:val="32"/>
        </w:rPr>
        <w:t xml:space="preserve"> </w:t>
      </w:r>
      <w:r w:rsidRPr="00C90E1F">
        <w:rPr>
          <w:rFonts w:ascii="Verdana" w:hAnsi="Verdana" w:cs="Times New Roman"/>
          <w:szCs w:val="32"/>
        </w:rPr>
        <w:t xml:space="preserve">sensação de órgão, sensação </w:t>
      </w:r>
      <w:proofErr w:type="spellStart"/>
      <w:r w:rsidRPr="00C90E1F">
        <w:rPr>
          <w:rFonts w:ascii="Verdana" w:hAnsi="Verdana" w:cs="Times New Roman"/>
          <w:szCs w:val="32"/>
        </w:rPr>
        <w:t>orgonótica</w:t>
      </w:r>
      <w:proofErr w:type="spellEnd"/>
      <w:r w:rsidRPr="00C90E1F">
        <w:rPr>
          <w:rFonts w:ascii="Verdana" w:hAnsi="Verdana" w:cs="Times New Roman"/>
          <w:szCs w:val="32"/>
        </w:rPr>
        <w:t xml:space="preserve"> ou correntes vegetativas).</w:t>
      </w:r>
    </w:p>
  </w:footnote>
  <w:footnote w:id="3">
    <w:p w:rsidR="0079512E" w:rsidRDefault="0079512E">
      <w:pPr>
        <w:pStyle w:val="Textodenotaderodap"/>
      </w:pPr>
      <w:r>
        <w:rPr>
          <w:rStyle w:val="Refdenotaderodap"/>
        </w:rPr>
        <w:footnoteRef/>
      </w:r>
      <w:r w:rsidRPr="00BD6FB4">
        <w:t xml:space="preserve"> </w:t>
      </w:r>
      <w:proofErr w:type="spellStart"/>
      <w:proofErr w:type="gramStart"/>
      <w:r w:rsidRPr="00BD6FB4">
        <w:rPr>
          <w:rFonts w:ascii="Verdana" w:hAnsi="Verdana" w:cs="Times New Roman"/>
          <w:szCs w:val="32"/>
        </w:rPr>
        <w:t>Reich,“</w:t>
      </w:r>
      <w:proofErr w:type="gramEnd"/>
      <w:r w:rsidRPr="00BD6FB4">
        <w:rPr>
          <w:rFonts w:ascii="Verdana" w:hAnsi="Verdana" w:cs="Times New Roman"/>
          <w:szCs w:val="32"/>
        </w:rPr>
        <w:t>A</w:t>
      </w:r>
      <w:proofErr w:type="spellEnd"/>
      <w:r w:rsidRPr="00BD6FB4">
        <w:rPr>
          <w:rFonts w:ascii="Verdana" w:hAnsi="Verdana" w:cs="Times New Roman"/>
          <w:szCs w:val="32"/>
        </w:rPr>
        <w:t xml:space="preserve"> linguagem expressiva da vida,” citado por </w:t>
      </w:r>
      <w:proofErr w:type="spellStart"/>
      <w:r w:rsidRPr="00BD6FB4">
        <w:rPr>
          <w:rFonts w:ascii="Verdana" w:hAnsi="Verdana" w:cs="Times New Roman"/>
          <w:szCs w:val="32"/>
        </w:rPr>
        <w:t>Bedani</w:t>
      </w:r>
      <w:proofErr w:type="spellEnd"/>
      <w:r w:rsidRPr="00BD6FB4">
        <w:rPr>
          <w:rFonts w:ascii="Verdana" w:hAnsi="Verdana" w:cs="Times New Roman"/>
          <w:szCs w:val="32"/>
        </w:rPr>
        <w:t xml:space="preserve"> (2013, p. 123).</w:t>
      </w:r>
    </w:p>
  </w:footnote>
  <w:footnote w:id="4">
    <w:p w:rsidR="0079512E" w:rsidRDefault="0079512E" w:rsidP="0083039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830394">
        <w:rPr>
          <w:rFonts w:ascii="Verdana" w:hAnsi="Verdana"/>
        </w:rPr>
        <w:t>Bedani</w:t>
      </w:r>
      <w:proofErr w:type="spellEnd"/>
      <w:r w:rsidRPr="00830394">
        <w:rPr>
          <w:rFonts w:ascii="Verdana" w:hAnsi="Verdana"/>
        </w:rPr>
        <w:t xml:space="preserve"> (2013, p</w:t>
      </w:r>
      <w:r>
        <w:rPr>
          <w:rFonts w:ascii="Verdana" w:hAnsi="Verdana"/>
        </w:rPr>
        <w:t>p</w:t>
      </w:r>
      <w:r w:rsidRPr="00830394">
        <w:rPr>
          <w:rFonts w:ascii="Verdana" w:hAnsi="Verdana"/>
        </w:rPr>
        <w:t>. 21</w:t>
      </w:r>
      <w:r>
        <w:rPr>
          <w:rFonts w:ascii="Verdana" w:hAnsi="Verdana"/>
        </w:rPr>
        <w:t xml:space="preserve"> e 104</w:t>
      </w:r>
      <w:r w:rsidRPr="00830394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cita </w:t>
      </w:r>
      <w:r w:rsidRPr="00830394">
        <w:rPr>
          <w:rFonts w:ascii="Verdana" w:hAnsi="Verdana"/>
        </w:rPr>
        <w:t>trecho</w:t>
      </w:r>
      <w:r>
        <w:rPr>
          <w:rFonts w:ascii="Verdana" w:hAnsi="Verdana"/>
        </w:rPr>
        <w:t>s</w:t>
      </w:r>
      <w:r w:rsidRPr="00830394">
        <w:rPr>
          <w:rFonts w:ascii="Verdana" w:hAnsi="Verdana"/>
        </w:rPr>
        <w:t xml:space="preserve"> da </w:t>
      </w:r>
      <w:r w:rsidRPr="00830394">
        <w:rPr>
          <w:rFonts w:ascii="Verdana" w:hAnsi="Verdana" w:cs="Times New Roman"/>
          <w:szCs w:val="32"/>
        </w:rPr>
        <w:t>autobiografia científica de Reich.</w:t>
      </w:r>
    </w:p>
  </w:footnote>
  <w:footnote w:id="5">
    <w:p w:rsidR="0079512E" w:rsidRDefault="0079512E" w:rsidP="004B0A1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B0A18">
        <w:rPr>
          <w:rFonts w:ascii="Verdana" w:hAnsi="Verdana" w:cs="Arial"/>
          <w:color w:val="000000" w:themeColor="text1"/>
          <w:szCs w:val="32"/>
        </w:rPr>
        <w:t xml:space="preserve">Neste sentido, Freud, já em 1908, escreve: “Quem penetrar nos determinantes das doenças nervosas cedo ficará convencido de que o incremento dessas doenças em nossa sociedade provém da intensificação das restrições </w:t>
      </w:r>
      <w:proofErr w:type="gramStart"/>
      <w:r w:rsidRPr="004B0A18">
        <w:rPr>
          <w:rFonts w:ascii="Verdana" w:hAnsi="Verdana" w:cs="Arial"/>
          <w:color w:val="000000" w:themeColor="text1"/>
          <w:szCs w:val="32"/>
        </w:rPr>
        <w:t>sexuais.”</w:t>
      </w:r>
      <w:proofErr w:type="gramEnd"/>
      <w:r w:rsidRPr="004B0A18">
        <w:rPr>
          <w:rFonts w:ascii="Verdana" w:hAnsi="Verdana" w:cs="Arial"/>
          <w:color w:val="000000" w:themeColor="text1"/>
          <w:szCs w:val="32"/>
        </w:rPr>
        <w:t>*(1) “Moral sexual</w:t>
      </w:r>
      <w:r w:rsidR="00E63787">
        <w:rPr>
          <w:rFonts w:ascii="Verdana" w:hAnsi="Verdana" w:cs="Arial"/>
          <w:color w:val="000000" w:themeColor="text1"/>
          <w:szCs w:val="32"/>
        </w:rPr>
        <w:t xml:space="preserve"> civilizada e doença nervosa”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00BA"/>
    <w:multiLevelType w:val="hybridMultilevel"/>
    <w:tmpl w:val="A2A876CE"/>
    <w:lvl w:ilvl="0" w:tplc="17B024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52FA"/>
    <w:multiLevelType w:val="hybridMultilevel"/>
    <w:tmpl w:val="26ACDEC0"/>
    <w:lvl w:ilvl="0" w:tplc="62F0EBA8">
      <w:numFmt w:val="bullet"/>
      <w:lvlText w:val=""/>
      <w:lvlJc w:val="left"/>
      <w:pPr>
        <w:ind w:left="1068" w:hanging="360"/>
      </w:pPr>
      <w:rPr>
        <w:rFonts w:ascii="Symbol" w:eastAsiaTheme="minorHAnsi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A0"/>
    <w:rsid w:val="000026BB"/>
    <w:rsid w:val="00007B6F"/>
    <w:rsid w:val="00022DF4"/>
    <w:rsid w:val="00040E5F"/>
    <w:rsid w:val="00041735"/>
    <w:rsid w:val="00046FBF"/>
    <w:rsid w:val="00047C1C"/>
    <w:rsid w:val="00052925"/>
    <w:rsid w:val="00055EB8"/>
    <w:rsid w:val="00056EA5"/>
    <w:rsid w:val="00065324"/>
    <w:rsid w:val="0006712A"/>
    <w:rsid w:val="00076675"/>
    <w:rsid w:val="00090ACA"/>
    <w:rsid w:val="0009419D"/>
    <w:rsid w:val="000A5A3B"/>
    <w:rsid w:val="000B2C58"/>
    <w:rsid w:val="000C1F85"/>
    <w:rsid w:val="000C40E4"/>
    <w:rsid w:val="000D1AA6"/>
    <w:rsid w:val="000D42E5"/>
    <w:rsid w:val="000E0A85"/>
    <w:rsid w:val="000F3AEF"/>
    <w:rsid w:val="000F3F92"/>
    <w:rsid w:val="00106518"/>
    <w:rsid w:val="00107989"/>
    <w:rsid w:val="00110484"/>
    <w:rsid w:val="001129D3"/>
    <w:rsid w:val="0011705A"/>
    <w:rsid w:val="001236E1"/>
    <w:rsid w:val="00123AB1"/>
    <w:rsid w:val="00143B0E"/>
    <w:rsid w:val="00143E84"/>
    <w:rsid w:val="001471A0"/>
    <w:rsid w:val="0015092B"/>
    <w:rsid w:val="00150D3A"/>
    <w:rsid w:val="001608D6"/>
    <w:rsid w:val="001635F0"/>
    <w:rsid w:val="001671C9"/>
    <w:rsid w:val="00175CB7"/>
    <w:rsid w:val="00180A36"/>
    <w:rsid w:val="00181314"/>
    <w:rsid w:val="0018507F"/>
    <w:rsid w:val="00192EBF"/>
    <w:rsid w:val="00194E01"/>
    <w:rsid w:val="001A09FE"/>
    <w:rsid w:val="001A4DDE"/>
    <w:rsid w:val="001B0CBD"/>
    <w:rsid w:val="001B0DB1"/>
    <w:rsid w:val="001B59AB"/>
    <w:rsid w:val="001C1CFB"/>
    <w:rsid w:val="001D02BE"/>
    <w:rsid w:val="001E022C"/>
    <w:rsid w:val="001E2EE8"/>
    <w:rsid w:val="001F2025"/>
    <w:rsid w:val="001F44FF"/>
    <w:rsid w:val="001F5C4B"/>
    <w:rsid w:val="001F74D5"/>
    <w:rsid w:val="00204C99"/>
    <w:rsid w:val="00205922"/>
    <w:rsid w:val="002108FF"/>
    <w:rsid w:val="00217809"/>
    <w:rsid w:val="002209D1"/>
    <w:rsid w:val="00220EB0"/>
    <w:rsid w:val="00225B8D"/>
    <w:rsid w:val="0022660E"/>
    <w:rsid w:val="00227000"/>
    <w:rsid w:val="00232F2E"/>
    <w:rsid w:val="00234656"/>
    <w:rsid w:val="00236AFB"/>
    <w:rsid w:val="00243CFA"/>
    <w:rsid w:val="00250C3B"/>
    <w:rsid w:val="00253B56"/>
    <w:rsid w:val="0026526F"/>
    <w:rsid w:val="00266E3F"/>
    <w:rsid w:val="00284F4C"/>
    <w:rsid w:val="00295E1F"/>
    <w:rsid w:val="002971A1"/>
    <w:rsid w:val="002B3120"/>
    <w:rsid w:val="002B7C9F"/>
    <w:rsid w:val="002C5DFF"/>
    <w:rsid w:val="002C7DA6"/>
    <w:rsid w:val="002D1EAD"/>
    <w:rsid w:val="002D2787"/>
    <w:rsid w:val="002D3C70"/>
    <w:rsid w:val="002E4F6F"/>
    <w:rsid w:val="002F0970"/>
    <w:rsid w:val="002F63E4"/>
    <w:rsid w:val="003014FD"/>
    <w:rsid w:val="00304051"/>
    <w:rsid w:val="003174D7"/>
    <w:rsid w:val="003255C9"/>
    <w:rsid w:val="00337C8A"/>
    <w:rsid w:val="0034331F"/>
    <w:rsid w:val="00344E0B"/>
    <w:rsid w:val="0034670C"/>
    <w:rsid w:val="003618BF"/>
    <w:rsid w:val="00371175"/>
    <w:rsid w:val="00375CAE"/>
    <w:rsid w:val="003767F1"/>
    <w:rsid w:val="00383418"/>
    <w:rsid w:val="003851E9"/>
    <w:rsid w:val="00393986"/>
    <w:rsid w:val="00397271"/>
    <w:rsid w:val="003A1D5D"/>
    <w:rsid w:val="003A38D7"/>
    <w:rsid w:val="003B3626"/>
    <w:rsid w:val="003B516F"/>
    <w:rsid w:val="003C327A"/>
    <w:rsid w:val="003C4794"/>
    <w:rsid w:val="003D1DEA"/>
    <w:rsid w:val="003F3F81"/>
    <w:rsid w:val="003F4D54"/>
    <w:rsid w:val="003F4DFB"/>
    <w:rsid w:val="003F5836"/>
    <w:rsid w:val="00402ABF"/>
    <w:rsid w:val="00406035"/>
    <w:rsid w:val="0040669C"/>
    <w:rsid w:val="00410C71"/>
    <w:rsid w:val="00415F47"/>
    <w:rsid w:val="004166CB"/>
    <w:rsid w:val="004178FD"/>
    <w:rsid w:val="0042392E"/>
    <w:rsid w:val="00425C7F"/>
    <w:rsid w:val="00426FAD"/>
    <w:rsid w:val="00437DBB"/>
    <w:rsid w:val="004448CA"/>
    <w:rsid w:val="0044526F"/>
    <w:rsid w:val="0044716F"/>
    <w:rsid w:val="004577CF"/>
    <w:rsid w:val="004603F7"/>
    <w:rsid w:val="00467059"/>
    <w:rsid w:val="00471A64"/>
    <w:rsid w:val="00485A22"/>
    <w:rsid w:val="00491E79"/>
    <w:rsid w:val="00492A36"/>
    <w:rsid w:val="00494E75"/>
    <w:rsid w:val="00495698"/>
    <w:rsid w:val="00496920"/>
    <w:rsid w:val="004A45A7"/>
    <w:rsid w:val="004B0A18"/>
    <w:rsid w:val="004C0993"/>
    <w:rsid w:val="004C5B37"/>
    <w:rsid w:val="004C68A3"/>
    <w:rsid w:val="004D0AC0"/>
    <w:rsid w:val="004E186B"/>
    <w:rsid w:val="004E4189"/>
    <w:rsid w:val="004E5771"/>
    <w:rsid w:val="004F40A1"/>
    <w:rsid w:val="00506688"/>
    <w:rsid w:val="00513575"/>
    <w:rsid w:val="0051626D"/>
    <w:rsid w:val="0052060A"/>
    <w:rsid w:val="00524E5A"/>
    <w:rsid w:val="00525E25"/>
    <w:rsid w:val="005518AC"/>
    <w:rsid w:val="00566C74"/>
    <w:rsid w:val="00575E7F"/>
    <w:rsid w:val="0057660A"/>
    <w:rsid w:val="00584229"/>
    <w:rsid w:val="005902D2"/>
    <w:rsid w:val="005B26EC"/>
    <w:rsid w:val="005B2C29"/>
    <w:rsid w:val="005B2F36"/>
    <w:rsid w:val="005B6C4B"/>
    <w:rsid w:val="005C0BDF"/>
    <w:rsid w:val="005C3BC4"/>
    <w:rsid w:val="005C57FF"/>
    <w:rsid w:val="005C5CF4"/>
    <w:rsid w:val="005C6846"/>
    <w:rsid w:val="005D0677"/>
    <w:rsid w:val="005D13B2"/>
    <w:rsid w:val="005D3127"/>
    <w:rsid w:val="005D314E"/>
    <w:rsid w:val="005D3E26"/>
    <w:rsid w:val="005D4346"/>
    <w:rsid w:val="005D63D9"/>
    <w:rsid w:val="005E17C5"/>
    <w:rsid w:val="005F1058"/>
    <w:rsid w:val="005F709B"/>
    <w:rsid w:val="006028FF"/>
    <w:rsid w:val="00610349"/>
    <w:rsid w:val="00613E7E"/>
    <w:rsid w:val="00614A4F"/>
    <w:rsid w:val="00624FFE"/>
    <w:rsid w:val="006349C2"/>
    <w:rsid w:val="00637D05"/>
    <w:rsid w:val="006458EB"/>
    <w:rsid w:val="00647598"/>
    <w:rsid w:val="00661161"/>
    <w:rsid w:val="006624BD"/>
    <w:rsid w:val="006703DE"/>
    <w:rsid w:val="00673CD2"/>
    <w:rsid w:val="0067790B"/>
    <w:rsid w:val="00692EB1"/>
    <w:rsid w:val="006962E2"/>
    <w:rsid w:val="00697EB3"/>
    <w:rsid w:val="006A5521"/>
    <w:rsid w:val="006B0B7C"/>
    <w:rsid w:val="006B2D7C"/>
    <w:rsid w:val="006B3F03"/>
    <w:rsid w:val="006B5824"/>
    <w:rsid w:val="006D024A"/>
    <w:rsid w:val="006D1FFF"/>
    <w:rsid w:val="006E58AC"/>
    <w:rsid w:val="00700905"/>
    <w:rsid w:val="00714AD8"/>
    <w:rsid w:val="00717D33"/>
    <w:rsid w:val="00726DAB"/>
    <w:rsid w:val="007271DD"/>
    <w:rsid w:val="007321EE"/>
    <w:rsid w:val="0073485A"/>
    <w:rsid w:val="00752FA0"/>
    <w:rsid w:val="00761F5B"/>
    <w:rsid w:val="00762793"/>
    <w:rsid w:val="00771921"/>
    <w:rsid w:val="00773B42"/>
    <w:rsid w:val="00782E64"/>
    <w:rsid w:val="0079090E"/>
    <w:rsid w:val="007912AA"/>
    <w:rsid w:val="007923FC"/>
    <w:rsid w:val="0079279A"/>
    <w:rsid w:val="0079512E"/>
    <w:rsid w:val="007A0B56"/>
    <w:rsid w:val="007A14E8"/>
    <w:rsid w:val="007B3F1E"/>
    <w:rsid w:val="007B7187"/>
    <w:rsid w:val="007C5E35"/>
    <w:rsid w:val="007C71EA"/>
    <w:rsid w:val="007C7326"/>
    <w:rsid w:val="007D23CF"/>
    <w:rsid w:val="007D4D6D"/>
    <w:rsid w:val="007E0DB4"/>
    <w:rsid w:val="007E1866"/>
    <w:rsid w:val="007F2AB1"/>
    <w:rsid w:val="00802B61"/>
    <w:rsid w:val="00803641"/>
    <w:rsid w:val="00806A23"/>
    <w:rsid w:val="00810A46"/>
    <w:rsid w:val="008162A9"/>
    <w:rsid w:val="0082510C"/>
    <w:rsid w:val="00826279"/>
    <w:rsid w:val="00830394"/>
    <w:rsid w:val="00830EDE"/>
    <w:rsid w:val="00836DE0"/>
    <w:rsid w:val="00837394"/>
    <w:rsid w:val="00841C3C"/>
    <w:rsid w:val="00843127"/>
    <w:rsid w:val="00844DEC"/>
    <w:rsid w:val="008510C3"/>
    <w:rsid w:val="0085523B"/>
    <w:rsid w:val="00856459"/>
    <w:rsid w:val="00863C2F"/>
    <w:rsid w:val="00871609"/>
    <w:rsid w:val="00872C9E"/>
    <w:rsid w:val="00877171"/>
    <w:rsid w:val="0087751D"/>
    <w:rsid w:val="008831E0"/>
    <w:rsid w:val="00894FB0"/>
    <w:rsid w:val="0089662C"/>
    <w:rsid w:val="008A15C2"/>
    <w:rsid w:val="008B0E6E"/>
    <w:rsid w:val="008B335C"/>
    <w:rsid w:val="008C6621"/>
    <w:rsid w:val="008E204D"/>
    <w:rsid w:val="008F20EE"/>
    <w:rsid w:val="008F60DF"/>
    <w:rsid w:val="009026DF"/>
    <w:rsid w:val="00904025"/>
    <w:rsid w:val="00906A3A"/>
    <w:rsid w:val="009070E7"/>
    <w:rsid w:val="00914761"/>
    <w:rsid w:val="00934E71"/>
    <w:rsid w:val="00946C5A"/>
    <w:rsid w:val="00972FBE"/>
    <w:rsid w:val="00973BB4"/>
    <w:rsid w:val="00982E4F"/>
    <w:rsid w:val="00983A12"/>
    <w:rsid w:val="009850E9"/>
    <w:rsid w:val="00985315"/>
    <w:rsid w:val="009859C9"/>
    <w:rsid w:val="00985AFF"/>
    <w:rsid w:val="0098655B"/>
    <w:rsid w:val="00990DF8"/>
    <w:rsid w:val="00991986"/>
    <w:rsid w:val="009935BE"/>
    <w:rsid w:val="00993F51"/>
    <w:rsid w:val="009C1F7E"/>
    <w:rsid w:val="009C5E2C"/>
    <w:rsid w:val="009C7348"/>
    <w:rsid w:val="009D05CA"/>
    <w:rsid w:val="009E3C96"/>
    <w:rsid w:val="009E40BC"/>
    <w:rsid w:val="009E7DBC"/>
    <w:rsid w:val="009F07AB"/>
    <w:rsid w:val="009F2089"/>
    <w:rsid w:val="009F711F"/>
    <w:rsid w:val="00A22EAF"/>
    <w:rsid w:val="00A24DE7"/>
    <w:rsid w:val="00A33F2F"/>
    <w:rsid w:val="00A3692A"/>
    <w:rsid w:val="00A372D4"/>
    <w:rsid w:val="00A43D9A"/>
    <w:rsid w:val="00A65CC5"/>
    <w:rsid w:val="00A85F4C"/>
    <w:rsid w:val="00A91D18"/>
    <w:rsid w:val="00A975F8"/>
    <w:rsid w:val="00AA3C40"/>
    <w:rsid w:val="00AA78A4"/>
    <w:rsid w:val="00AB2E4F"/>
    <w:rsid w:val="00AB6702"/>
    <w:rsid w:val="00AC01A6"/>
    <w:rsid w:val="00AD2F68"/>
    <w:rsid w:val="00AD631D"/>
    <w:rsid w:val="00AE1D3A"/>
    <w:rsid w:val="00AE3D55"/>
    <w:rsid w:val="00AE3DA4"/>
    <w:rsid w:val="00AE3DD7"/>
    <w:rsid w:val="00AE5BFF"/>
    <w:rsid w:val="00AF31D0"/>
    <w:rsid w:val="00AF4AEC"/>
    <w:rsid w:val="00B00C2F"/>
    <w:rsid w:val="00B024C0"/>
    <w:rsid w:val="00B104A8"/>
    <w:rsid w:val="00B11EE8"/>
    <w:rsid w:val="00B1556F"/>
    <w:rsid w:val="00B263CA"/>
    <w:rsid w:val="00B36199"/>
    <w:rsid w:val="00B40FF0"/>
    <w:rsid w:val="00B4461A"/>
    <w:rsid w:val="00B47FDF"/>
    <w:rsid w:val="00B53C64"/>
    <w:rsid w:val="00B56451"/>
    <w:rsid w:val="00B612EA"/>
    <w:rsid w:val="00B65216"/>
    <w:rsid w:val="00B7112C"/>
    <w:rsid w:val="00B72EC5"/>
    <w:rsid w:val="00B9097F"/>
    <w:rsid w:val="00B9326F"/>
    <w:rsid w:val="00B93869"/>
    <w:rsid w:val="00B952A5"/>
    <w:rsid w:val="00BA4DBC"/>
    <w:rsid w:val="00BB0FF2"/>
    <w:rsid w:val="00BB10F5"/>
    <w:rsid w:val="00BB5512"/>
    <w:rsid w:val="00BB724D"/>
    <w:rsid w:val="00BC1839"/>
    <w:rsid w:val="00BD6714"/>
    <w:rsid w:val="00BD6FB4"/>
    <w:rsid w:val="00BD7163"/>
    <w:rsid w:val="00BD7AE8"/>
    <w:rsid w:val="00BF5A5F"/>
    <w:rsid w:val="00C0574A"/>
    <w:rsid w:val="00C062DC"/>
    <w:rsid w:val="00C5606D"/>
    <w:rsid w:val="00C7353A"/>
    <w:rsid w:val="00C84E4C"/>
    <w:rsid w:val="00C85369"/>
    <w:rsid w:val="00C9060E"/>
    <w:rsid w:val="00C90E1F"/>
    <w:rsid w:val="00C90E93"/>
    <w:rsid w:val="00C917C0"/>
    <w:rsid w:val="00C94DE6"/>
    <w:rsid w:val="00C95CC8"/>
    <w:rsid w:val="00C95DF3"/>
    <w:rsid w:val="00C96F13"/>
    <w:rsid w:val="00CA0228"/>
    <w:rsid w:val="00CC1370"/>
    <w:rsid w:val="00CC203C"/>
    <w:rsid w:val="00CD5EB0"/>
    <w:rsid w:val="00CD73CA"/>
    <w:rsid w:val="00CE2A64"/>
    <w:rsid w:val="00CE6C9C"/>
    <w:rsid w:val="00CF3126"/>
    <w:rsid w:val="00D06E09"/>
    <w:rsid w:val="00D114AB"/>
    <w:rsid w:val="00D12B20"/>
    <w:rsid w:val="00D3482A"/>
    <w:rsid w:val="00D40D97"/>
    <w:rsid w:val="00D53AF0"/>
    <w:rsid w:val="00D572A1"/>
    <w:rsid w:val="00D6629C"/>
    <w:rsid w:val="00D7039F"/>
    <w:rsid w:val="00D71B07"/>
    <w:rsid w:val="00D720CD"/>
    <w:rsid w:val="00D95837"/>
    <w:rsid w:val="00D9698F"/>
    <w:rsid w:val="00DA068E"/>
    <w:rsid w:val="00DA205A"/>
    <w:rsid w:val="00DA3CCB"/>
    <w:rsid w:val="00DA5889"/>
    <w:rsid w:val="00DA766A"/>
    <w:rsid w:val="00DB2CB0"/>
    <w:rsid w:val="00DC0543"/>
    <w:rsid w:val="00DC2A15"/>
    <w:rsid w:val="00DD4012"/>
    <w:rsid w:val="00DD455F"/>
    <w:rsid w:val="00DD6426"/>
    <w:rsid w:val="00DF0493"/>
    <w:rsid w:val="00DF2DF7"/>
    <w:rsid w:val="00DF3CDC"/>
    <w:rsid w:val="00DF6021"/>
    <w:rsid w:val="00E03E4F"/>
    <w:rsid w:val="00E11C8D"/>
    <w:rsid w:val="00E14653"/>
    <w:rsid w:val="00E16C0A"/>
    <w:rsid w:val="00E249D1"/>
    <w:rsid w:val="00E44997"/>
    <w:rsid w:val="00E6304F"/>
    <w:rsid w:val="00E63787"/>
    <w:rsid w:val="00E72EEA"/>
    <w:rsid w:val="00E83FA0"/>
    <w:rsid w:val="00E8696F"/>
    <w:rsid w:val="00EA31AF"/>
    <w:rsid w:val="00EA6C1A"/>
    <w:rsid w:val="00EB4541"/>
    <w:rsid w:val="00EB4A32"/>
    <w:rsid w:val="00EC0A45"/>
    <w:rsid w:val="00EC27C2"/>
    <w:rsid w:val="00EC2CB9"/>
    <w:rsid w:val="00EE230C"/>
    <w:rsid w:val="00EE2BF3"/>
    <w:rsid w:val="00EE31A8"/>
    <w:rsid w:val="00EF57E5"/>
    <w:rsid w:val="00EF6A47"/>
    <w:rsid w:val="00F02CD0"/>
    <w:rsid w:val="00F15FD7"/>
    <w:rsid w:val="00F24C91"/>
    <w:rsid w:val="00F24F56"/>
    <w:rsid w:val="00F2708E"/>
    <w:rsid w:val="00F35EFF"/>
    <w:rsid w:val="00F4183D"/>
    <w:rsid w:val="00F42F61"/>
    <w:rsid w:val="00F453A6"/>
    <w:rsid w:val="00F45C50"/>
    <w:rsid w:val="00F609AC"/>
    <w:rsid w:val="00F65F2C"/>
    <w:rsid w:val="00F83092"/>
    <w:rsid w:val="00F846BB"/>
    <w:rsid w:val="00F84D8B"/>
    <w:rsid w:val="00F90185"/>
    <w:rsid w:val="00F95603"/>
    <w:rsid w:val="00FA22C4"/>
    <w:rsid w:val="00FB6671"/>
    <w:rsid w:val="00FB713D"/>
    <w:rsid w:val="00FC002D"/>
    <w:rsid w:val="00FC2A63"/>
    <w:rsid w:val="00FC381D"/>
    <w:rsid w:val="00FC51E9"/>
    <w:rsid w:val="00FD039A"/>
    <w:rsid w:val="00FD619D"/>
    <w:rsid w:val="00FD6FE2"/>
    <w:rsid w:val="00FE0B09"/>
    <w:rsid w:val="00FE0F13"/>
    <w:rsid w:val="00FE608E"/>
    <w:rsid w:val="00FF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521B-D478-4ED3-B3A4-5805A4A0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3F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A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A0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3F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3F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3FA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FA0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7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739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5E2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3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0E4"/>
  </w:style>
  <w:style w:type="paragraph" w:styleId="Rodap">
    <w:name w:val="footer"/>
    <w:basedOn w:val="Normal"/>
    <w:link w:val="RodapChar"/>
    <w:uiPriority w:val="99"/>
    <w:unhideWhenUsed/>
    <w:rsid w:val="000C4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0E4"/>
  </w:style>
  <w:style w:type="paragraph" w:customStyle="1" w:styleId="Default">
    <w:name w:val="Default"/>
    <w:rsid w:val="0073485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1B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6279</Words>
  <Characters>33911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celio</dc:creator>
  <cp:lastModifiedBy>Ricardo Rego</cp:lastModifiedBy>
  <cp:revision>2</cp:revision>
  <cp:lastPrinted>2013-12-05T01:22:00Z</cp:lastPrinted>
  <dcterms:created xsi:type="dcterms:W3CDTF">2015-09-19T03:08:00Z</dcterms:created>
  <dcterms:modified xsi:type="dcterms:W3CDTF">2015-09-19T03:08:00Z</dcterms:modified>
</cp:coreProperties>
</file>